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90" w:rsidRPr="00A27F90" w:rsidRDefault="00A27F90" w:rsidP="00A27F9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A27F90">
        <w:rPr>
          <w:rFonts w:ascii="Times New Roman" w:hAnsi="Times New Roman" w:cs="Times New Roman"/>
          <w:b/>
          <w:bCs/>
        </w:rPr>
        <w:t>В ФГОС ООО внесены изменения</w:t>
      </w:r>
    </w:p>
    <w:bookmarkEnd w:id="0"/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7F9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27F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7F90">
        <w:rPr>
          <w:rFonts w:ascii="Times New Roman" w:hAnsi="Times New Roman" w:cs="Times New Roman"/>
          <w:sz w:val="24"/>
          <w:szCs w:val="24"/>
        </w:rPr>
        <w:t xml:space="preserve"> РФ от 29 декабря 2014 г. N 1644  (зарегистрировано в Минюсте РФ 6 февраля 2015 г. Регистрационный № 35915) в Федеральный государственный образовательный стандарт основного общего образования (ФГОС ООО) внесены изменения в целях его приведения в соответствие  с законом «Об образовании в Российской Федерации».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7F90">
        <w:rPr>
          <w:rFonts w:ascii="Times New Roman" w:hAnsi="Times New Roman" w:cs="Times New Roman"/>
          <w:sz w:val="24"/>
          <w:szCs w:val="24"/>
        </w:rPr>
        <w:t>В частности, в обновленном ФГОС ООО  терминология приведена в соответствие с терминологией, используемой в Законе об образовании.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7F90">
        <w:rPr>
          <w:rFonts w:ascii="Times New Roman" w:hAnsi="Times New Roman" w:cs="Times New Roman"/>
          <w:sz w:val="24"/>
          <w:szCs w:val="24"/>
        </w:rPr>
        <w:t>Закреплено, что основное общее образование может быть получено в организациях, осуществляющих образовательную деятельность (в очной, очно-заочной или заочной форме), а также вне организаций в форме семейного образования. Допускается сочетание различных форм получения образования и обучения.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7F90">
        <w:rPr>
          <w:rFonts w:ascii="Times New Roman" w:hAnsi="Times New Roman" w:cs="Times New Roman"/>
          <w:sz w:val="24"/>
          <w:szCs w:val="24"/>
        </w:rPr>
        <w:t xml:space="preserve">Для лиц с ограниченными возможностями здоровья и инвалидов при </w:t>
      </w:r>
      <w:proofErr w:type="gramStart"/>
      <w:r w:rsidRPr="00A27F9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27F90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пятилетний срок получения основного общего образования  увеличивается, но  не более чем на 1 год.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7F90">
        <w:rPr>
          <w:rFonts w:ascii="Times New Roman" w:hAnsi="Times New Roman" w:cs="Times New Roman"/>
          <w:sz w:val="24"/>
          <w:szCs w:val="24"/>
        </w:rPr>
        <w:t>Результаты освоения основной образовательной программы дополнены развитием мотивации к овладению культурой активного пользования словарями и другими поисковыми системами.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7F90">
        <w:rPr>
          <w:rFonts w:ascii="Times New Roman" w:hAnsi="Times New Roman" w:cs="Times New Roman"/>
          <w:sz w:val="24"/>
          <w:szCs w:val="24"/>
        </w:rPr>
        <w:t>Уточнено, что Календарный учебный график должен определять чередование учебной деятельности (урочной и внеурочной)  и  плановых  перерывов   при получении образования для отдыха и иных социальных  целей  (каникул)   по календарным периодам учебного года:</w:t>
      </w:r>
    </w:p>
    <w:p w:rsidR="00A27F90" w:rsidRPr="00A27F90" w:rsidRDefault="00A27F90" w:rsidP="00A27F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>даты начала и окончания учебного года;</w:t>
      </w:r>
    </w:p>
    <w:p w:rsidR="00A27F90" w:rsidRPr="00A27F90" w:rsidRDefault="00A27F90" w:rsidP="00A27F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>продолжительность учебного года, четвертей (триместров);</w:t>
      </w:r>
    </w:p>
    <w:p w:rsidR="00A27F90" w:rsidRPr="00A27F90" w:rsidRDefault="00A27F90" w:rsidP="00A27F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>сроки и продолжительность каникул;</w:t>
      </w:r>
    </w:p>
    <w:p w:rsidR="00A27F90" w:rsidRPr="00A27F90" w:rsidRDefault="00A27F90" w:rsidP="00A27F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>сроки проведения промежуточных аттестаций.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7F90">
        <w:rPr>
          <w:rFonts w:ascii="Times New Roman" w:hAnsi="Times New Roman" w:cs="Times New Roman"/>
          <w:sz w:val="24"/>
          <w:szCs w:val="24"/>
        </w:rPr>
        <w:t>Организация,   осуществляющая    образовательную       деятельность (далее — организация), самостоятельно разрабатывает и утверждает план внеурочной деятельности, который   определяет  состав   и     структуру направлений, формы организации, объем внеурочной деятельности на   уровне основного общего образования (до 1750 часов  за  пять  лет    обучения) с учетом интересов обучающихся и возможностей организации.   </w:t>
      </w:r>
      <w:proofErr w:type="gramStart"/>
      <w:r w:rsidRPr="00A27F90">
        <w:rPr>
          <w:rFonts w:ascii="Times New Roman" w:hAnsi="Times New Roman" w:cs="Times New Roman"/>
          <w:sz w:val="24"/>
          <w:szCs w:val="24"/>
        </w:rPr>
        <w:t>Внеурочная  деятельность  организуется  по  направлениям    развития личности в формах, отличных  от урочной, на добровольной основе в соответствии с выбором участников   образовательных отношений.</w:t>
      </w:r>
      <w:proofErr w:type="gramEnd"/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7F90">
        <w:rPr>
          <w:rFonts w:ascii="Times New Roman" w:hAnsi="Times New Roman" w:cs="Times New Roman"/>
          <w:sz w:val="24"/>
          <w:szCs w:val="24"/>
        </w:rPr>
        <w:t>Уточнены требования к результатам изучения истории, к структуре основной образовательной программы. В школьную программу по физкультуре включена подготовка к выполнению нормативов ГТО.</w:t>
      </w:r>
      <w:r w:rsidRPr="00A27F90">
        <w:rPr>
          <w:rFonts w:ascii="Times New Roman" w:hAnsi="Times New Roman" w:cs="Times New Roman"/>
          <w:sz w:val="24"/>
          <w:szCs w:val="24"/>
        </w:rPr>
        <w:br/>
        <w:t>Допускается дифференциация содержания основной образовательной программы с учетом образовательных потребностей и интересов обучающихся, обеспечивающая углубленное изучение отдельных учебных предметов и предметных областей.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7F90">
        <w:rPr>
          <w:rFonts w:ascii="Times New Roman" w:hAnsi="Times New Roman" w:cs="Times New Roman"/>
          <w:sz w:val="24"/>
          <w:szCs w:val="24"/>
        </w:rPr>
        <w:t>Расширена система методов и форм оценки знаний. В частности, включены испытания (тесты).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7F90">
        <w:rPr>
          <w:rFonts w:ascii="Times New Roman" w:hAnsi="Times New Roman" w:cs="Times New Roman"/>
          <w:sz w:val="24"/>
          <w:szCs w:val="24"/>
        </w:rPr>
        <w:t xml:space="preserve">Установлена норма обеспечения учебниками, не менее 1 учебника, в печатной и (или) электронной форме на ученика по каждому </w:t>
      </w:r>
      <w:proofErr w:type="gramStart"/>
      <w:r w:rsidRPr="00A27F90">
        <w:rPr>
          <w:rFonts w:ascii="Times New Roman" w:hAnsi="Times New Roman" w:cs="Times New Roman"/>
          <w:sz w:val="24"/>
          <w:szCs w:val="24"/>
        </w:rPr>
        <w:t>предмету</w:t>
      </w:r>
      <w:proofErr w:type="gramEnd"/>
      <w:r w:rsidRPr="00A27F90">
        <w:rPr>
          <w:rFonts w:ascii="Times New Roman" w:hAnsi="Times New Roman" w:cs="Times New Roman"/>
          <w:sz w:val="24"/>
          <w:szCs w:val="24"/>
        </w:rPr>
        <w:t xml:space="preserve"> как обязательной части учебного плана, так и части формируемой участниками  образовательных  отношений.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A27F90">
        <w:rPr>
          <w:rFonts w:ascii="Times New Roman" w:hAnsi="Times New Roman" w:cs="Times New Roman"/>
          <w:sz w:val="24"/>
          <w:szCs w:val="24"/>
        </w:rPr>
        <w:t>Установлено, что  организация должна иметь Фонд дополнительной литературы, который   должен  включать:</w:t>
      </w:r>
    </w:p>
    <w:p w:rsidR="00A27F90" w:rsidRPr="00A27F90" w:rsidRDefault="00A27F90" w:rsidP="00A27F9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>отечественную и зарубежную, классическую  и  современную  художественную     литературу;</w:t>
      </w:r>
    </w:p>
    <w:p w:rsidR="00A27F90" w:rsidRPr="00A27F90" w:rsidRDefault="00A27F90" w:rsidP="00A27F9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>научно-популярную и   научно-техническую   литературу;</w:t>
      </w:r>
    </w:p>
    <w:p w:rsidR="00A27F90" w:rsidRPr="00A27F90" w:rsidRDefault="00A27F90" w:rsidP="00A27F9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>издания по изобразительному искусству,  музыке,  физической  культуре  и    спорту, экологии,    правилам    безопасного    поведения     на     дорогах;</w:t>
      </w:r>
    </w:p>
    <w:p w:rsidR="00A27F90" w:rsidRPr="00A27F90" w:rsidRDefault="00A27F90" w:rsidP="00A27F9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>справочно-библиографические и периодические издания;</w:t>
      </w:r>
    </w:p>
    <w:p w:rsidR="00A27F90" w:rsidRPr="00A27F90" w:rsidRDefault="00A27F90" w:rsidP="00A27F9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>собрание словарей;</w:t>
      </w:r>
    </w:p>
    <w:p w:rsidR="00A27F90" w:rsidRPr="00A27F90" w:rsidRDefault="00A27F90" w:rsidP="00A27F9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7F90">
        <w:rPr>
          <w:rFonts w:ascii="Times New Roman" w:hAnsi="Times New Roman" w:cs="Times New Roman"/>
          <w:sz w:val="24"/>
          <w:szCs w:val="24"/>
        </w:rPr>
        <w:t xml:space="preserve">литературу по   социальному   и   профессиональному     самоопределению </w:t>
      </w:r>
      <w:proofErr w:type="gramStart"/>
      <w:r w:rsidRPr="00A27F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7F90">
        <w:rPr>
          <w:rFonts w:ascii="Times New Roman" w:hAnsi="Times New Roman" w:cs="Times New Roman"/>
          <w:sz w:val="24"/>
          <w:szCs w:val="24"/>
        </w:rPr>
        <w:t>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7F90">
        <w:rPr>
          <w:rFonts w:ascii="Times New Roman" w:hAnsi="Times New Roman" w:cs="Times New Roman"/>
          <w:sz w:val="24"/>
          <w:szCs w:val="24"/>
        </w:rPr>
        <w:t xml:space="preserve">Организация также должна иметь </w:t>
      </w:r>
      <w:proofErr w:type="gramStart"/>
      <w:r w:rsidRPr="00A27F90">
        <w:rPr>
          <w:rFonts w:ascii="Times New Roman" w:hAnsi="Times New Roman" w:cs="Times New Roman"/>
          <w:sz w:val="24"/>
          <w:szCs w:val="24"/>
        </w:rPr>
        <w:t>интерактивный</w:t>
      </w:r>
      <w:proofErr w:type="gramEnd"/>
      <w:r w:rsidRPr="00A27F90">
        <w:rPr>
          <w:rFonts w:ascii="Times New Roman" w:hAnsi="Times New Roman" w:cs="Times New Roman"/>
          <w:sz w:val="24"/>
          <w:szCs w:val="24"/>
        </w:rPr>
        <w:t xml:space="preserve"> электронный контент по всем учебным предметам.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7F90">
        <w:rPr>
          <w:rFonts w:ascii="Times New Roman" w:hAnsi="Times New Roman" w:cs="Times New Roman"/>
          <w:sz w:val="24"/>
          <w:szCs w:val="24"/>
        </w:rPr>
        <w:t>Педагогические работники должны повышать квалификацию путем освоения дополнительных профессиональных программ по профилю педагогической деятельности не реже чем один раз в три года (ранее — не реже 1 раза в 5 лет).</w:t>
      </w:r>
    </w:p>
    <w:p w:rsidR="00A27F90" w:rsidRPr="00A27F90" w:rsidRDefault="00A27F90" w:rsidP="00A2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7F90">
        <w:rPr>
          <w:rFonts w:ascii="Times New Roman" w:hAnsi="Times New Roman" w:cs="Times New Roman"/>
          <w:sz w:val="24"/>
          <w:szCs w:val="24"/>
        </w:rPr>
        <w:t>Закрепляется нормативно-</w:t>
      </w:r>
      <w:proofErr w:type="spellStart"/>
      <w:r w:rsidRPr="00A27F90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A27F90">
        <w:rPr>
          <w:rFonts w:ascii="Times New Roman" w:hAnsi="Times New Roman" w:cs="Times New Roman"/>
          <w:sz w:val="24"/>
          <w:szCs w:val="24"/>
        </w:rPr>
        <w:t xml:space="preserve"> финансирование реализации основной образовательной программы.</w:t>
      </w:r>
    </w:p>
    <w:p w:rsidR="00A27F90" w:rsidRPr="00A27F90" w:rsidRDefault="00A27F90" w:rsidP="00A27F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7F90">
        <w:rPr>
          <w:rFonts w:ascii="Times New Roman" w:hAnsi="Times New Roman" w:cs="Times New Roman"/>
          <w:i/>
          <w:sz w:val="24"/>
          <w:szCs w:val="24"/>
        </w:rPr>
        <w:t xml:space="preserve">Примечание. ФГОС ООО утвержден приказом </w:t>
      </w:r>
      <w:proofErr w:type="spellStart"/>
      <w:r w:rsidRPr="00A27F9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A27F90">
        <w:rPr>
          <w:rFonts w:ascii="Times New Roman" w:hAnsi="Times New Roman" w:cs="Times New Roman"/>
          <w:i/>
          <w:sz w:val="24"/>
          <w:szCs w:val="24"/>
        </w:rPr>
        <w:t xml:space="preserve"> РФ от 17 декабря 2010 г. N 1897.</w:t>
      </w:r>
    </w:p>
    <w:p w:rsidR="00671EC8" w:rsidRPr="00A27F90" w:rsidRDefault="00671EC8" w:rsidP="00A27F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1EC8" w:rsidRPr="00A2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155"/>
    <w:multiLevelType w:val="multilevel"/>
    <w:tmpl w:val="47E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1474C"/>
    <w:multiLevelType w:val="multilevel"/>
    <w:tmpl w:val="D18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6A"/>
    <w:rsid w:val="00671EC8"/>
    <w:rsid w:val="00A27F90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2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3498</Characters>
  <Application>Microsoft Office Word</Application>
  <DocSecurity>0</DocSecurity>
  <Lines>29</Lines>
  <Paragraphs>8</Paragraphs>
  <ScaleCrop>false</ScaleCrop>
  <Company>school56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213</dc:creator>
  <cp:keywords/>
  <dc:description/>
  <cp:lastModifiedBy>Кабинет 213</cp:lastModifiedBy>
  <cp:revision>2</cp:revision>
  <dcterms:created xsi:type="dcterms:W3CDTF">2015-10-24T02:34:00Z</dcterms:created>
  <dcterms:modified xsi:type="dcterms:W3CDTF">2015-10-24T02:37:00Z</dcterms:modified>
</cp:coreProperties>
</file>