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Calibri" w:hAnsi="Times New Roman" w:cs="Times New Roman"/>
          <w:b w:val="0"/>
          <w:bCs w:val="0"/>
          <w:color w:val="auto"/>
          <w:sz w:val="24"/>
          <w:szCs w:val="22"/>
          <w:lang w:eastAsia="en-US"/>
        </w:rPr>
        <w:id w:val="-958715839"/>
        <w:docPartObj>
          <w:docPartGallery w:val="Table of Contents"/>
          <w:docPartUnique/>
        </w:docPartObj>
      </w:sdtPr>
      <w:sdtEndPr>
        <w:rPr>
          <w:rFonts w:cstheme="minorBidi"/>
        </w:rPr>
      </w:sdtEndPr>
      <w:sdtContent>
        <w:p w:rsidR="0001738C" w:rsidRPr="004B0FE9" w:rsidRDefault="0001738C">
          <w:pPr>
            <w:pStyle w:val="af6"/>
            <w:rPr>
              <w:rFonts w:ascii="Times New Roman" w:hAnsi="Times New Roman" w:cs="Times New Roman"/>
            </w:rPr>
          </w:pPr>
          <w:r w:rsidRPr="004B0FE9">
            <w:rPr>
              <w:rFonts w:ascii="Times New Roman" w:hAnsi="Times New Roman" w:cs="Times New Roman"/>
            </w:rPr>
            <w:t>Оглавление</w:t>
          </w:r>
        </w:p>
        <w:p w:rsidR="00227EE9" w:rsidRPr="00227EE9" w:rsidRDefault="0001738C" w:rsidP="00227EE9">
          <w:pPr>
            <w:pStyle w:val="15"/>
            <w:tabs>
              <w:tab w:val="right" w:leader="dot" w:pos="9345"/>
            </w:tabs>
            <w:ind w:firstLine="426"/>
            <w:jc w:val="both"/>
            <w:rPr>
              <w:noProof/>
              <w:szCs w:val="24"/>
            </w:rPr>
          </w:pPr>
          <w:r w:rsidRPr="00227EE9">
            <w:rPr>
              <w:szCs w:val="24"/>
            </w:rPr>
            <w:fldChar w:fldCharType="begin"/>
          </w:r>
          <w:r w:rsidRPr="00227EE9">
            <w:rPr>
              <w:szCs w:val="24"/>
            </w:rPr>
            <w:instrText xml:space="preserve"> TOC \o "1-3" \h \z \u </w:instrText>
          </w:r>
          <w:r w:rsidRPr="00227EE9">
            <w:rPr>
              <w:szCs w:val="24"/>
            </w:rPr>
            <w:fldChar w:fldCharType="separate"/>
          </w:r>
          <w:hyperlink w:anchor="_Toc517215676" w:history="1">
            <w:r w:rsidR="00227EE9" w:rsidRPr="00227EE9">
              <w:rPr>
                <w:rStyle w:val="af5"/>
                <w:noProof/>
                <w:szCs w:val="24"/>
              </w:rPr>
              <w:t>3.1.1 Учебный план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_Toc517215676 \h </w:instrText>
            </w:r>
            <w:r w:rsidR="00227EE9" w:rsidRPr="00227EE9">
              <w:rPr>
                <w:noProof/>
                <w:webHidden/>
                <w:szCs w:val="24"/>
              </w:rPr>
            </w:r>
            <w:r w:rsidR="00227EE9" w:rsidRPr="00227EE9">
              <w:rPr>
                <w:noProof/>
                <w:webHidden/>
                <w:szCs w:val="24"/>
              </w:rPr>
              <w:fldChar w:fldCharType="separate"/>
            </w:r>
            <w:r w:rsidR="00F80E27">
              <w:rPr>
                <w:noProof/>
                <w:webHidden/>
                <w:szCs w:val="24"/>
              </w:rPr>
              <w:t>2</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77" w:history="1">
            <w:r w:rsidR="00227EE9" w:rsidRPr="00227EE9">
              <w:rPr>
                <w:rStyle w:val="af5"/>
                <w:noProof/>
                <w:szCs w:val="24"/>
              </w:rPr>
              <w:t>3.1.2 Календарный учебный график</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_Toc517215677 \h </w:instrText>
            </w:r>
            <w:r w:rsidR="00227EE9" w:rsidRPr="00227EE9">
              <w:rPr>
                <w:noProof/>
                <w:webHidden/>
                <w:szCs w:val="24"/>
              </w:rPr>
            </w:r>
            <w:r w:rsidR="00227EE9" w:rsidRPr="00227EE9">
              <w:rPr>
                <w:noProof/>
                <w:webHidden/>
                <w:szCs w:val="24"/>
              </w:rPr>
              <w:fldChar w:fldCharType="separate"/>
            </w:r>
            <w:r w:rsidR="00F80E27">
              <w:rPr>
                <w:noProof/>
                <w:webHidden/>
                <w:szCs w:val="24"/>
              </w:rPr>
              <w:t>8</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78" w:history="1">
            <w:r w:rsidR="00227EE9" w:rsidRPr="00227EE9">
              <w:rPr>
                <w:rStyle w:val="af5"/>
                <w:noProof/>
                <w:szCs w:val="24"/>
              </w:rPr>
              <w:t>3.1.3  План  внеурочной деятельности</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_Toc517215678 \h </w:instrText>
            </w:r>
            <w:r w:rsidR="00227EE9" w:rsidRPr="00227EE9">
              <w:rPr>
                <w:noProof/>
                <w:webHidden/>
                <w:szCs w:val="24"/>
              </w:rPr>
            </w:r>
            <w:r w:rsidR="00227EE9" w:rsidRPr="00227EE9">
              <w:rPr>
                <w:noProof/>
                <w:webHidden/>
                <w:szCs w:val="24"/>
              </w:rPr>
              <w:fldChar w:fldCharType="separate"/>
            </w:r>
            <w:r w:rsidR="00F80E27">
              <w:rPr>
                <w:noProof/>
                <w:webHidden/>
                <w:szCs w:val="24"/>
              </w:rPr>
              <w:t>8</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79" w:history="1">
            <w:r w:rsidR="00227EE9" w:rsidRPr="00227EE9">
              <w:rPr>
                <w:rStyle w:val="af5"/>
                <w:noProof/>
                <w:szCs w:val="24"/>
              </w:rPr>
              <w:t>3.1.4 Система условий реализации основной образовательной программы в соответствии с требованиями Стандарта</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_Toc517215679 \h </w:instrText>
            </w:r>
            <w:r w:rsidR="00227EE9" w:rsidRPr="00227EE9">
              <w:rPr>
                <w:noProof/>
                <w:webHidden/>
                <w:szCs w:val="24"/>
              </w:rPr>
            </w:r>
            <w:r w:rsidR="00227EE9" w:rsidRPr="00227EE9">
              <w:rPr>
                <w:noProof/>
                <w:webHidden/>
                <w:szCs w:val="24"/>
              </w:rPr>
              <w:fldChar w:fldCharType="separate"/>
            </w:r>
            <w:r w:rsidR="00F80E27">
              <w:rPr>
                <w:noProof/>
                <w:webHidden/>
                <w:szCs w:val="24"/>
              </w:rPr>
              <w:t>11</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0" w:history="1">
            <w:r w:rsidR="00227EE9" w:rsidRPr="00227EE9">
              <w:rPr>
                <w:rStyle w:val="af5"/>
                <w:noProof/>
                <w:szCs w:val="24"/>
              </w:rPr>
              <w:t>3.1.4.1 Требования к кадровым условиям реализации основной образовательной программы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_Toc517215680 \h </w:instrText>
            </w:r>
            <w:r w:rsidR="00227EE9" w:rsidRPr="00227EE9">
              <w:rPr>
                <w:noProof/>
                <w:webHidden/>
                <w:szCs w:val="24"/>
              </w:rPr>
            </w:r>
            <w:r w:rsidR="00227EE9" w:rsidRPr="00227EE9">
              <w:rPr>
                <w:noProof/>
                <w:webHidden/>
                <w:szCs w:val="24"/>
              </w:rPr>
              <w:fldChar w:fldCharType="separate"/>
            </w:r>
            <w:r w:rsidR="00F80E27">
              <w:rPr>
                <w:noProof/>
                <w:webHidden/>
                <w:szCs w:val="24"/>
              </w:rPr>
              <w:t>13</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1" w:history="1">
            <w:r w:rsidR="00227EE9" w:rsidRPr="00227EE9">
              <w:rPr>
                <w:rStyle w:val="af5"/>
                <w:noProof/>
                <w:szCs w:val="24"/>
              </w:rPr>
              <w:t>3.1.4.2 Финансовые условия реализации основной образовательной программы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_Toc517215681 \h </w:instrText>
            </w:r>
            <w:r w:rsidR="00227EE9" w:rsidRPr="00227EE9">
              <w:rPr>
                <w:noProof/>
                <w:webHidden/>
                <w:szCs w:val="24"/>
              </w:rPr>
            </w:r>
            <w:r w:rsidR="00227EE9" w:rsidRPr="00227EE9">
              <w:rPr>
                <w:noProof/>
                <w:webHidden/>
                <w:szCs w:val="24"/>
              </w:rPr>
              <w:fldChar w:fldCharType="separate"/>
            </w:r>
            <w:r w:rsidR="00F80E27">
              <w:rPr>
                <w:noProof/>
                <w:webHidden/>
                <w:szCs w:val="24"/>
              </w:rPr>
              <w:t>23</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2" w:history="1">
            <w:r w:rsidR="00227EE9" w:rsidRPr="00227EE9">
              <w:rPr>
                <w:rStyle w:val="af5"/>
                <w:noProof/>
                <w:szCs w:val="24"/>
              </w:rPr>
              <w:t>3.1.4.3 Материально – технические условия реализации основной образовательной программы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_Toc517215682 \h </w:instrText>
            </w:r>
            <w:r w:rsidR="00227EE9" w:rsidRPr="00227EE9">
              <w:rPr>
                <w:noProof/>
                <w:webHidden/>
                <w:szCs w:val="24"/>
              </w:rPr>
            </w:r>
            <w:r w:rsidR="00227EE9" w:rsidRPr="00227EE9">
              <w:rPr>
                <w:noProof/>
                <w:webHidden/>
                <w:szCs w:val="24"/>
              </w:rPr>
              <w:fldChar w:fldCharType="separate"/>
            </w:r>
            <w:r w:rsidR="00F80E27">
              <w:rPr>
                <w:noProof/>
                <w:webHidden/>
                <w:szCs w:val="24"/>
              </w:rPr>
              <w:t>27</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3" w:history="1">
            <w:r w:rsidR="00227EE9" w:rsidRPr="00227EE9">
              <w:rPr>
                <w:rStyle w:val="af5"/>
                <w:noProof/>
                <w:szCs w:val="24"/>
              </w:rPr>
              <w:t>3.1.4.4 Информационно – образовательная среда организации, осуществляющей образовательную деятельность</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_Toc517215683 \h </w:instrText>
            </w:r>
            <w:r w:rsidR="00227EE9" w:rsidRPr="00227EE9">
              <w:rPr>
                <w:noProof/>
                <w:webHidden/>
                <w:szCs w:val="24"/>
              </w:rPr>
            </w:r>
            <w:r w:rsidR="00227EE9" w:rsidRPr="00227EE9">
              <w:rPr>
                <w:noProof/>
                <w:webHidden/>
                <w:szCs w:val="24"/>
              </w:rPr>
              <w:fldChar w:fldCharType="separate"/>
            </w:r>
            <w:r w:rsidR="00F80E27">
              <w:rPr>
                <w:noProof/>
                <w:webHidden/>
                <w:szCs w:val="24"/>
              </w:rPr>
              <w:t>35</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4" w:history="1">
            <w:r w:rsidR="00227EE9" w:rsidRPr="00227EE9">
              <w:rPr>
                <w:rStyle w:val="af5"/>
                <w:noProof/>
                <w:szCs w:val="24"/>
              </w:rPr>
              <w:t>3.1.4.5 Психолого – педагогические условия реализации основной образовательной программы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_Toc517215684 \h </w:instrText>
            </w:r>
            <w:r w:rsidR="00227EE9" w:rsidRPr="00227EE9">
              <w:rPr>
                <w:noProof/>
                <w:webHidden/>
                <w:szCs w:val="24"/>
              </w:rPr>
            </w:r>
            <w:r w:rsidR="00227EE9" w:rsidRPr="00227EE9">
              <w:rPr>
                <w:noProof/>
                <w:webHidden/>
                <w:szCs w:val="24"/>
              </w:rPr>
              <w:fldChar w:fldCharType="separate"/>
            </w:r>
            <w:r w:rsidR="00F80E27">
              <w:rPr>
                <w:noProof/>
                <w:webHidden/>
                <w:szCs w:val="24"/>
              </w:rPr>
              <w:t>38</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5" w:history="1">
            <w:r w:rsidR="00227EE9" w:rsidRPr="00227EE9">
              <w:rPr>
                <w:rStyle w:val="af5"/>
                <w:noProof/>
                <w:szCs w:val="24"/>
              </w:rPr>
              <w:t>3.1.4</w:t>
            </w:r>
            <w:r w:rsidR="00227EE9" w:rsidRPr="00227EE9">
              <w:rPr>
                <w:rStyle w:val="af5"/>
                <w:noProof/>
                <w:szCs w:val="24"/>
                <w:lang w:val="x-none"/>
              </w:rPr>
              <w:t>.</w:t>
            </w:r>
            <w:r w:rsidR="00227EE9" w:rsidRPr="00227EE9">
              <w:rPr>
                <w:rStyle w:val="af5"/>
                <w:noProof/>
                <w:szCs w:val="24"/>
              </w:rPr>
              <w:t>6</w:t>
            </w:r>
            <w:r w:rsidR="00227EE9" w:rsidRPr="00227EE9">
              <w:rPr>
                <w:rStyle w:val="af5"/>
                <w:noProof/>
                <w:szCs w:val="24"/>
                <w:lang w:val="x-none"/>
              </w:rPr>
              <w:t xml:space="preserve"> Обоснование необходимых изменений в имеющихся условиях в соответствии с </w:t>
            </w:r>
            <w:r w:rsidR="00227EE9" w:rsidRPr="00227EE9">
              <w:rPr>
                <w:rStyle w:val="af5"/>
                <w:noProof/>
                <w:szCs w:val="24"/>
              </w:rPr>
              <w:t>приоритетами основной образовательной программы начального общего образования</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_Toc517215685 \h </w:instrText>
            </w:r>
            <w:r w:rsidR="00227EE9" w:rsidRPr="00227EE9">
              <w:rPr>
                <w:noProof/>
                <w:webHidden/>
                <w:szCs w:val="24"/>
              </w:rPr>
            </w:r>
            <w:r w:rsidR="00227EE9" w:rsidRPr="00227EE9">
              <w:rPr>
                <w:noProof/>
                <w:webHidden/>
                <w:szCs w:val="24"/>
              </w:rPr>
              <w:fldChar w:fldCharType="separate"/>
            </w:r>
            <w:r w:rsidR="00F80E27">
              <w:rPr>
                <w:noProof/>
                <w:webHidden/>
                <w:szCs w:val="24"/>
              </w:rPr>
              <w:t>43</w:t>
            </w:r>
            <w:r w:rsidR="00227EE9" w:rsidRPr="00227EE9">
              <w:rPr>
                <w:noProof/>
                <w:webHidden/>
                <w:szCs w:val="24"/>
              </w:rPr>
              <w:fldChar w:fldCharType="end"/>
            </w:r>
          </w:hyperlink>
        </w:p>
        <w:p w:rsidR="00227EE9" w:rsidRPr="00227EE9" w:rsidRDefault="00861CE2" w:rsidP="00227EE9">
          <w:pPr>
            <w:pStyle w:val="15"/>
            <w:tabs>
              <w:tab w:val="right" w:leader="dot" w:pos="9345"/>
            </w:tabs>
            <w:ind w:firstLine="426"/>
            <w:jc w:val="both"/>
            <w:rPr>
              <w:noProof/>
              <w:szCs w:val="24"/>
            </w:rPr>
          </w:pPr>
          <w:hyperlink w:anchor="_Toc517215686" w:history="1">
            <w:r w:rsidR="00227EE9" w:rsidRPr="00227EE9">
              <w:rPr>
                <w:rStyle w:val="af5"/>
                <w:noProof/>
                <w:szCs w:val="24"/>
              </w:rPr>
              <w:t>3.1.4.7 Механизмы достижения целевых ориентиров в системе условий</w:t>
            </w:r>
            <w:r w:rsidR="00227EE9" w:rsidRPr="00227EE9">
              <w:rPr>
                <w:noProof/>
                <w:webHidden/>
                <w:szCs w:val="24"/>
              </w:rPr>
              <w:tab/>
            </w:r>
            <w:r w:rsidR="00227EE9" w:rsidRPr="00227EE9">
              <w:rPr>
                <w:noProof/>
                <w:webHidden/>
                <w:szCs w:val="24"/>
              </w:rPr>
              <w:fldChar w:fldCharType="begin"/>
            </w:r>
            <w:r w:rsidR="00227EE9" w:rsidRPr="00227EE9">
              <w:rPr>
                <w:noProof/>
                <w:webHidden/>
                <w:szCs w:val="24"/>
              </w:rPr>
              <w:instrText xml:space="preserve"> PAGEREF _Toc517215686 \h </w:instrText>
            </w:r>
            <w:r w:rsidR="00227EE9" w:rsidRPr="00227EE9">
              <w:rPr>
                <w:noProof/>
                <w:webHidden/>
                <w:szCs w:val="24"/>
              </w:rPr>
            </w:r>
            <w:r w:rsidR="00227EE9" w:rsidRPr="00227EE9">
              <w:rPr>
                <w:noProof/>
                <w:webHidden/>
                <w:szCs w:val="24"/>
              </w:rPr>
              <w:fldChar w:fldCharType="separate"/>
            </w:r>
            <w:r w:rsidR="00F80E27">
              <w:rPr>
                <w:noProof/>
                <w:webHidden/>
                <w:szCs w:val="24"/>
              </w:rPr>
              <w:t>43</w:t>
            </w:r>
            <w:r w:rsidR="00227EE9" w:rsidRPr="00227EE9">
              <w:rPr>
                <w:noProof/>
                <w:webHidden/>
                <w:szCs w:val="24"/>
              </w:rPr>
              <w:fldChar w:fldCharType="end"/>
            </w:r>
          </w:hyperlink>
        </w:p>
        <w:p w:rsidR="00227EE9" w:rsidRPr="00227EE9" w:rsidRDefault="00861CE2" w:rsidP="00227EE9">
          <w:pPr>
            <w:pStyle w:val="15"/>
            <w:tabs>
              <w:tab w:val="left" w:pos="880"/>
              <w:tab w:val="right" w:leader="dot" w:pos="9345"/>
            </w:tabs>
            <w:ind w:firstLine="426"/>
            <w:jc w:val="both"/>
            <w:rPr>
              <w:noProof/>
              <w:szCs w:val="24"/>
            </w:rPr>
          </w:pPr>
          <w:hyperlink w:anchor="_Toc517215687" w:history="1">
            <w:r w:rsidR="00227EE9" w:rsidRPr="00227EE9">
              <w:rPr>
                <w:rStyle w:val="af5"/>
                <w:noProof/>
                <w:szCs w:val="24"/>
              </w:rPr>
              <w:t>3.1.4.8</w:t>
            </w:r>
            <w:r w:rsidR="00227EE9" w:rsidRPr="00227EE9">
              <w:rPr>
                <w:noProof/>
                <w:szCs w:val="24"/>
              </w:rPr>
              <w:tab/>
            </w:r>
            <w:r w:rsidR="004B0FE9">
              <w:rPr>
                <w:noProof/>
                <w:szCs w:val="24"/>
              </w:rPr>
              <w:t xml:space="preserve"> </w:t>
            </w:r>
            <w:r w:rsidR="00227EE9" w:rsidRPr="00227EE9">
              <w:rPr>
                <w:rStyle w:val="af5"/>
                <w:noProof/>
                <w:szCs w:val="24"/>
              </w:rPr>
              <w:t>Сетевой график (дорожная карта) по формированию необходимой системы условий</w:t>
            </w:r>
            <w:r w:rsidR="00227EE9" w:rsidRPr="00227EE9">
              <w:rPr>
                <w:noProof/>
                <w:webHidden/>
                <w:szCs w:val="24"/>
              </w:rPr>
              <w:tab/>
            </w:r>
            <w:r w:rsidR="00227EE9">
              <w:rPr>
                <w:noProof/>
                <w:webHidden/>
                <w:szCs w:val="24"/>
              </w:rPr>
              <w:t>………………………………………………………………………………………….</w:t>
            </w:r>
            <w:r w:rsidR="00227EE9" w:rsidRPr="00227EE9">
              <w:rPr>
                <w:noProof/>
                <w:webHidden/>
                <w:szCs w:val="24"/>
              </w:rPr>
              <w:fldChar w:fldCharType="begin"/>
            </w:r>
            <w:r w:rsidR="00227EE9" w:rsidRPr="00227EE9">
              <w:rPr>
                <w:noProof/>
                <w:webHidden/>
                <w:szCs w:val="24"/>
              </w:rPr>
              <w:instrText xml:space="preserve"> PAGEREF _Toc517215687 \h </w:instrText>
            </w:r>
            <w:r w:rsidR="00227EE9" w:rsidRPr="00227EE9">
              <w:rPr>
                <w:noProof/>
                <w:webHidden/>
                <w:szCs w:val="24"/>
              </w:rPr>
            </w:r>
            <w:r w:rsidR="00227EE9" w:rsidRPr="00227EE9">
              <w:rPr>
                <w:noProof/>
                <w:webHidden/>
                <w:szCs w:val="24"/>
              </w:rPr>
              <w:fldChar w:fldCharType="separate"/>
            </w:r>
            <w:r w:rsidR="00F80E27">
              <w:rPr>
                <w:noProof/>
                <w:webHidden/>
                <w:szCs w:val="24"/>
              </w:rPr>
              <w:t>44</w:t>
            </w:r>
            <w:r w:rsidR="00227EE9" w:rsidRPr="00227EE9">
              <w:rPr>
                <w:noProof/>
                <w:webHidden/>
                <w:szCs w:val="24"/>
              </w:rPr>
              <w:fldChar w:fldCharType="end"/>
            </w:r>
          </w:hyperlink>
        </w:p>
        <w:p w:rsidR="00227EE9" w:rsidRPr="00227EE9" w:rsidRDefault="00861CE2" w:rsidP="00227EE9">
          <w:pPr>
            <w:pStyle w:val="15"/>
            <w:tabs>
              <w:tab w:val="left" w:pos="880"/>
              <w:tab w:val="right" w:leader="dot" w:pos="9345"/>
            </w:tabs>
            <w:ind w:firstLine="426"/>
            <w:jc w:val="both"/>
            <w:rPr>
              <w:noProof/>
              <w:szCs w:val="24"/>
            </w:rPr>
          </w:pPr>
          <w:hyperlink w:anchor="_Toc517215688" w:history="1">
            <w:r w:rsidR="00227EE9" w:rsidRPr="00227EE9">
              <w:rPr>
                <w:rStyle w:val="af5"/>
                <w:noProof/>
                <w:szCs w:val="24"/>
              </w:rPr>
              <w:t>3.1.4.9</w:t>
            </w:r>
            <w:r w:rsidR="00227EE9">
              <w:rPr>
                <w:noProof/>
                <w:szCs w:val="24"/>
              </w:rPr>
              <w:t xml:space="preserve"> </w:t>
            </w:r>
            <w:r w:rsidR="00227EE9" w:rsidRPr="00227EE9">
              <w:rPr>
                <w:rStyle w:val="af5"/>
                <w:noProof/>
                <w:szCs w:val="24"/>
              </w:rPr>
              <w:t>Контроль за состоянием системы условий</w:t>
            </w:r>
            <w:r w:rsidR="00227EE9">
              <w:rPr>
                <w:rStyle w:val="af5"/>
                <w:noProof/>
                <w:szCs w:val="24"/>
              </w:rPr>
              <w:t>………………………………………….</w:t>
            </w:r>
            <w:r w:rsidR="00227EE9" w:rsidRPr="00227EE9">
              <w:rPr>
                <w:noProof/>
                <w:webHidden/>
                <w:szCs w:val="24"/>
              </w:rPr>
              <w:fldChar w:fldCharType="begin"/>
            </w:r>
            <w:r w:rsidR="00227EE9" w:rsidRPr="00227EE9">
              <w:rPr>
                <w:noProof/>
                <w:webHidden/>
                <w:szCs w:val="24"/>
              </w:rPr>
              <w:instrText xml:space="preserve"> PAGEREF _Toc517215688 \h </w:instrText>
            </w:r>
            <w:r w:rsidR="00227EE9" w:rsidRPr="00227EE9">
              <w:rPr>
                <w:noProof/>
                <w:webHidden/>
                <w:szCs w:val="24"/>
              </w:rPr>
            </w:r>
            <w:r w:rsidR="00227EE9" w:rsidRPr="00227EE9">
              <w:rPr>
                <w:noProof/>
                <w:webHidden/>
                <w:szCs w:val="24"/>
              </w:rPr>
              <w:fldChar w:fldCharType="separate"/>
            </w:r>
            <w:r w:rsidR="00F80E27">
              <w:rPr>
                <w:noProof/>
                <w:webHidden/>
                <w:szCs w:val="24"/>
              </w:rPr>
              <w:t>46</w:t>
            </w:r>
            <w:r w:rsidR="00227EE9" w:rsidRPr="00227EE9">
              <w:rPr>
                <w:noProof/>
                <w:webHidden/>
                <w:szCs w:val="24"/>
              </w:rPr>
              <w:fldChar w:fldCharType="end"/>
            </w:r>
          </w:hyperlink>
        </w:p>
        <w:p w:rsidR="0001738C" w:rsidRDefault="0001738C" w:rsidP="00227EE9">
          <w:pPr>
            <w:ind w:firstLine="426"/>
            <w:jc w:val="both"/>
          </w:pPr>
          <w:r w:rsidRPr="00227EE9">
            <w:rPr>
              <w:bCs/>
              <w:szCs w:val="24"/>
            </w:rPr>
            <w:fldChar w:fldCharType="end"/>
          </w:r>
        </w:p>
      </w:sdtContent>
    </w:sdt>
    <w:p w:rsidR="00E13322" w:rsidRPr="00E13322" w:rsidRDefault="00E13322" w:rsidP="00E13322">
      <w:pPr>
        <w:pStyle w:val="a9"/>
        <w:rPr>
          <w:rFonts w:ascii="Times New Roman" w:hAnsi="Times New Roman" w:cs="Times New Roman"/>
          <w:sz w:val="24"/>
          <w:szCs w:val="24"/>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E13322" w:rsidRDefault="00E13322" w:rsidP="00E60AE0">
      <w:pPr>
        <w:jc w:val="center"/>
        <w:rPr>
          <w:b/>
        </w:rPr>
      </w:pPr>
    </w:p>
    <w:p w:rsidR="00463F2E" w:rsidRPr="0001738C" w:rsidRDefault="00E60AE0" w:rsidP="0001738C">
      <w:pPr>
        <w:pStyle w:val="1"/>
        <w:ind w:firstLine="709"/>
        <w:jc w:val="both"/>
        <w:rPr>
          <w:rFonts w:ascii="Times New Roman" w:hAnsi="Times New Roman"/>
          <w:b w:val="0"/>
          <w:color w:val="auto"/>
        </w:rPr>
      </w:pPr>
      <w:bookmarkStart w:id="1" w:name="_Toc517215676"/>
      <w:r w:rsidRPr="0001738C">
        <w:rPr>
          <w:rFonts w:ascii="Times New Roman" w:hAnsi="Times New Roman"/>
          <w:color w:val="auto"/>
        </w:rPr>
        <w:lastRenderedPageBreak/>
        <w:t>3.1.1 Учебный план начального общего образования</w:t>
      </w:r>
      <w:bookmarkEnd w:id="1"/>
    </w:p>
    <w:p w:rsidR="00E60AE0" w:rsidRPr="009E587E" w:rsidRDefault="00E60AE0" w:rsidP="0001738C">
      <w:pPr>
        <w:pStyle w:val="a9"/>
        <w:spacing w:line="276" w:lineRule="auto"/>
        <w:ind w:firstLine="709"/>
        <w:jc w:val="both"/>
        <w:rPr>
          <w:rFonts w:ascii="Times New Roman" w:hAnsi="Times New Roman" w:cs="Times New Roman"/>
          <w:sz w:val="24"/>
          <w:szCs w:val="24"/>
        </w:rPr>
      </w:pPr>
      <w:r w:rsidRPr="009E587E">
        <w:rPr>
          <w:rFonts w:ascii="Times New Roman" w:hAnsi="Times New Roman" w:cs="Times New Roman"/>
          <w:sz w:val="24"/>
          <w:szCs w:val="24"/>
        </w:rPr>
        <w:t xml:space="preserve">Учебный план для 1-4 классов составлен на основе федерального государственного образовательного стандарта </w:t>
      </w:r>
      <w:r>
        <w:rPr>
          <w:rFonts w:ascii="Times New Roman" w:hAnsi="Times New Roman" w:cs="Times New Roman"/>
          <w:sz w:val="24"/>
          <w:szCs w:val="24"/>
        </w:rPr>
        <w:t xml:space="preserve"> начального </w:t>
      </w:r>
      <w:r w:rsidRPr="009E587E">
        <w:rPr>
          <w:rFonts w:ascii="Times New Roman" w:hAnsi="Times New Roman" w:cs="Times New Roman"/>
          <w:sz w:val="24"/>
          <w:szCs w:val="24"/>
        </w:rPr>
        <w:t xml:space="preserve">общего образования, утвержденного приказом </w:t>
      </w:r>
      <w:r>
        <w:rPr>
          <w:rFonts w:ascii="Times New Roman" w:hAnsi="Times New Roman" w:cs="Times New Roman"/>
          <w:sz w:val="24"/>
          <w:szCs w:val="24"/>
        </w:rPr>
        <w:t xml:space="preserve"> </w:t>
      </w:r>
      <w:r w:rsidRPr="009E587E">
        <w:rPr>
          <w:rFonts w:ascii="Times New Roman" w:hAnsi="Times New Roman" w:cs="Times New Roman"/>
          <w:sz w:val="24"/>
          <w:szCs w:val="24"/>
        </w:rPr>
        <w:t>Министерства образования и науки Российской Федерации от </w:t>
      </w:r>
      <w:r w:rsidRPr="009E587E">
        <w:rPr>
          <w:rFonts w:ascii="Times New Roman" w:hAnsi="Times New Roman" w:cs="Times New Roman"/>
          <w:bCs/>
          <w:sz w:val="24"/>
          <w:szCs w:val="24"/>
        </w:rPr>
        <w:t>6 октября 2009 № 373</w:t>
      </w:r>
      <w:r w:rsidRPr="009E587E">
        <w:rPr>
          <w:rFonts w:ascii="Times New Roman" w:hAnsi="Times New Roman" w:cs="Times New Roman"/>
          <w:sz w:val="24"/>
          <w:szCs w:val="24"/>
        </w:rPr>
        <w:t> «Об утверждении и введении в действие федерального государственного образовательного стандарта начального общего образования»</w:t>
      </w:r>
    </w:p>
    <w:p w:rsidR="00E60AE0" w:rsidRPr="009E587E" w:rsidRDefault="00E60AE0" w:rsidP="0001738C">
      <w:pPr>
        <w:pStyle w:val="a9"/>
        <w:spacing w:line="276" w:lineRule="auto"/>
        <w:ind w:firstLine="709"/>
        <w:jc w:val="both"/>
        <w:rPr>
          <w:rFonts w:ascii="Times New Roman" w:hAnsi="Times New Roman" w:cs="Times New Roman"/>
          <w:sz w:val="24"/>
          <w:szCs w:val="24"/>
        </w:rPr>
      </w:pPr>
      <w:r w:rsidRPr="009E587E">
        <w:rPr>
          <w:rFonts w:ascii="Times New Roman" w:hAnsi="Times New Roman" w:cs="Times New Roman"/>
          <w:sz w:val="24"/>
          <w:szCs w:val="24"/>
        </w:rPr>
        <w:t>Учебный план составлен с целью реализации системно-</w:t>
      </w:r>
      <w:proofErr w:type="spellStart"/>
      <w:r w:rsidRPr="009E587E">
        <w:rPr>
          <w:rFonts w:ascii="Times New Roman" w:hAnsi="Times New Roman" w:cs="Times New Roman"/>
          <w:sz w:val="24"/>
          <w:szCs w:val="24"/>
        </w:rPr>
        <w:t>деятельностного</w:t>
      </w:r>
      <w:proofErr w:type="spellEnd"/>
      <w:r w:rsidRPr="009E587E">
        <w:rPr>
          <w:rFonts w:ascii="Times New Roman" w:hAnsi="Times New Roman" w:cs="Times New Roman"/>
          <w:sz w:val="24"/>
          <w:szCs w:val="24"/>
        </w:rPr>
        <w:t xml:space="preserve"> подхода, дальнейшего совершенствования и обеспечения вариативности образовательной деятельности, повышения результативности обучения, сохранения единого образовательного пространства, выполнения гигиенических требований к условиям обучения.  </w:t>
      </w:r>
    </w:p>
    <w:p w:rsidR="00E60AE0" w:rsidRPr="006329EF" w:rsidRDefault="00E60AE0" w:rsidP="0001738C">
      <w:pPr>
        <w:pStyle w:val="a9"/>
        <w:spacing w:line="276" w:lineRule="auto"/>
        <w:ind w:firstLine="709"/>
        <w:jc w:val="both"/>
        <w:rPr>
          <w:rFonts w:ascii="Times New Roman" w:hAnsi="Times New Roman" w:cs="Times New Roman"/>
          <w:sz w:val="24"/>
          <w:szCs w:val="24"/>
        </w:rPr>
      </w:pPr>
      <w:r w:rsidRPr="006329EF">
        <w:rPr>
          <w:rFonts w:ascii="Times New Roman" w:hAnsi="Times New Roman" w:cs="Times New Roman"/>
          <w:sz w:val="24"/>
          <w:szCs w:val="24"/>
        </w:rPr>
        <w:t>Учебный план муниципального бюджетного общеобразовательного учреждения  «Средняя общеобразовательная школа № 56» разработан на основе  следующих нормативных документов:</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Федеральный закон </w:t>
      </w:r>
      <w:r w:rsidRPr="006329EF">
        <w:rPr>
          <w:rFonts w:ascii="Times New Roman" w:hAnsi="Times New Roman" w:cs="Times New Roman"/>
          <w:b/>
          <w:bCs/>
          <w:sz w:val="24"/>
          <w:szCs w:val="24"/>
        </w:rPr>
        <w:t>от 29 декабря 2012 г.</w:t>
      </w:r>
      <w:r w:rsidRPr="006329EF">
        <w:rPr>
          <w:rFonts w:ascii="Times New Roman" w:hAnsi="Times New Roman" w:cs="Times New Roman"/>
          <w:sz w:val="24"/>
          <w:szCs w:val="24"/>
        </w:rPr>
        <w:t> </w:t>
      </w:r>
      <w:r w:rsidRPr="006329EF">
        <w:rPr>
          <w:rFonts w:ascii="Times New Roman" w:hAnsi="Times New Roman" w:cs="Times New Roman"/>
          <w:b/>
          <w:bCs/>
          <w:sz w:val="24"/>
          <w:szCs w:val="24"/>
        </w:rPr>
        <w:t>N 273-ФЗ</w:t>
      </w:r>
      <w:r w:rsidRPr="006329EF">
        <w:rPr>
          <w:rFonts w:ascii="Times New Roman" w:hAnsi="Times New Roman" w:cs="Times New Roman"/>
          <w:sz w:val="24"/>
          <w:szCs w:val="24"/>
        </w:rPr>
        <w:t> «Об образовании в Российской Федерации»</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proofErr w:type="gramStart"/>
      <w:r w:rsidRPr="006329EF">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4"/>
          <w:szCs w:val="24"/>
        </w:rPr>
        <w:t xml:space="preserve"> </w:t>
      </w:r>
      <w:r w:rsidRPr="006329EF">
        <w:rPr>
          <w:rFonts w:ascii="Times New Roman" w:hAnsi="Times New Roman" w:cs="Times New Roman"/>
          <w:sz w:val="24"/>
          <w:szCs w:val="24"/>
        </w:rPr>
        <w:t>СанПиН 2.4.2.2821-10, утвержденные постановлением Главного государственного санитарного врача Российской Федерации </w:t>
      </w:r>
      <w:r w:rsidRPr="006329EF">
        <w:rPr>
          <w:rFonts w:ascii="Times New Roman" w:hAnsi="Times New Roman" w:cs="Times New Roman"/>
          <w:b/>
          <w:bCs/>
          <w:sz w:val="24"/>
          <w:szCs w:val="24"/>
        </w:rPr>
        <w:t>от 29 декабря 2010 г. № 189</w:t>
      </w:r>
      <w:r w:rsidRPr="006329EF">
        <w:rPr>
          <w:rFonts w:ascii="Times New Roman" w:hAnsi="Times New Roman" w:cs="Times New Roman"/>
          <w:sz w:val="24"/>
          <w:szCs w:val="24"/>
        </w:rPr>
        <w:t> (с изменениями, утверждёнными постановлением Главного государственного санитарного врача Российской Федерации от 24.11.2015 №81)</w:t>
      </w:r>
      <w:r>
        <w:rPr>
          <w:rFonts w:ascii="Times New Roman" w:hAnsi="Times New Roman" w:cs="Times New Roman"/>
          <w:sz w:val="24"/>
          <w:szCs w:val="24"/>
        </w:rPr>
        <w:t>.</w:t>
      </w:r>
      <w:proofErr w:type="gramEnd"/>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6 октября 2009 № 373</w:t>
      </w:r>
      <w:r w:rsidRPr="006329EF">
        <w:rPr>
          <w:rFonts w:ascii="Times New Roman" w:hAnsi="Times New Roman" w:cs="Times New Roman"/>
          <w:sz w:val="24"/>
          <w:szCs w:val="24"/>
        </w:rPr>
        <w:t>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26 ноября 2010 № 1241</w:t>
      </w:r>
      <w:r w:rsidRPr="006329EF">
        <w:rPr>
          <w:rFonts w:ascii="Times New Roman" w:hAnsi="Times New Roman" w:cs="Times New Roman"/>
          <w:sz w:val="24"/>
          <w:szCs w:val="24"/>
        </w:rPr>
        <w:t>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Pr>
          <w:rFonts w:ascii="Times New Roman" w:hAnsi="Times New Roman" w:cs="Times New Roman"/>
          <w:sz w:val="24"/>
          <w:szCs w:val="24"/>
        </w:rPr>
        <w:t>.</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22 сентября 2011№ 2357 </w:t>
      </w:r>
      <w:r w:rsidRPr="006329EF">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Pr>
          <w:rFonts w:ascii="Times New Roman" w:hAnsi="Times New Roman" w:cs="Times New Roman"/>
          <w:sz w:val="24"/>
          <w:szCs w:val="24"/>
        </w:rPr>
        <w:t>.</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18 декабря 2012№ 1060</w:t>
      </w:r>
      <w:r w:rsidRPr="006329EF">
        <w:rPr>
          <w:rFonts w:ascii="Times New Roman" w:hAnsi="Times New Roman" w:cs="Times New Roman"/>
          <w:sz w:val="24"/>
          <w:szCs w:val="24"/>
        </w:rPr>
        <w:t>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Pr>
          <w:rFonts w:ascii="Times New Roman" w:hAnsi="Times New Roman" w:cs="Times New Roman"/>
          <w:sz w:val="24"/>
          <w:szCs w:val="24"/>
        </w:rPr>
        <w:t>.</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29 декабря 2014 года N 1643</w:t>
      </w:r>
      <w:r w:rsidRPr="006329EF">
        <w:rPr>
          <w:rFonts w:ascii="Times New Roman" w:hAnsi="Times New Roman" w:cs="Times New Roman"/>
          <w:sz w:val="24"/>
          <w:szCs w:val="24"/>
        </w:rPr>
        <w:t> «О внесении изменений в 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proofErr w:type="gramStart"/>
      <w:r w:rsidRPr="006329EF">
        <w:rPr>
          <w:rFonts w:ascii="Times New Roman" w:hAnsi="Times New Roman" w:cs="Times New Roman"/>
          <w:sz w:val="24"/>
          <w:szCs w:val="24"/>
        </w:rPr>
        <w:t>Приказ Министерства образования и науки Российской Федерации от </w:t>
      </w:r>
      <w:r w:rsidRPr="006329EF">
        <w:rPr>
          <w:rFonts w:ascii="Times New Roman" w:hAnsi="Times New Roman" w:cs="Times New Roman"/>
          <w:b/>
          <w:bCs/>
          <w:sz w:val="24"/>
          <w:szCs w:val="24"/>
        </w:rPr>
        <w:t>31 декабря 2015 года N 1576</w:t>
      </w:r>
      <w:r w:rsidRPr="006329EF">
        <w:rPr>
          <w:rFonts w:ascii="Times New Roman" w:hAnsi="Times New Roman" w:cs="Times New Roman"/>
          <w:sz w:val="24"/>
          <w:szCs w:val="24"/>
        </w:rPr>
        <w:t> «О внесении изменений в федеральный государственный образовательного стандарта начального общего образования, утверждённый приказом Министерства образования и науки Российской Федерации от 6 октября 2009 года N 373»</w:t>
      </w:r>
      <w:r>
        <w:rPr>
          <w:rFonts w:ascii="Times New Roman" w:hAnsi="Times New Roman" w:cs="Times New Roman"/>
          <w:sz w:val="24"/>
          <w:szCs w:val="24"/>
        </w:rPr>
        <w:t>.</w:t>
      </w:r>
      <w:proofErr w:type="gramEnd"/>
    </w:p>
    <w:p w:rsidR="00E60AE0" w:rsidRPr="006329EF"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lastRenderedPageBreak/>
        <w:t>Приказ Министерства образования и науки Российской Федерации от </w:t>
      </w:r>
      <w:r w:rsidRPr="006329EF">
        <w:rPr>
          <w:rFonts w:ascii="Times New Roman" w:hAnsi="Times New Roman" w:cs="Times New Roman"/>
          <w:b/>
          <w:bCs/>
          <w:sz w:val="24"/>
          <w:szCs w:val="24"/>
        </w:rPr>
        <w:t>31.03.2014 № 253</w:t>
      </w:r>
      <w:r w:rsidRPr="006329EF">
        <w:rPr>
          <w:rFonts w:ascii="Times New Roman" w:hAnsi="Times New Roman" w:cs="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w:t>
      </w:r>
      <w:proofErr w:type="spellStart"/>
      <w:r w:rsidRPr="006329EF">
        <w:rPr>
          <w:rFonts w:ascii="Times New Roman" w:hAnsi="Times New Roman" w:cs="Times New Roman"/>
          <w:sz w:val="24"/>
          <w:szCs w:val="24"/>
        </w:rPr>
        <w:t>МОиН</w:t>
      </w:r>
      <w:proofErr w:type="spellEnd"/>
      <w:r w:rsidRPr="006329EF">
        <w:rPr>
          <w:rFonts w:ascii="Times New Roman" w:hAnsi="Times New Roman" w:cs="Times New Roman"/>
          <w:sz w:val="24"/>
          <w:szCs w:val="24"/>
        </w:rPr>
        <w:t xml:space="preserve"> РФ от 28.12.2015 № 1529, от 8.06.2015 № 576, от 26.01.2016 № 38)</w:t>
      </w:r>
      <w:r>
        <w:rPr>
          <w:rFonts w:ascii="Times New Roman" w:hAnsi="Times New Roman" w:cs="Times New Roman"/>
          <w:sz w:val="24"/>
          <w:szCs w:val="24"/>
        </w:rPr>
        <w:t>.</w:t>
      </w:r>
    </w:p>
    <w:p w:rsidR="00E60AE0" w:rsidRPr="00F75667" w:rsidRDefault="00E60AE0" w:rsidP="00E84CE8">
      <w:pPr>
        <w:pStyle w:val="a9"/>
        <w:numPr>
          <w:ilvl w:val="0"/>
          <w:numId w:val="7"/>
        </w:numPr>
        <w:tabs>
          <w:tab w:val="left" w:pos="993"/>
        </w:tabs>
        <w:spacing w:line="276" w:lineRule="auto"/>
        <w:ind w:left="0" w:firstLine="709"/>
        <w:jc w:val="both"/>
        <w:rPr>
          <w:rFonts w:ascii="Times New Roman" w:hAnsi="Times New Roman" w:cs="Times New Roman"/>
          <w:sz w:val="24"/>
          <w:szCs w:val="24"/>
        </w:rPr>
      </w:pPr>
      <w:r w:rsidRPr="006329EF">
        <w:rPr>
          <w:rFonts w:ascii="Times New Roman" w:hAnsi="Times New Roman" w:cs="Times New Roman"/>
          <w:sz w:val="24"/>
          <w:szCs w:val="24"/>
        </w:rPr>
        <w:t>Приказ Департамента образования и науки Кемеровской области от </w:t>
      </w:r>
      <w:r w:rsidRPr="006329EF">
        <w:rPr>
          <w:rFonts w:ascii="Times New Roman" w:hAnsi="Times New Roman" w:cs="Times New Roman"/>
          <w:b/>
          <w:bCs/>
          <w:sz w:val="24"/>
          <w:szCs w:val="24"/>
        </w:rPr>
        <w:t>24.06.2016 № 1129</w:t>
      </w:r>
      <w:r w:rsidRPr="006329EF">
        <w:rPr>
          <w:rFonts w:ascii="Times New Roman" w:hAnsi="Times New Roman" w:cs="Times New Roman"/>
          <w:sz w:val="24"/>
          <w:szCs w:val="24"/>
        </w:rPr>
        <w:t> «О методических рекомендациях по составлению учебных планов и планов внеурочной деятельности для 1-11 (12)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r>
        <w:rPr>
          <w:rFonts w:ascii="Times New Roman" w:hAnsi="Times New Roman" w:cs="Times New Roman"/>
          <w:sz w:val="24"/>
          <w:szCs w:val="24"/>
        </w:rPr>
        <w:t>.</w:t>
      </w:r>
    </w:p>
    <w:p w:rsidR="00E60AE0" w:rsidRPr="006329EF" w:rsidRDefault="00E60AE0" w:rsidP="0001738C">
      <w:pPr>
        <w:pStyle w:val="a9"/>
        <w:tabs>
          <w:tab w:val="left" w:pos="851"/>
        </w:tabs>
        <w:spacing w:line="276" w:lineRule="auto"/>
        <w:ind w:firstLine="709"/>
        <w:jc w:val="both"/>
        <w:rPr>
          <w:rFonts w:ascii="Times New Roman" w:hAnsi="Times New Roman" w:cs="Times New Roman"/>
          <w:sz w:val="24"/>
          <w:szCs w:val="24"/>
        </w:rPr>
      </w:pPr>
      <w:proofErr w:type="gramStart"/>
      <w:r w:rsidRPr="006329EF">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56» г.</w:t>
      </w:r>
      <w:r>
        <w:rPr>
          <w:rFonts w:ascii="Times New Roman" w:hAnsi="Times New Roman" w:cs="Times New Roman"/>
          <w:sz w:val="24"/>
          <w:szCs w:val="24"/>
        </w:rPr>
        <w:t xml:space="preserve"> </w:t>
      </w:r>
      <w:r w:rsidRPr="006329EF">
        <w:rPr>
          <w:rFonts w:ascii="Times New Roman" w:hAnsi="Times New Roman" w:cs="Times New Roman"/>
          <w:sz w:val="24"/>
          <w:szCs w:val="24"/>
        </w:rPr>
        <w:t>Новокузнецка имеет лицензию  №   15514  от   18 ноября 2015 года на право осуществления образовательной деятельности по образовательным программам в области начального общего, основного общего и среднего   общего образования  бессрочно и свидетельство о государственной аккредитации № 3238 от 15 июля 2016 года   Государственная служба по надзору и контролю в сфере образования Кемеровской области.</w:t>
      </w:r>
      <w:proofErr w:type="gramEnd"/>
      <w:r w:rsidRPr="006329EF">
        <w:rPr>
          <w:rFonts w:ascii="Times New Roman" w:hAnsi="Times New Roman" w:cs="Times New Roman"/>
          <w:sz w:val="24"/>
          <w:szCs w:val="24"/>
        </w:rPr>
        <w:t xml:space="preserve"> Свидетельство действительно по 01 февраля 2024 г.</w:t>
      </w:r>
    </w:p>
    <w:p w:rsidR="00E60AE0" w:rsidRPr="006329EF" w:rsidRDefault="00E60AE0" w:rsidP="0001738C">
      <w:pPr>
        <w:pStyle w:val="a9"/>
        <w:tabs>
          <w:tab w:val="left" w:pos="851"/>
        </w:tabs>
        <w:spacing w:line="276" w:lineRule="auto"/>
        <w:ind w:firstLine="709"/>
        <w:jc w:val="both"/>
        <w:rPr>
          <w:rFonts w:ascii="Times New Roman" w:hAnsi="Times New Roman" w:cs="Times New Roman"/>
          <w:sz w:val="24"/>
          <w:szCs w:val="24"/>
        </w:rPr>
      </w:pPr>
      <w:proofErr w:type="gramStart"/>
      <w:r w:rsidRPr="006329EF">
        <w:rPr>
          <w:rFonts w:ascii="Times New Roman" w:hAnsi="Times New Roman" w:cs="Times New Roman"/>
          <w:sz w:val="24"/>
          <w:szCs w:val="24"/>
        </w:rPr>
        <w:t xml:space="preserve">Программно-методическое обеспечение учебного плана определяется федеральным перечнем учебников, рекомендованным </w:t>
      </w:r>
      <w:proofErr w:type="spellStart"/>
      <w:r w:rsidRPr="006329EF">
        <w:rPr>
          <w:rFonts w:ascii="Times New Roman" w:hAnsi="Times New Roman" w:cs="Times New Roman"/>
          <w:sz w:val="24"/>
          <w:szCs w:val="24"/>
        </w:rPr>
        <w:t>МОиН</w:t>
      </w:r>
      <w:proofErr w:type="spellEnd"/>
      <w:r w:rsidRPr="006329EF">
        <w:rPr>
          <w:rFonts w:ascii="Times New Roman" w:hAnsi="Times New Roman" w:cs="Times New Roman"/>
          <w:sz w:val="24"/>
          <w:szCs w:val="24"/>
        </w:rPr>
        <w:t xml:space="preserve"> РФ к использованию в образовательной деятельности в общеобразовательных учреждениях  </w:t>
      </w:r>
      <w:r w:rsidRPr="006329EF">
        <w:rPr>
          <w:rFonts w:ascii="Times New Roman" w:hAnsi="Times New Roman" w:cs="Times New Roman"/>
          <w:bCs/>
          <w:iCs/>
          <w:sz w:val="24"/>
          <w:szCs w:val="24"/>
        </w:rPr>
        <w:t xml:space="preserve">приказом </w:t>
      </w:r>
      <w:r w:rsidRPr="006329EF">
        <w:rPr>
          <w:rFonts w:ascii="Times New Roman" w:hAnsi="Times New Roman" w:cs="Times New Roman"/>
          <w:sz w:val="24"/>
          <w:szCs w:val="24"/>
        </w:rPr>
        <w:t xml:space="preserve">Министерства образования и науки РФ </w:t>
      </w:r>
      <w:r w:rsidRPr="006329EF">
        <w:rPr>
          <w:rFonts w:ascii="Times New Roman" w:hAnsi="Times New Roman" w:cs="Times New Roman"/>
          <w:bCs/>
          <w:iCs/>
          <w:sz w:val="24"/>
          <w:szCs w:val="24"/>
        </w:rPr>
        <w:t>от 31.03.14г. № 253</w:t>
      </w:r>
      <w:r w:rsidRPr="006329EF">
        <w:rPr>
          <w:rFonts w:ascii="Times New Roman" w:hAnsi="Times New Roman" w:cs="Times New Roman"/>
          <w:b/>
          <w:bCs/>
          <w:iCs/>
          <w:sz w:val="24"/>
          <w:szCs w:val="24"/>
        </w:rPr>
        <w:t xml:space="preserve"> «</w:t>
      </w:r>
      <w:r w:rsidRPr="006329EF">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w:t>
      </w:r>
      <w:proofErr w:type="spellStart"/>
      <w:r w:rsidRPr="006329EF">
        <w:rPr>
          <w:rFonts w:ascii="Times New Roman" w:hAnsi="Times New Roman" w:cs="Times New Roman"/>
          <w:sz w:val="24"/>
          <w:szCs w:val="24"/>
        </w:rPr>
        <w:t>МОиН</w:t>
      </w:r>
      <w:proofErr w:type="spellEnd"/>
      <w:r w:rsidRPr="006329EF">
        <w:rPr>
          <w:rFonts w:ascii="Times New Roman" w:hAnsi="Times New Roman" w:cs="Times New Roman"/>
          <w:sz w:val="24"/>
          <w:szCs w:val="24"/>
        </w:rPr>
        <w:t xml:space="preserve"> РФ от 28.12.2015 № 1529</w:t>
      </w:r>
      <w:proofErr w:type="gramEnd"/>
      <w:r w:rsidRPr="006329EF">
        <w:rPr>
          <w:rFonts w:ascii="Times New Roman" w:hAnsi="Times New Roman" w:cs="Times New Roman"/>
          <w:sz w:val="24"/>
          <w:szCs w:val="24"/>
        </w:rPr>
        <w:t>, от 8.06.2015 № 576, от 26.01.2016 № 38).</w:t>
      </w:r>
    </w:p>
    <w:p w:rsidR="00E60AE0" w:rsidRPr="00F75667" w:rsidRDefault="00E60AE0" w:rsidP="0001738C">
      <w:pPr>
        <w:pStyle w:val="a9"/>
        <w:spacing w:line="276" w:lineRule="auto"/>
        <w:ind w:firstLine="709"/>
        <w:jc w:val="both"/>
        <w:rPr>
          <w:rFonts w:ascii="Times New Roman" w:hAnsi="Times New Roman" w:cs="Times New Roman"/>
          <w:sz w:val="24"/>
          <w:szCs w:val="24"/>
        </w:rPr>
      </w:pPr>
      <w:r w:rsidRPr="00F75667">
        <w:rPr>
          <w:rFonts w:ascii="Times New Roman" w:hAnsi="Times New Roman" w:cs="Times New Roman"/>
          <w:sz w:val="24"/>
          <w:szCs w:val="24"/>
        </w:rPr>
        <w:t>Учебный пл</w:t>
      </w:r>
      <w:r w:rsidR="0001738C">
        <w:rPr>
          <w:rFonts w:ascii="Times New Roman" w:hAnsi="Times New Roman" w:cs="Times New Roman"/>
          <w:sz w:val="24"/>
          <w:szCs w:val="24"/>
        </w:rPr>
        <w:t>ан МБОУ «СОШ №56» рассчитан на 3</w:t>
      </w:r>
      <w:r w:rsidRPr="00F75667">
        <w:rPr>
          <w:rFonts w:ascii="Times New Roman" w:hAnsi="Times New Roman" w:cs="Times New Roman"/>
          <w:sz w:val="24"/>
          <w:szCs w:val="24"/>
        </w:rPr>
        <w:t xml:space="preserve"> первых,  </w:t>
      </w:r>
      <w:r>
        <w:rPr>
          <w:rFonts w:ascii="Times New Roman" w:hAnsi="Times New Roman" w:cs="Times New Roman"/>
          <w:sz w:val="24"/>
          <w:szCs w:val="24"/>
        </w:rPr>
        <w:t>4</w:t>
      </w:r>
      <w:r w:rsidRPr="00F75667">
        <w:rPr>
          <w:rFonts w:ascii="Times New Roman" w:hAnsi="Times New Roman" w:cs="Times New Roman"/>
          <w:sz w:val="24"/>
          <w:szCs w:val="24"/>
        </w:rPr>
        <w:t xml:space="preserve"> вторых</w:t>
      </w:r>
      <w:r>
        <w:rPr>
          <w:rFonts w:ascii="Times New Roman" w:hAnsi="Times New Roman" w:cs="Times New Roman"/>
          <w:sz w:val="24"/>
          <w:szCs w:val="24"/>
        </w:rPr>
        <w:t>,</w:t>
      </w:r>
      <w:r w:rsidRPr="00F75667">
        <w:rPr>
          <w:rFonts w:ascii="Times New Roman" w:hAnsi="Times New Roman" w:cs="Times New Roman"/>
          <w:sz w:val="24"/>
          <w:szCs w:val="24"/>
        </w:rPr>
        <w:t xml:space="preserve"> </w:t>
      </w:r>
      <w:r w:rsidR="0001738C">
        <w:rPr>
          <w:rFonts w:ascii="Times New Roman" w:hAnsi="Times New Roman" w:cs="Times New Roman"/>
          <w:sz w:val="24"/>
          <w:szCs w:val="24"/>
        </w:rPr>
        <w:t>4</w:t>
      </w:r>
      <w:r>
        <w:rPr>
          <w:rFonts w:ascii="Times New Roman" w:hAnsi="Times New Roman" w:cs="Times New Roman"/>
          <w:sz w:val="24"/>
          <w:szCs w:val="24"/>
        </w:rPr>
        <w:t xml:space="preserve"> </w:t>
      </w:r>
      <w:r w:rsidRPr="00F75667">
        <w:rPr>
          <w:rFonts w:ascii="Times New Roman" w:hAnsi="Times New Roman" w:cs="Times New Roman"/>
          <w:sz w:val="24"/>
          <w:szCs w:val="24"/>
        </w:rPr>
        <w:t xml:space="preserve">третьих и </w:t>
      </w:r>
      <w:r w:rsidR="0001738C">
        <w:rPr>
          <w:rFonts w:ascii="Times New Roman" w:hAnsi="Times New Roman" w:cs="Times New Roman"/>
          <w:sz w:val="24"/>
          <w:szCs w:val="24"/>
        </w:rPr>
        <w:t>3</w:t>
      </w:r>
      <w:r w:rsidRPr="00F75667">
        <w:rPr>
          <w:rFonts w:ascii="Times New Roman" w:hAnsi="Times New Roman" w:cs="Times New Roman"/>
          <w:sz w:val="24"/>
          <w:szCs w:val="24"/>
        </w:rPr>
        <w:t xml:space="preserve"> четвертых класса и определяет максим</w:t>
      </w:r>
      <w:r>
        <w:rPr>
          <w:rFonts w:ascii="Times New Roman" w:hAnsi="Times New Roman" w:cs="Times New Roman"/>
          <w:sz w:val="24"/>
          <w:szCs w:val="24"/>
        </w:rPr>
        <w:t>альный объем учебной нагрузки уча</w:t>
      </w:r>
      <w:r w:rsidRPr="00F75667">
        <w:rPr>
          <w:rFonts w:ascii="Times New Roman" w:hAnsi="Times New Roman" w:cs="Times New Roman"/>
          <w:sz w:val="24"/>
          <w:szCs w:val="24"/>
        </w:rPr>
        <w:t>щихся с учетом их в</w:t>
      </w:r>
      <w:r>
        <w:rPr>
          <w:rFonts w:ascii="Times New Roman" w:hAnsi="Times New Roman" w:cs="Times New Roman"/>
          <w:sz w:val="24"/>
          <w:szCs w:val="24"/>
        </w:rPr>
        <w:t>озрастных возможностей</w:t>
      </w:r>
      <w:r w:rsidRPr="00F75667">
        <w:rPr>
          <w:rFonts w:ascii="Times New Roman" w:hAnsi="Times New Roman" w:cs="Times New Roman"/>
          <w:sz w:val="24"/>
          <w:szCs w:val="24"/>
        </w:rPr>
        <w:t>, с учетом приоритетных целей образования, концепции адаптивной школы, социального заказа школы и ФГОС</w:t>
      </w:r>
      <w:r>
        <w:rPr>
          <w:rFonts w:ascii="Times New Roman" w:hAnsi="Times New Roman" w:cs="Times New Roman"/>
          <w:sz w:val="24"/>
          <w:szCs w:val="24"/>
        </w:rPr>
        <w:t xml:space="preserve">  НОО</w:t>
      </w:r>
      <w:r w:rsidRPr="00F75667">
        <w:rPr>
          <w:rFonts w:ascii="Times New Roman" w:hAnsi="Times New Roman" w:cs="Times New Roman"/>
          <w:sz w:val="24"/>
          <w:szCs w:val="24"/>
        </w:rPr>
        <w:t>.</w:t>
      </w:r>
    </w:p>
    <w:p w:rsidR="00E60AE0" w:rsidRPr="00A3090A" w:rsidRDefault="00E60AE0" w:rsidP="0001738C">
      <w:pPr>
        <w:pStyle w:val="a9"/>
        <w:spacing w:line="276" w:lineRule="auto"/>
        <w:ind w:firstLine="709"/>
        <w:jc w:val="both"/>
        <w:rPr>
          <w:rFonts w:ascii="Times New Roman" w:eastAsia="Times New Roman" w:hAnsi="Times New Roman" w:cs="Times New Roman"/>
          <w:b/>
          <w:sz w:val="24"/>
          <w:szCs w:val="24"/>
        </w:rPr>
      </w:pPr>
      <w:r w:rsidRPr="00A3090A">
        <w:rPr>
          <w:rFonts w:ascii="Times New Roman" w:eastAsia="Times New Roman" w:hAnsi="Times New Roman" w:cs="Times New Roman"/>
          <w:b/>
          <w:sz w:val="24"/>
          <w:szCs w:val="24"/>
        </w:rPr>
        <w:t>Принципы формирования учебного плана:</w:t>
      </w:r>
    </w:p>
    <w:p w:rsidR="00E60AE0" w:rsidRPr="00A3090A" w:rsidRDefault="00E60AE0" w:rsidP="00E84CE8">
      <w:pPr>
        <w:pStyle w:val="a9"/>
        <w:numPr>
          <w:ilvl w:val="0"/>
          <w:numId w:val="8"/>
        </w:numPr>
        <w:tabs>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обязательность реализации  учебных предметов обязательных предметных областей в полном объёме;</w:t>
      </w:r>
    </w:p>
    <w:p w:rsidR="00E60AE0" w:rsidRPr="00A3090A" w:rsidRDefault="00E60AE0" w:rsidP="00E84CE8">
      <w:pPr>
        <w:pStyle w:val="a9"/>
        <w:numPr>
          <w:ilvl w:val="0"/>
          <w:numId w:val="8"/>
        </w:numPr>
        <w:tabs>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 ориентация на актуальные образовательные потребности учащихся; </w:t>
      </w:r>
    </w:p>
    <w:p w:rsidR="00E60AE0" w:rsidRPr="00A3090A" w:rsidRDefault="00E60AE0" w:rsidP="00E84CE8">
      <w:pPr>
        <w:pStyle w:val="a9"/>
        <w:numPr>
          <w:ilvl w:val="0"/>
          <w:numId w:val="8"/>
        </w:numPr>
        <w:tabs>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соблюдение преемственности в изучении предметов;</w:t>
      </w:r>
    </w:p>
    <w:p w:rsidR="00E60AE0" w:rsidRPr="00A3090A" w:rsidRDefault="00E60AE0" w:rsidP="00E84CE8">
      <w:pPr>
        <w:pStyle w:val="a9"/>
        <w:numPr>
          <w:ilvl w:val="0"/>
          <w:numId w:val="8"/>
        </w:numPr>
        <w:tabs>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обеспечение реализации содержания программ по всем  предметным областям и учебным предметам;</w:t>
      </w:r>
    </w:p>
    <w:p w:rsidR="00E60AE0" w:rsidRPr="00A3090A" w:rsidRDefault="00E60AE0" w:rsidP="00E84CE8">
      <w:pPr>
        <w:pStyle w:val="a9"/>
        <w:numPr>
          <w:ilvl w:val="0"/>
          <w:numId w:val="8"/>
        </w:numPr>
        <w:tabs>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соблюдение</w:t>
      </w:r>
      <w:r w:rsidR="0001738C">
        <w:rPr>
          <w:rFonts w:ascii="Times New Roman" w:eastAsia="Times New Roman" w:hAnsi="Times New Roman" w:cs="Times New Roman"/>
          <w:sz w:val="24"/>
          <w:szCs w:val="24"/>
        </w:rPr>
        <w:t xml:space="preserve"> </w:t>
      </w:r>
      <w:r w:rsidRPr="00A3090A">
        <w:rPr>
          <w:rFonts w:ascii="Times New Roman" w:eastAsia="Times New Roman" w:hAnsi="Times New Roman" w:cs="Times New Roman"/>
          <w:sz w:val="24"/>
          <w:szCs w:val="24"/>
        </w:rPr>
        <w:t>санитарно–гигиенических требований к организации  образовательного процесса.</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b/>
          <w:sz w:val="24"/>
          <w:szCs w:val="24"/>
        </w:rPr>
        <w:t xml:space="preserve">Срок освоения образовательных программ  </w:t>
      </w:r>
      <w:r>
        <w:rPr>
          <w:rFonts w:ascii="Times New Roman" w:eastAsia="Times New Roman" w:hAnsi="Times New Roman" w:cs="Times New Roman"/>
          <w:sz w:val="24"/>
          <w:szCs w:val="24"/>
        </w:rPr>
        <w:t>начального  общего образования –           4 года.</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Учебный план направлен на реализацию требований федерального государственного образовательного стандарта </w:t>
      </w:r>
      <w:r>
        <w:rPr>
          <w:rFonts w:ascii="Times New Roman" w:eastAsia="Times New Roman" w:hAnsi="Times New Roman" w:cs="Times New Roman"/>
          <w:sz w:val="24"/>
          <w:szCs w:val="24"/>
        </w:rPr>
        <w:t xml:space="preserve">начального </w:t>
      </w:r>
      <w:r w:rsidRPr="00A3090A">
        <w:rPr>
          <w:rFonts w:ascii="Times New Roman" w:eastAsia="Times New Roman" w:hAnsi="Times New Roman" w:cs="Times New Roman"/>
          <w:sz w:val="24"/>
          <w:szCs w:val="24"/>
        </w:rPr>
        <w:t>общего образования и выполнение образовательных программ по предметам.</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Учебный план позволяет реализовывать содержание примерных программ, определяет максимальный объ</w:t>
      </w:r>
      <w:r w:rsidRPr="00A3090A">
        <w:rPr>
          <w:rFonts w:ascii="Times New Roman" w:eastAsia="Times New Roman" w:hAnsi="Times New Roman" w:cs="Times New Roman"/>
          <w:sz w:val="24"/>
          <w:szCs w:val="24"/>
        </w:rPr>
        <w:softHyphen/>
        <w:t xml:space="preserve">ем учебной нагрузки учащихся с учетом их возрастных,  </w:t>
      </w:r>
      <w:r w:rsidRPr="00A3090A">
        <w:rPr>
          <w:rFonts w:ascii="Times New Roman" w:eastAsia="Times New Roman" w:hAnsi="Times New Roman" w:cs="Times New Roman"/>
          <w:sz w:val="24"/>
          <w:szCs w:val="24"/>
        </w:rPr>
        <w:lastRenderedPageBreak/>
        <w:t>психофизиологи</w:t>
      </w:r>
      <w:r w:rsidRPr="00A3090A">
        <w:rPr>
          <w:rFonts w:ascii="Times New Roman" w:eastAsia="Times New Roman" w:hAnsi="Times New Roman" w:cs="Times New Roman"/>
          <w:sz w:val="24"/>
          <w:szCs w:val="24"/>
        </w:rPr>
        <w:softHyphen/>
        <w:t>ческих особенностей и возможностей, приоритетных це</w:t>
      </w:r>
      <w:r w:rsidRPr="00A3090A">
        <w:rPr>
          <w:rFonts w:ascii="Times New Roman" w:eastAsia="Times New Roman" w:hAnsi="Times New Roman" w:cs="Times New Roman"/>
          <w:sz w:val="24"/>
          <w:szCs w:val="24"/>
        </w:rPr>
        <w:softHyphen/>
        <w:t xml:space="preserve">лей образования, концепции адаптивной школы, социального заказа общества и федерального  государственного образовательного  стандарта </w:t>
      </w:r>
      <w:r>
        <w:rPr>
          <w:rFonts w:ascii="Times New Roman" w:eastAsia="Times New Roman" w:hAnsi="Times New Roman" w:cs="Times New Roman"/>
          <w:sz w:val="24"/>
          <w:szCs w:val="24"/>
        </w:rPr>
        <w:t xml:space="preserve"> начального </w:t>
      </w:r>
      <w:r w:rsidRPr="00A3090A">
        <w:rPr>
          <w:rFonts w:ascii="Times New Roman" w:eastAsia="Times New Roman" w:hAnsi="Times New Roman" w:cs="Times New Roman"/>
          <w:sz w:val="24"/>
          <w:szCs w:val="24"/>
        </w:rPr>
        <w:t>общего образования.</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Набор учебных предметов, реализующих федеральный государственный образовательный стандарт</w:t>
      </w:r>
      <w:r>
        <w:rPr>
          <w:rFonts w:ascii="Times New Roman" w:eastAsia="Times New Roman" w:hAnsi="Times New Roman" w:cs="Times New Roman"/>
          <w:sz w:val="24"/>
          <w:szCs w:val="24"/>
        </w:rPr>
        <w:t xml:space="preserve"> начального общего образования</w:t>
      </w:r>
      <w:r w:rsidRPr="00A3090A">
        <w:rPr>
          <w:rFonts w:ascii="Times New Roman" w:eastAsia="Times New Roman" w:hAnsi="Times New Roman" w:cs="Times New Roman"/>
          <w:sz w:val="24"/>
          <w:szCs w:val="24"/>
        </w:rPr>
        <w:t xml:space="preserve">, представлен в   учебном плане с учётом предельно допустимой аудиторной учебной нагрузки. Учебный план  рассчитан на 5-дневную учебную неделю.  </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В целях равномерного распределения недельной нагрузки и защиты от перегрузок установлен режим занятий с соблюдением установленных санитарно-эпидемиологическими правил и норм (СанПиН 2.4.2.2821-10).   </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Промежуточная аттестация в  МБОУ «СОШ № 56»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дополнительными образовательными услугами и иных подобных обстоятельств. </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Формами промежуточной аттестации являются: </w:t>
      </w:r>
    </w:p>
    <w:p w:rsidR="00E60AE0" w:rsidRPr="00A3090A" w:rsidRDefault="00E60AE0" w:rsidP="00E84CE8">
      <w:pPr>
        <w:pStyle w:val="a9"/>
        <w:numPr>
          <w:ilvl w:val="0"/>
          <w:numId w:val="9"/>
        </w:numPr>
        <w:tabs>
          <w:tab w:val="left" w:pos="426"/>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на уровне начального общего образования - контрольная работа, пис</w:t>
      </w:r>
      <w:r>
        <w:rPr>
          <w:rFonts w:ascii="Times New Roman" w:eastAsia="Times New Roman" w:hAnsi="Times New Roman" w:cs="Times New Roman"/>
          <w:sz w:val="24"/>
          <w:szCs w:val="24"/>
        </w:rPr>
        <w:t>ьменные ответы на вопросы теста;</w:t>
      </w:r>
    </w:p>
    <w:p w:rsidR="00E60AE0" w:rsidRPr="00A3090A" w:rsidRDefault="00E60AE0" w:rsidP="00E84CE8">
      <w:pPr>
        <w:pStyle w:val="a9"/>
        <w:numPr>
          <w:ilvl w:val="0"/>
          <w:numId w:val="9"/>
        </w:numPr>
        <w:tabs>
          <w:tab w:val="left" w:pos="426"/>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на уровне основного общего образования  - письменный ответ учащегося на один или систему вопросов;  письменные ответы на вопросы теста; дикта</w:t>
      </w:r>
      <w:r>
        <w:rPr>
          <w:rFonts w:ascii="Times New Roman" w:eastAsia="Times New Roman" w:hAnsi="Times New Roman" w:cs="Times New Roman"/>
          <w:sz w:val="24"/>
          <w:szCs w:val="24"/>
        </w:rPr>
        <w:t>нт;</w:t>
      </w:r>
    </w:p>
    <w:p w:rsidR="00E60AE0" w:rsidRPr="00A3090A" w:rsidRDefault="00E60AE0" w:rsidP="00E84CE8">
      <w:pPr>
        <w:pStyle w:val="a9"/>
        <w:numPr>
          <w:ilvl w:val="0"/>
          <w:numId w:val="9"/>
        </w:numPr>
        <w:tabs>
          <w:tab w:val="left" w:pos="426"/>
          <w:tab w:val="left" w:pos="993"/>
        </w:tabs>
        <w:spacing w:line="276" w:lineRule="auto"/>
        <w:ind w:left="0"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на уровне среднего общего образования – контрольная работа, сочинение.</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t xml:space="preserve">Учебный план включает две части: </w:t>
      </w:r>
      <w:r w:rsidRPr="00CE1714">
        <w:rPr>
          <w:rFonts w:ascii="Times New Roman" w:eastAsia="Times New Roman" w:hAnsi="Times New Roman" w:cs="Times New Roman"/>
          <w:i/>
          <w:sz w:val="24"/>
          <w:szCs w:val="24"/>
        </w:rPr>
        <w:t xml:space="preserve">обязательную и формируемую участниками образовательных отношений. </w:t>
      </w:r>
      <w:r w:rsidRPr="00A3090A">
        <w:rPr>
          <w:rFonts w:ascii="Times New Roman" w:eastAsia="Times New Roman" w:hAnsi="Times New Roman" w:cs="Times New Roman"/>
          <w:sz w:val="24"/>
          <w:szCs w:val="24"/>
        </w:rPr>
        <w:t xml:space="preserve">Наполняемость обязательной части определена составом  обязательных предметных областей: </w:t>
      </w:r>
    </w:p>
    <w:p w:rsidR="00E60AE0" w:rsidRPr="009E587E"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 «Русский язык и литературное чтение»</w:t>
      </w:r>
      <w:r w:rsidRPr="00A3090A">
        <w:rPr>
          <w:rFonts w:ascii="Times New Roman" w:eastAsia="Times New Roman" w:hAnsi="Times New Roman" w:cs="Times New Roman"/>
          <w:sz w:val="24"/>
          <w:szCs w:val="24"/>
        </w:rPr>
        <w:t xml:space="preserve">  представлена учебными предметами </w:t>
      </w:r>
      <w:r w:rsidRPr="009E587E">
        <w:rPr>
          <w:rFonts w:ascii="Times New Roman" w:eastAsia="Times New Roman" w:hAnsi="Times New Roman" w:cs="Times New Roman"/>
          <w:sz w:val="24"/>
          <w:szCs w:val="24"/>
        </w:rPr>
        <w:t xml:space="preserve">«Русский язык», «Литературное чтение»; </w:t>
      </w:r>
    </w:p>
    <w:p w:rsidR="00E60AE0" w:rsidRPr="009E587E"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w:t>
      </w:r>
      <w:r w:rsidRPr="00A3090A">
        <w:rPr>
          <w:rFonts w:ascii="Times New Roman" w:eastAsia="Times New Roman" w:hAnsi="Times New Roman" w:cs="Times New Roman"/>
          <w:sz w:val="24"/>
          <w:szCs w:val="24"/>
        </w:rPr>
        <w:t xml:space="preserve"> </w:t>
      </w:r>
      <w:r w:rsidRPr="009E587E">
        <w:rPr>
          <w:rFonts w:ascii="Times New Roman" w:eastAsia="Times New Roman" w:hAnsi="Times New Roman" w:cs="Times New Roman"/>
          <w:b/>
          <w:sz w:val="24"/>
          <w:szCs w:val="24"/>
        </w:rPr>
        <w:t>«Родной язык и  литературное чтение на родном языке»</w:t>
      </w:r>
      <w:r w:rsidRPr="00A3090A">
        <w:rPr>
          <w:rFonts w:ascii="Times New Roman" w:eastAsia="Times New Roman" w:hAnsi="Times New Roman" w:cs="Times New Roman"/>
          <w:sz w:val="24"/>
          <w:szCs w:val="24"/>
        </w:rPr>
        <w:t xml:space="preserve"> представлена учебными предметами </w:t>
      </w:r>
      <w:r w:rsidRPr="009E587E">
        <w:rPr>
          <w:rFonts w:ascii="Times New Roman" w:eastAsia="Times New Roman" w:hAnsi="Times New Roman" w:cs="Times New Roman"/>
          <w:sz w:val="24"/>
          <w:szCs w:val="24"/>
        </w:rPr>
        <w:t>«Родной язык» и «Литературное чтение на родном языке»;</w:t>
      </w:r>
    </w:p>
    <w:p w:rsidR="00E60AE0" w:rsidRPr="009E587E"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w:t>
      </w:r>
      <w:r>
        <w:rPr>
          <w:rFonts w:ascii="Times New Roman" w:eastAsia="Times New Roman" w:hAnsi="Times New Roman" w:cs="Times New Roman"/>
          <w:sz w:val="24"/>
          <w:szCs w:val="24"/>
        </w:rPr>
        <w:t xml:space="preserve"> </w:t>
      </w:r>
      <w:r w:rsidRPr="009E587E">
        <w:rPr>
          <w:rFonts w:ascii="Times New Roman" w:eastAsia="Times New Roman" w:hAnsi="Times New Roman" w:cs="Times New Roman"/>
          <w:b/>
          <w:sz w:val="24"/>
          <w:szCs w:val="24"/>
        </w:rPr>
        <w:t>«Иностранный язык»</w:t>
      </w:r>
      <w:r w:rsidRPr="00A3090A">
        <w:rPr>
          <w:rFonts w:ascii="Times New Roman" w:eastAsia="Times New Roman" w:hAnsi="Times New Roman" w:cs="Times New Roman"/>
          <w:sz w:val="24"/>
          <w:szCs w:val="24"/>
        </w:rPr>
        <w:t xml:space="preserve"> представлена учебным предметом  </w:t>
      </w:r>
      <w:r w:rsidRPr="009E587E">
        <w:rPr>
          <w:rFonts w:ascii="Times New Roman" w:eastAsia="Times New Roman" w:hAnsi="Times New Roman" w:cs="Times New Roman"/>
          <w:sz w:val="24"/>
          <w:szCs w:val="24"/>
        </w:rPr>
        <w:t>«Иностранный язык»;</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 «Математика и информатика»</w:t>
      </w:r>
      <w:r w:rsidRPr="00A3090A">
        <w:rPr>
          <w:rFonts w:ascii="Times New Roman" w:eastAsia="Times New Roman" w:hAnsi="Times New Roman" w:cs="Times New Roman"/>
          <w:sz w:val="24"/>
          <w:szCs w:val="24"/>
        </w:rPr>
        <w:t xml:space="preserve"> представлена учебным</w:t>
      </w:r>
      <w:r>
        <w:rPr>
          <w:rFonts w:ascii="Times New Roman" w:eastAsia="Times New Roman" w:hAnsi="Times New Roman" w:cs="Times New Roman"/>
          <w:sz w:val="24"/>
          <w:szCs w:val="24"/>
        </w:rPr>
        <w:t>и предметами</w:t>
      </w:r>
      <w:r w:rsidRPr="00A3090A">
        <w:rPr>
          <w:rFonts w:ascii="Times New Roman" w:eastAsia="Times New Roman" w:hAnsi="Times New Roman" w:cs="Times New Roman"/>
          <w:sz w:val="24"/>
          <w:szCs w:val="24"/>
        </w:rPr>
        <w:t xml:space="preserve">  «Математика»</w:t>
      </w:r>
      <w:r>
        <w:rPr>
          <w:rFonts w:ascii="Times New Roman" w:eastAsia="Times New Roman" w:hAnsi="Times New Roman" w:cs="Times New Roman"/>
          <w:sz w:val="24"/>
          <w:szCs w:val="24"/>
        </w:rPr>
        <w:t xml:space="preserve"> и «Информатика»</w:t>
      </w:r>
      <w:r w:rsidRPr="00A3090A">
        <w:rPr>
          <w:rFonts w:ascii="Times New Roman" w:eastAsia="Times New Roman" w:hAnsi="Times New Roman" w:cs="Times New Roman"/>
          <w:sz w:val="24"/>
          <w:szCs w:val="24"/>
        </w:rPr>
        <w:t xml:space="preserve">;  </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 «Обществознание и естествознание»</w:t>
      </w:r>
      <w:r>
        <w:rPr>
          <w:rFonts w:ascii="Times New Roman" w:eastAsia="Times New Roman" w:hAnsi="Times New Roman" w:cs="Times New Roman"/>
          <w:sz w:val="24"/>
          <w:szCs w:val="24"/>
        </w:rPr>
        <w:t xml:space="preserve"> (окружающий мир) представлена учебным предметом</w:t>
      </w:r>
      <w:r w:rsidRPr="00A3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«Окружающий мир»</w:t>
      </w:r>
      <w:r w:rsidRPr="00A3090A">
        <w:rPr>
          <w:rFonts w:ascii="Times New Roman" w:eastAsia="Times New Roman" w:hAnsi="Times New Roman" w:cs="Times New Roman"/>
          <w:sz w:val="24"/>
          <w:szCs w:val="24"/>
        </w:rPr>
        <w:t xml:space="preserve">; </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 «Основы религиозных культур и светской этики</w:t>
      </w:r>
      <w:r>
        <w:rPr>
          <w:rFonts w:ascii="Times New Roman" w:eastAsia="Times New Roman" w:hAnsi="Times New Roman" w:cs="Times New Roman"/>
          <w:sz w:val="24"/>
          <w:szCs w:val="24"/>
        </w:rPr>
        <w:t>» представлена учебным предметом «</w:t>
      </w:r>
      <w:r w:rsidRPr="00A3090A">
        <w:rPr>
          <w:rFonts w:ascii="Times New Roman" w:eastAsia="Times New Roman" w:hAnsi="Times New Roman" w:cs="Times New Roman"/>
          <w:sz w:val="24"/>
          <w:szCs w:val="24"/>
        </w:rPr>
        <w:t>Основы религиозных культур и светской этики</w:t>
      </w:r>
      <w:r>
        <w:rPr>
          <w:rFonts w:ascii="Times New Roman" w:eastAsia="Times New Roman" w:hAnsi="Times New Roman" w:cs="Times New Roman"/>
          <w:sz w:val="24"/>
          <w:szCs w:val="24"/>
        </w:rPr>
        <w:t>»;</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87E">
        <w:rPr>
          <w:rFonts w:ascii="Times New Roman" w:eastAsia="Times New Roman" w:hAnsi="Times New Roman" w:cs="Times New Roman"/>
          <w:b/>
          <w:sz w:val="24"/>
          <w:szCs w:val="24"/>
        </w:rPr>
        <w:t>предметная область «Искусство»</w:t>
      </w:r>
      <w:r w:rsidRPr="00A3090A">
        <w:rPr>
          <w:rFonts w:ascii="Times New Roman" w:eastAsia="Times New Roman" w:hAnsi="Times New Roman" w:cs="Times New Roman"/>
          <w:sz w:val="24"/>
          <w:szCs w:val="24"/>
        </w:rPr>
        <w:t xml:space="preserve"> представлена учебными предметами «Музыка» и «Изобразительное искусство»;   </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 xml:space="preserve">предметная область «Технология» </w:t>
      </w:r>
      <w:r w:rsidRPr="00A3090A">
        <w:rPr>
          <w:rFonts w:ascii="Times New Roman" w:eastAsia="Times New Roman" w:hAnsi="Times New Roman" w:cs="Times New Roman"/>
          <w:sz w:val="24"/>
          <w:szCs w:val="24"/>
        </w:rPr>
        <w:t>представлена учебным предметом   «Технология»;</w:t>
      </w:r>
    </w:p>
    <w:p w:rsidR="00E60AE0" w:rsidRPr="00A3090A" w:rsidRDefault="00E60AE0" w:rsidP="00E60AE0">
      <w:pPr>
        <w:pStyle w:val="a9"/>
        <w:spacing w:line="276" w:lineRule="auto"/>
        <w:ind w:firstLine="709"/>
        <w:jc w:val="both"/>
        <w:rPr>
          <w:rFonts w:ascii="Times New Roman" w:eastAsia="Times New Roman" w:hAnsi="Times New Roman" w:cs="Times New Roman"/>
          <w:sz w:val="24"/>
          <w:szCs w:val="24"/>
        </w:rPr>
      </w:pPr>
      <w:r w:rsidRPr="009E587E">
        <w:rPr>
          <w:rFonts w:ascii="Times New Roman" w:eastAsia="Times New Roman" w:hAnsi="Times New Roman" w:cs="Times New Roman"/>
          <w:b/>
          <w:sz w:val="24"/>
          <w:szCs w:val="24"/>
        </w:rPr>
        <w:t>предметная область  «Физическая культура»</w:t>
      </w:r>
      <w:r w:rsidRPr="00A3090A">
        <w:rPr>
          <w:rFonts w:ascii="Times New Roman" w:eastAsia="Times New Roman" w:hAnsi="Times New Roman" w:cs="Times New Roman"/>
          <w:sz w:val="24"/>
          <w:szCs w:val="24"/>
        </w:rPr>
        <w:t xml:space="preserve"> пред</w:t>
      </w:r>
      <w:r>
        <w:rPr>
          <w:rFonts w:ascii="Times New Roman" w:eastAsia="Times New Roman" w:hAnsi="Times New Roman" w:cs="Times New Roman"/>
          <w:sz w:val="24"/>
          <w:szCs w:val="24"/>
        </w:rPr>
        <w:t>ставлена учебным предметом</w:t>
      </w:r>
      <w:r w:rsidRPr="00A3090A">
        <w:rPr>
          <w:rFonts w:ascii="Times New Roman" w:eastAsia="Times New Roman" w:hAnsi="Times New Roman" w:cs="Times New Roman"/>
          <w:sz w:val="24"/>
          <w:szCs w:val="24"/>
        </w:rPr>
        <w:t>: «Физическая культура»</w:t>
      </w:r>
      <w:r>
        <w:rPr>
          <w:rFonts w:ascii="Times New Roman" w:eastAsia="Times New Roman" w:hAnsi="Times New Roman" w:cs="Times New Roman"/>
          <w:sz w:val="24"/>
          <w:szCs w:val="24"/>
        </w:rPr>
        <w:t>.</w:t>
      </w:r>
      <w:r w:rsidRPr="00A30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60AE0" w:rsidRPr="00A3090A" w:rsidRDefault="00E60AE0" w:rsidP="0001738C">
      <w:pPr>
        <w:pStyle w:val="a9"/>
        <w:spacing w:line="276" w:lineRule="auto"/>
        <w:ind w:firstLine="709"/>
        <w:jc w:val="both"/>
        <w:rPr>
          <w:rFonts w:ascii="Times New Roman" w:eastAsia="Times New Roman" w:hAnsi="Times New Roman" w:cs="Times New Roman"/>
          <w:sz w:val="24"/>
          <w:szCs w:val="24"/>
        </w:rPr>
      </w:pPr>
      <w:r w:rsidRPr="00A3090A">
        <w:rPr>
          <w:rFonts w:ascii="Times New Roman" w:eastAsia="Times New Roman" w:hAnsi="Times New Roman" w:cs="Times New Roman"/>
          <w:sz w:val="24"/>
          <w:szCs w:val="24"/>
        </w:rPr>
        <w:lastRenderedPageBreak/>
        <w:t xml:space="preserve">Часть учебного плана, формируемая участниками образовательных отношений,   используется для увеличения учебных часов, предусмотренных на изучение отдельных предметов обязательной части. </w:t>
      </w:r>
    </w:p>
    <w:p w:rsidR="0001738C" w:rsidRDefault="0001738C" w:rsidP="00E60AE0">
      <w:pPr>
        <w:spacing w:after="0" w:line="240" w:lineRule="auto"/>
        <w:jc w:val="center"/>
        <w:rPr>
          <w:rFonts w:eastAsia="Times New Roman" w:cs="Times New Roman"/>
          <w:b/>
          <w:szCs w:val="24"/>
          <w:lang w:eastAsia="ru-RU"/>
        </w:rPr>
      </w:pPr>
    </w:p>
    <w:p w:rsidR="00E60AE0" w:rsidRPr="00E60AE0" w:rsidRDefault="00E60AE0" w:rsidP="00E60AE0">
      <w:pPr>
        <w:spacing w:after="0" w:line="240" w:lineRule="auto"/>
        <w:jc w:val="center"/>
        <w:rPr>
          <w:rFonts w:eastAsia="Times New Roman" w:cs="Times New Roman"/>
          <w:b/>
          <w:szCs w:val="24"/>
          <w:lang w:eastAsia="ru-RU"/>
        </w:rPr>
      </w:pPr>
      <w:r w:rsidRPr="00E60AE0">
        <w:rPr>
          <w:rFonts w:eastAsia="Times New Roman" w:cs="Times New Roman"/>
          <w:b/>
          <w:szCs w:val="24"/>
          <w:lang w:eastAsia="ru-RU"/>
        </w:rPr>
        <w:t>Содержание образования</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Часть, формируемая участниками образовательных отношений, во 2 - 4 классах использована следующим образом:</w:t>
      </w:r>
    </w:p>
    <w:p w:rsidR="00E60AE0" w:rsidRPr="0001738C" w:rsidRDefault="00E60AE0" w:rsidP="00E84CE8">
      <w:pPr>
        <w:pStyle w:val="a7"/>
        <w:numPr>
          <w:ilvl w:val="0"/>
          <w:numId w:val="9"/>
        </w:numPr>
        <w:tabs>
          <w:tab w:val="left" w:pos="993"/>
        </w:tabs>
        <w:spacing w:after="0"/>
        <w:ind w:left="0" w:firstLine="709"/>
        <w:jc w:val="both"/>
        <w:rPr>
          <w:rFonts w:eastAsia="Times New Roman"/>
          <w:szCs w:val="24"/>
          <w:lang w:eastAsia="ru-RU"/>
        </w:rPr>
      </w:pPr>
      <w:r w:rsidRPr="0001738C">
        <w:rPr>
          <w:rFonts w:eastAsia="Times New Roman"/>
          <w:szCs w:val="24"/>
          <w:lang w:eastAsia="ru-RU"/>
        </w:rPr>
        <w:t>во 2,3,4 классах с целью формирования информационной культуры школьников и выполнения социального заказа родителей (законных представителей)</w:t>
      </w:r>
      <w:r w:rsidRPr="0001738C">
        <w:rPr>
          <w:rFonts w:eastAsia="Times New Roman"/>
          <w:b/>
          <w:szCs w:val="24"/>
          <w:lang w:eastAsia="ru-RU"/>
        </w:rPr>
        <w:t xml:space="preserve"> </w:t>
      </w:r>
      <w:r w:rsidRPr="0001738C">
        <w:rPr>
          <w:rFonts w:eastAsia="Times New Roman"/>
          <w:szCs w:val="24"/>
          <w:lang w:eastAsia="ru-RU"/>
        </w:rPr>
        <w:t>осуществляется преподавание</w:t>
      </w:r>
      <w:r w:rsidRPr="0001738C">
        <w:rPr>
          <w:rFonts w:eastAsia="Times New Roman"/>
          <w:b/>
          <w:szCs w:val="24"/>
          <w:lang w:eastAsia="ru-RU"/>
        </w:rPr>
        <w:t xml:space="preserve"> учебного предмета «Информатика» </w:t>
      </w:r>
      <w:r w:rsidRPr="0001738C">
        <w:rPr>
          <w:rFonts w:eastAsia="Times New Roman"/>
          <w:szCs w:val="24"/>
          <w:lang w:eastAsia="ru-RU"/>
        </w:rPr>
        <w:t>–  1 час.</w:t>
      </w:r>
    </w:p>
    <w:p w:rsidR="00E60AE0" w:rsidRPr="00E60AE0" w:rsidRDefault="00E60AE0" w:rsidP="00E60AE0">
      <w:pPr>
        <w:spacing w:after="0"/>
        <w:ind w:firstLine="709"/>
        <w:jc w:val="both"/>
        <w:rPr>
          <w:rFonts w:eastAsia="Times New Roman" w:cs="Times New Roman"/>
          <w:b/>
          <w:szCs w:val="24"/>
          <w:lang w:eastAsia="ru-RU"/>
        </w:rPr>
      </w:pPr>
      <w:r w:rsidRPr="00E60AE0">
        <w:rPr>
          <w:rFonts w:eastAsia="Times New Roman" w:cs="Times New Roman"/>
          <w:b/>
          <w:szCs w:val="24"/>
          <w:lang w:eastAsia="ru-RU"/>
        </w:rPr>
        <w:t>Базовые общеобразовательные учебные предметы</w:t>
      </w:r>
    </w:p>
    <w:p w:rsidR="00E60AE0" w:rsidRPr="00E60AE0" w:rsidRDefault="00E60AE0" w:rsidP="00E60AE0">
      <w:pPr>
        <w:spacing w:after="0"/>
        <w:ind w:firstLine="709"/>
        <w:jc w:val="both"/>
        <w:rPr>
          <w:rFonts w:eastAsia="Times New Roman" w:cs="Times New Roman"/>
          <w:szCs w:val="24"/>
          <w:lang w:eastAsia="ru-RU"/>
        </w:rPr>
      </w:pPr>
      <w:proofErr w:type="gramStart"/>
      <w:r w:rsidRPr="00E60AE0">
        <w:rPr>
          <w:rFonts w:eastAsia="Times New Roman" w:cs="Times New Roman"/>
          <w:szCs w:val="24"/>
          <w:lang w:eastAsia="ru-RU"/>
        </w:rPr>
        <w:t>Учебный предмет</w:t>
      </w:r>
      <w:r w:rsidRPr="00E60AE0">
        <w:rPr>
          <w:rFonts w:eastAsia="Times New Roman" w:cs="Times New Roman"/>
          <w:b/>
          <w:szCs w:val="24"/>
          <w:lang w:eastAsia="ru-RU"/>
        </w:rPr>
        <w:t xml:space="preserve"> «Русский язык»</w:t>
      </w:r>
      <w:r w:rsidRPr="00E60AE0">
        <w:rPr>
          <w:rFonts w:eastAsia="Times New Roman" w:cs="Times New Roman"/>
          <w:szCs w:val="24"/>
          <w:lang w:eastAsia="ru-RU"/>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обеспечивает формирование человека читающего и пишущего, а также человека слушающего, рассказывающего и объясняющего (с учетом возрастных возможностей), готового к продолжению филологического образования в</w:t>
      </w:r>
      <w:proofErr w:type="gramEnd"/>
      <w:r w:rsidRPr="00E60AE0">
        <w:rPr>
          <w:rFonts w:eastAsia="Times New Roman" w:cs="Times New Roman"/>
          <w:szCs w:val="24"/>
          <w:lang w:eastAsia="ru-RU"/>
        </w:rPr>
        <w:t xml:space="preserve"> </w:t>
      </w:r>
      <w:proofErr w:type="gramStart"/>
      <w:r w:rsidRPr="00E60AE0">
        <w:rPr>
          <w:rFonts w:eastAsia="Times New Roman" w:cs="Times New Roman"/>
          <w:szCs w:val="24"/>
          <w:lang w:eastAsia="ru-RU"/>
        </w:rPr>
        <w:t>среднем</w:t>
      </w:r>
      <w:proofErr w:type="gramEnd"/>
      <w:r w:rsidRPr="00E60AE0">
        <w:rPr>
          <w:rFonts w:eastAsia="Times New Roman" w:cs="Times New Roman"/>
          <w:szCs w:val="24"/>
          <w:lang w:eastAsia="ru-RU"/>
        </w:rPr>
        <w:t xml:space="preserve"> звене школы и умеющего использовать умения и навыки чтения, письма, письменной и устной речи для познания других областей знаний. Формируются первоначальные знания о лексике, фонетике, грамматике русского языка. Курс русского языка построен по программам авторского курса </w:t>
      </w:r>
      <w:proofErr w:type="spellStart"/>
      <w:r w:rsidRPr="00E60AE0">
        <w:rPr>
          <w:rFonts w:eastAsia="Times New Roman" w:cs="Times New Roman"/>
          <w:szCs w:val="24"/>
          <w:lang w:eastAsia="ru-RU"/>
        </w:rPr>
        <w:t>С.В.Иванова</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М.И.Кузнецовой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Л.В.Петленко</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В.Ю.Романовой</w:t>
      </w:r>
      <w:proofErr w:type="spellEnd"/>
      <w:r w:rsidRPr="00E60AE0">
        <w:rPr>
          <w:rFonts w:eastAsia="Times New Roman" w:cs="Times New Roman"/>
          <w:szCs w:val="24"/>
          <w:lang w:eastAsia="ru-RU"/>
        </w:rPr>
        <w:t xml:space="preserve"> («Начальная школа </w:t>
      </w:r>
      <w:r w:rsidRPr="00E60AE0">
        <w:rPr>
          <w:rFonts w:eastAsia="Times New Roman" w:cs="Times New Roman"/>
          <w:szCs w:val="24"/>
          <w:lang w:val="en-US" w:eastAsia="ru-RU"/>
        </w:rPr>
        <w:t>XXI</w:t>
      </w:r>
      <w:r w:rsidRPr="00E60AE0">
        <w:rPr>
          <w:rFonts w:eastAsia="Times New Roman" w:cs="Times New Roman"/>
          <w:szCs w:val="24"/>
          <w:lang w:eastAsia="ru-RU"/>
        </w:rPr>
        <w:t xml:space="preserve"> века»). </w:t>
      </w:r>
      <w:proofErr w:type="spellStart"/>
      <w:r w:rsidRPr="00E60AE0">
        <w:rPr>
          <w:rFonts w:eastAsia="Times New Roman" w:cs="Times New Roman"/>
          <w:szCs w:val="24"/>
          <w:lang w:eastAsia="ru-RU"/>
        </w:rPr>
        <w:t>В.П.Канакиной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В.Г.Горецкого</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В.М.Бойкиной</w:t>
      </w:r>
      <w:proofErr w:type="spellEnd"/>
      <w:r w:rsidRPr="00E60AE0">
        <w:rPr>
          <w:rFonts w:eastAsia="Times New Roman" w:cs="Times New Roman"/>
          <w:szCs w:val="24"/>
          <w:lang w:eastAsia="ru-RU"/>
        </w:rPr>
        <w:t xml:space="preserve"> и др. («Школа России»). Изучение программы рассчитано на 5 часов в неделю. </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Изучение учебного предмета </w:t>
      </w:r>
      <w:r w:rsidRPr="00E60AE0">
        <w:rPr>
          <w:rFonts w:eastAsia="Times New Roman" w:cs="Times New Roman"/>
          <w:b/>
          <w:szCs w:val="24"/>
          <w:lang w:eastAsia="ru-RU"/>
        </w:rPr>
        <w:t>«Литературное чтение»</w:t>
      </w:r>
      <w:r w:rsidRPr="00E60AE0">
        <w:rPr>
          <w:rFonts w:eastAsia="Times New Roman" w:cs="Times New Roman"/>
          <w:szCs w:val="24"/>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E60AE0">
        <w:rPr>
          <w:rFonts w:eastAsia="Times New Roman" w:cs="Times New Roman"/>
          <w:szCs w:val="24"/>
          <w:lang w:eastAsia="ru-RU"/>
        </w:rPr>
        <w:t>вств шк</w:t>
      </w:r>
      <w:proofErr w:type="gramEnd"/>
      <w:r w:rsidRPr="00E60AE0">
        <w:rPr>
          <w:rFonts w:eastAsia="Times New Roman" w:cs="Times New Roman"/>
          <w:szCs w:val="24"/>
          <w:lang w:eastAsia="ru-RU"/>
        </w:rPr>
        <w:t>ольника, способного к творческой деятельности.</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Цель уроков чтения в  начальной школе – научить детей читать художественную литературу,  вызвать интерес к чтению и заложить основы формирования грамотного читателя, владеющего как техникой чтения, так и приемами понимания прочитанного, знающего книги и умеющего их самостоятельно выбирать. Изучение литературы в рамках учебного предмета «Литературное чтение» (программа </w:t>
      </w:r>
      <w:proofErr w:type="spellStart"/>
      <w:r w:rsidRPr="00E60AE0">
        <w:rPr>
          <w:rFonts w:eastAsia="Times New Roman" w:cs="Times New Roman"/>
          <w:szCs w:val="24"/>
          <w:lang w:eastAsia="ru-RU"/>
        </w:rPr>
        <w:t>Л.А.Ефросининой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М.И.Омороковой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Л.Ф.Климановой</w:t>
      </w:r>
      <w:proofErr w:type="spellEnd"/>
      <w:r w:rsidRPr="00E60AE0">
        <w:rPr>
          <w:rFonts w:eastAsia="Times New Roman" w:cs="Times New Roman"/>
          <w:szCs w:val="24"/>
          <w:lang w:eastAsia="ru-RU"/>
        </w:rPr>
        <w:t>) рассчитано в 1 классах на 4 часа в неделю, во 2-4 классах на 3 часа в неделю.</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Планируемые результаты, указанные для учебных предметов</w:t>
      </w:r>
      <w:r w:rsidRPr="00E60AE0">
        <w:rPr>
          <w:rFonts w:eastAsia="Times New Roman" w:cs="Times New Roman"/>
          <w:b/>
          <w:szCs w:val="24"/>
          <w:lang w:eastAsia="ru-RU"/>
        </w:rPr>
        <w:t xml:space="preserve"> «Родной язык» и «Литературное чтение на родном языке»</w:t>
      </w:r>
      <w:r w:rsidRPr="00E60AE0">
        <w:rPr>
          <w:rFonts w:eastAsia="Times New Roman" w:cs="Times New Roman"/>
          <w:szCs w:val="24"/>
          <w:lang w:eastAsia="ru-RU"/>
        </w:rPr>
        <w:t xml:space="preserve"> достигаются в рамках изучения учебных предметов </w:t>
      </w:r>
      <w:r w:rsidRPr="00E60AE0">
        <w:rPr>
          <w:rFonts w:eastAsia="Times New Roman" w:cs="Times New Roman"/>
          <w:b/>
          <w:szCs w:val="24"/>
          <w:lang w:eastAsia="ru-RU"/>
        </w:rPr>
        <w:t>«Русский язык» и «Литературное чтение».</w:t>
      </w:r>
      <w:r w:rsidRPr="00E60AE0">
        <w:rPr>
          <w:rFonts w:eastAsia="Times New Roman" w:cs="Times New Roman"/>
          <w:szCs w:val="24"/>
          <w:lang w:eastAsia="ru-RU"/>
        </w:rPr>
        <w:t xml:space="preserve">  </w:t>
      </w:r>
    </w:p>
    <w:p w:rsidR="00E60AE0" w:rsidRPr="00E60AE0" w:rsidRDefault="00E60AE0" w:rsidP="00E60AE0">
      <w:pPr>
        <w:spacing w:after="0"/>
        <w:ind w:firstLine="709"/>
        <w:jc w:val="both"/>
        <w:rPr>
          <w:rFonts w:eastAsia="Times New Roman" w:cs="Times New Roman"/>
          <w:szCs w:val="24"/>
          <w:lang w:eastAsia="ru-RU"/>
        </w:rPr>
      </w:pPr>
      <w:proofErr w:type="gramStart"/>
      <w:r w:rsidRPr="00E60AE0">
        <w:rPr>
          <w:rFonts w:eastAsia="Times New Roman" w:cs="Times New Roman"/>
          <w:szCs w:val="24"/>
          <w:lang w:eastAsia="ru-RU"/>
        </w:rPr>
        <w:t>Изучение учебного предмета</w:t>
      </w:r>
      <w:r w:rsidRPr="00E60AE0">
        <w:rPr>
          <w:rFonts w:eastAsia="Times New Roman" w:cs="Times New Roman"/>
          <w:b/>
          <w:szCs w:val="24"/>
          <w:lang w:eastAsia="ru-RU"/>
        </w:rPr>
        <w:t xml:space="preserve"> «Математика»</w:t>
      </w:r>
      <w:r w:rsidRPr="00E60AE0">
        <w:rPr>
          <w:rFonts w:eastAsia="Times New Roman" w:cs="Times New Roman"/>
          <w:szCs w:val="24"/>
          <w:lang w:eastAsia="ru-RU"/>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способствует  развитию элементарных форм интуитивного и логического мышления и соответствующего им математического языка, формированию мыслительных операций, умению оперировать </w:t>
      </w:r>
      <w:r w:rsidRPr="00E60AE0">
        <w:rPr>
          <w:rFonts w:eastAsia="Times New Roman" w:cs="Times New Roman"/>
          <w:szCs w:val="24"/>
          <w:lang w:eastAsia="ru-RU"/>
        </w:rPr>
        <w:lastRenderedPageBreak/>
        <w:t>знаково-символическими средствами</w:t>
      </w:r>
      <w:proofErr w:type="gramEnd"/>
      <w:r w:rsidRPr="00E60AE0">
        <w:rPr>
          <w:rFonts w:eastAsia="Times New Roman" w:cs="Times New Roman"/>
          <w:szCs w:val="24"/>
          <w:lang w:eastAsia="ru-RU"/>
        </w:rPr>
        <w:t xml:space="preserve">, овладению определенной системой математических понятий и общих способов действий, овладению первоначальными представлениями о математическом моделировании. Изучение математики по программе </w:t>
      </w:r>
      <w:proofErr w:type="spellStart"/>
      <w:r w:rsidRPr="00E60AE0">
        <w:rPr>
          <w:rFonts w:eastAsia="Times New Roman" w:cs="Times New Roman"/>
          <w:szCs w:val="24"/>
          <w:lang w:eastAsia="ru-RU"/>
        </w:rPr>
        <w:t>В.Н.Рудницкой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Т.В.Юдачевой</w:t>
      </w:r>
      <w:proofErr w:type="spellEnd"/>
      <w:r w:rsidRPr="00E60AE0">
        <w:rPr>
          <w:rFonts w:eastAsia="Times New Roman" w:cs="Times New Roman"/>
          <w:szCs w:val="24"/>
          <w:lang w:eastAsia="ru-RU"/>
        </w:rPr>
        <w:t xml:space="preserve"> («Начальная школа </w:t>
      </w:r>
      <w:r w:rsidRPr="00E60AE0">
        <w:rPr>
          <w:rFonts w:eastAsia="Times New Roman" w:cs="Times New Roman"/>
          <w:szCs w:val="24"/>
          <w:lang w:val="en-US" w:eastAsia="ru-RU"/>
        </w:rPr>
        <w:t>XXI</w:t>
      </w:r>
      <w:r w:rsidRPr="00E60AE0">
        <w:rPr>
          <w:rFonts w:eastAsia="Times New Roman" w:cs="Times New Roman"/>
          <w:szCs w:val="24"/>
          <w:lang w:eastAsia="ru-RU"/>
        </w:rPr>
        <w:t xml:space="preserve"> века») и М.И. Моро, </w:t>
      </w:r>
      <w:proofErr w:type="spellStart"/>
      <w:r w:rsidRPr="00E60AE0">
        <w:rPr>
          <w:rFonts w:eastAsia="Times New Roman" w:cs="Times New Roman"/>
          <w:szCs w:val="24"/>
          <w:lang w:eastAsia="ru-RU"/>
        </w:rPr>
        <w:t>С.И.Волковой</w:t>
      </w:r>
      <w:proofErr w:type="spellEnd"/>
      <w:r w:rsidRPr="00E60AE0">
        <w:rPr>
          <w:rFonts w:eastAsia="Times New Roman" w:cs="Times New Roman"/>
          <w:szCs w:val="24"/>
          <w:lang w:eastAsia="ru-RU"/>
        </w:rPr>
        <w:t xml:space="preserve"> (Школа России)  рассчитано на 4 часа в неделю.</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Изучение учебного предмета </w:t>
      </w:r>
      <w:r w:rsidRPr="00E60AE0">
        <w:rPr>
          <w:rFonts w:eastAsia="Times New Roman" w:cs="Times New Roman"/>
          <w:b/>
          <w:szCs w:val="24"/>
          <w:lang w:eastAsia="ru-RU"/>
        </w:rPr>
        <w:t xml:space="preserve">«Информатика» </w:t>
      </w:r>
      <w:r w:rsidRPr="00E60AE0">
        <w:rPr>
          <w:rFonts w:eastAsia="Times New Roman" w:cs="Times New Roman"/>
          <w:szCs w:val="24"/>
          <w:lang w:eastAsia="ru-RU"/>
        </w:rPr>
        <w:t xml:space="preserve">направлено на приобретение первоначальных представлений о компьютерной грамотности. </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Учебный предмет</w:t>
      </w:r>
      <w:r w:rsidRPr="00E60AE0">
        <w:rPr>
          <w:rFonts w:eastAsia="Times New Roman" w:cs="Times New Roman"/>
          <w:b/>
          <w:szCs w:val="24"/>
          <w:lang w:eastAsia="ru-RU"/>
        </w:rPr>
        <w:t xml:space="preserve"> «Окружающий мир»</w:t>
      </w:r>
      <w:r w:rsidRPr="00E60AE0">
        <w:rPr>
          <w:rFonts w:eastAsia="Times New Roman" w:cs="Times New Roman"/>
          <w:szCs w:val="24"/>
          <w:lang w:eastAsia="ru-RU"/>
        </w:rPr>
        <w:t xml:space="preserve"> направлен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Позволяет раскрыть многообразие предметов и явлений окружающей действительности, установить присущие им общие черты и выделить существенные различия, определяющие их своеобразие. Общая цель изучения природных явлений формулируется как осознание понятия «окружающий мир», понимание его гармонии и специфичности природных и социальных объектов; как формирование элементарных умений устанавливать связи, зависимости между объектами, характеризовать условия жизни и развития объектов, классифицировать, сравнивать их, характеризовать пространство, в котором они существуют.</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на основании методического письма «О преподавании основ безопасности жизнедеятельности в начальной школе». Изучение предмета представлено курсом </w:t>
      </w:r>
      <w:proofErr w:type="spellStart"/>
      <w:r w:rsidRPr="00E60AE0">
        <w:rPr>
          <w:rFonts w:eastAsia="Times New Roman" w:cs="Times New Roman"/>
          <w:szCs w:val="24"/>
          <w:lang w:eastAsia="ru-RU"/>
        </w:rPr>
        <w:t>Н.Ф.Виноградовой</w:t>
      </w:r>
      <w:proofErr w:type="spellEnd"/>
      <w:r w:rsidRPr="00E60AE0">
        <w:rPr>
          <w:rFonts w:eastAsia="Times New Roman" w:cs="Times New Roman"/>
          <w:szCs w:val="24"/>
          <w:lang w:eastAsia="ru-RU"/>
        </w:rPr>
        <w:t xml:space="preserve">, </w:t>
      </w:r>
      <w:proofErr w:type="spellStart"/>
      <w:r w:rsidRPr="00E60AE0">
        <w:rPr>
          <w:rFonts w:eastAsia="Times New Roman" w:cs="Times New Roman"/>
          <w:szCs w:val="24"/>
          <w:lang w:eastAsia="ru-RU"/>
        </w:rPr>
        <w:t>Г.С.Калиновой</w:t>
      </w:r>
      <w:proofErr w:type="spellEnd"/>
      <w:r w:rsidRPr="00E60AE0">
        <w:rPr>
          <w:rFonts w:eastAsia="Times New Roman" w:cs="Times New Roman"/>
          <w:szCs w:val="24"/>
          <w:lang w:eastAsia="ru-RU"/>
        </w:rPr>
        <w:t xml:space="preserve"> («Начальная школа </w:t>
      </w:r>
      <w:r w:rsidRPr="00E60AE0">
        <w:rPr>
          <w:rFonts w:eastAsia="Times New Roman" w:cs="Times New Roman"/>
          <w:szCs w:val="24"/>
          <w:lang w:val="en-US" w:eastAsia="ru-RU"/>
        </w:rPr>
        <w:t>XXI</w:t>
      </w:r>
      <w:r w:rsidRPr="00E60AE0">
        <w:rPr>
          <w:rFonts w:eastAsia="Times New Roman" w:cs="Times New Roman"/>
          <w:szCs w:val="24"/>
          <w:lang w:eastAsia="ru-RU"/>
        </w:rPr>
        <w:t xml:space="preserve"> века») и </w:t>
      </w:r>
      <w:proofErr w:type="spellStart"/>
      <w:r w:rsidRPr="00E60AE0">
        <w:rPr>
          <w:rFonts w:eastAsia="Times New Roman" w:cs="Times New Roman"/>
          <w:szCs w:val="24"/>
          <w:lang w:eastAsia="ru-RU"/>
        </w:rPr>
        <w:t>А.А.Плешакова</w:t>
      </w:r>
      <w:proofErr w:type="spellEnd"/>
      <w:r w:rsidRPr="00E60AE0">
        <w:rPr>
          <w:rFonts w:eastAsia="Times New Roman" w:cs="Times New Roman"/>
          <w:szCs w:val="24"/>
          <w:lang w:eastAsia="ru-RU"/>
        </w:rPr>
        <w:t xml:space="preserve"> («Школа России») и рассчитано в 1-3 классах на  2 часа в неделю, в 4 классе – 1 час в неделю.</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Учебные предметы</w:t>
      </w:r>
      <w:r w:rsidRPr="00E60AE0">
        <w:rPr>
          <w:rFonts w:eastAsia="Times New Roman" w:cs="Times New Roman"/>
          <w:b/>
          <w:szCs w:val="24"/>
          <w:lang w:eastAsia="ru-RU"/>
        </w:rPr>
        <w:t xml:space="preserve"> «Музыка» и «Изобразительное искусство»</w:t>
      </w:r>
      <w:r w:rsidRPr="00E60AE0">
        <w:rPr>
          <w:rFonts w:eastAsia="Times New Roman" w:cs="Times New Roman"/>
          <w:szCs w:val="24"/>
          <w:lang w:eastAsia="ru-RU"/>
        </w:rPr>
        <w:t xml:space="preserve"> соответствует современным задачам художественного образования и эстетического развития личности. Целью преподавания предметов является формирование художественной культуры </w:t>
      </w:r>
      <w:proofErr w:type="gramStart"/>
      <w:r w:rsidRPr="00E60AE0">
        <w:rPr>
          <w:rFonts w:eastAsia="Times New Roman" w:cs="Times New Roman"/>
          <w:szCs w:val="24"/>
          <w:lang w:eastAsia="ru-RU"/>
        </w:rPr>
        <w:t>учащихся</w:t>
      </w:r>
      <w:proofErr w:type="gramEnd"/>
      <w:r w:rsidRPr="00E60AE0">
        <w:rPr>
          <w:rFonts w:eastAsia="Times New Roman" w:cs="Times New Roman"/>
          <w:szCs w:val="24"/>
          <w:lang w:eastAsia="ru-RU"/>
        </w:rPr>
        <w:t xml:space="preserve"> как части культуры духовной, приобщение школьников к миру искусств, общечеловеческим и национальным ценностям через собственное творчество учащихся и освоение художественного опыта прошлого.</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Учебный предмет «Музыка» изучается по программе Д.Б. </w:t>
      </w:r>
      <w:proofErr w:type="spellStart"/>
      <w:r w:rsidRPr="00E60AE0">
        <w:rPr>
          <w:rFonts w:eastAsia="Times New Roman" w:cs="Times New Roman"/>
          <w:szCs w:val="24"/>
          <w:lang w:eastAsia="ru-RU"/>
        </w:rPr>
        <w:t>Кабалевского</w:t>
      </w:r>
      <w:proofErr w:type="spellEnd"/>
      <w:r w:rsidRPr="00E60AE0">
        <w:rPr>
          <w:rFonts w:eastAsia="Times New Roman" w:cs="Times New Roman"/>
          <w:szCs w:val="24"/>
          <w:lang w:eastAsia="ru-RU"/>
        </w:rPr>
        <w:t xml:space="preserve">  в 1 - 4 классах (1 час в неделю), «Изобразительное искусство» по программе Б.М. </w:t>
      </w:r>
      <w:proofErr w:type="spellStart"/>
      <w:r w:rsidRPr="00E60AE0">
        <w:rPr>
          <w:rFonts w:eastAsia="Times New Roman" w:cs="Times New Roman"/>
          <w:szCs w:val="24"/>
          <w:lang w:eastAsia="ru-RU"/>
        </w:rPr>
        <w:t>Неменского</w:t>
      </w:r>
      <w:proofErr w:type="spellEnd"/>
      <w:r w:rsidRPr="00E60AE0">
        <w:rPr>
          <w:rFonts w:eastAsia="Times New Roman" w:cs="Times New Roman"/>
          <w:szCs w:val="24"/>
          <w:lang w:eastAsia="ru-RU"/>
        </w:rPr>
        <w:t xml:space="preserve"> («Школа России»), </w:t>
      </w:r>
      <w:proofErr w:type="spellStart"/>
      <w:r w:rsidRPr="00E60AE0">
        <w:rPr>
          <w:rFonts w:eastAsia="Times New Roman" w:cs="Times New Roman"/>
          <w:szCs w:val="24"/>
          <w:lang w:eastAsia="ru-RU"/>
        </w:rPr>
        <w:t>Л.Г.Савенкова</w:t>
      </w:r>
      <w:proofErr w:type="spellEnd"/>
      <w:r w:rsidRPr="00E60AE0">
        <w:rPr>
          <w:rFonts w:eastAsia="Times New Roman" w:cs="Times New Roman"/>
          <w:szCs w:val="24"/>
          <w:lang w:eastAsia="ru-RU"/>
        </w:rPr>
        <w:t xml:space="preserve"> («Начальная школа </w:t>
      </w:r>
      <w:proofErr w:type="gramStart"/>
      <w:r w:rsidRPr="00E60AE0">
        <w:rPr>
          <w:rFonts w:eastAsia="Times New Roman" w:cs="Times New Roman"/>
          <w:szCs w:val="24"/>
          <w:lang w:val="en-US" w:eastAsia="ru-RU"/>
        </w:rPr>
        <w:t>XXI</w:t>
      </w:r>
      <w:proofErr w:type="gramEnd"/>
      <w:r w:rsidRPr="00E60AE0">
        <w:rPr>
          <w:rFonts w:eastAsia="Times New Roman" w:cs="Times New Roman"/>
          <w:szCs w:val="24"/>
          <w:lang w:eastAsia="ru-RU"/>
        </w:rPr>
        <w:t xml:space="preserve">века») в 1 – 4 классах(1 час в неделю). </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Учебный предмет</w:t>
      </w:r>
      <w:r w:rsidRPr="00E60AE0">
        <w:rPr>
          <w:rFonts w:eastAsia="Times New Roman" w:cs="Times New Roman"/>
          <w:b/>
          <w:szCs w:val="24"/>
          <w:lang w:eastAsia="ru-RU"/>
        </w:rPr>
        <w:t xml:space="preserve"> «Физическая культура»</w:t>
      </w:r>
      <w:r w:rsidRPr="00E60AE0">
        <w:rPr>
          <w:rFonts w:eastAsia="Times New Roman" w:cs="Times New Roman"/>
          <w:szCs w:val="24"/>
          <w:lang w:eastAsia="ru-RU"/>
        </w:rPr>
        <w:t xml:space="preserve"> направлен на укрепление здоровья, содействие гармоничному физическому развитию и всесторонней физической подготовленности ученика, на обучение основам физической культуры, развитие и формирование основных двигательных умений, что способствует обучению школьников правильным навыкам естественных движений. Занятия проводятся по программе </w:t>
      </w:r>
      <w:proofErr w:type="spellStart"/>
      <w:r w:rsidRPr="00E60AE0">
        <w:rPr>
          <w:rFonts w:eastAsia="Times New Roman" w:cs="Times New Roman"/>
          <w:szCs w:val="24"/>
          <w:lang w:eastAsia="ru-RU"/>
        </w:rPr>
        <w:t>В.И.Лях</w:t>
      </w:r>
      <w:proofErr w:type="spellEnd"/>
      <w:r w:rsidRPr="00E60AE0">
        <w:rPr>
          <w:rFonts w:eastAsia="Times New Roman" w:cs="Times New Roman"/>
          <w:szCs w:val="24"/>
          <w:lang w:eastAsia="ru-RU"/>
        </w:rPr>
        <w:t xml:space="preserve">  «Физическая культура» и рассчитана на 3 часа в неделю в 1 - 4 классах.</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Учебный предмет</w:t>
      </w:r>
      <w:r w:rsidRPr="00E60AE0">
        <w:rPr>
          <w:rFonts w:eastAsia="Times New Roman" w:cs="Times New Roman"/>
          <w:b/>
          <w:szCs w:val="24"/>
          <w:lang w:eastAsia="ru-RU"/>
        </w:rPr>
        <w:t xml:space="preserve"> «Технология»</w:t>
      </w:r>
      <w:r w:rsidRPr="00E60AE0">
        <w:rPr>
          <w:rFonts w:eastAsia="Times New Roman" w:cs="Times New Roman"/>
          <w:szCs w:val="24"/>
          <w:lang w:eastAsia="ru-RU"/>
        </w:rPr>
        <w:t xml:space="preserve"> формирует практико-ориентированную направленность содержания обучения, которая позволяет реализовать практическое </w:t>
      </w:r>
      <w:r w:rsidRPr="00E60AE0">
        <w:rPr>
          <w:rFonts w:eastAsia="Times New Roman" w:cs="Times New Roman"/>
          <w:szCs w:val="24"/>
          <w:lang w:eastAsia="ru-RU"/>
        </w:rPr>
        <w:lastRenderedPageBreak/>
        <w:t>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 xml:space="preserve">Учебный предмет </w:t>
      </w:r>
      <w:r w:rsidRPr="00E60AE0">
        <w:rPr>
          <w:rFonts w:eastAsia="Times New Roman" w:cs="Times New Roman"/>
          <w:b/>
          <w:szCs w:val="24"/>
          <w:lang w:eastAsia="ru-RU"/>
        </w:rPr>
        <w:t>«Технология»</w:t>
      </w:r>
      <w:r w:rsidRPr="00E60AE0">
        <w:rPr>
          <w:rFonts w:eastAsia="Times New Roman" w:cs="Times New Roman"/>
          <w:szCs w:val="24"/>
          <w:lang w:eastAsia="ru-RU"/>
        </w:rPr>
        <w:t xml:space="preserve"> представлен программой Е.А. </w:t>
      </w:r>
      <w:proofErr w:type="spellStart"/>
      <w:r w:rsidRPr="00E60AE0">
        <w:rPr>
          <w:rFonts w:eastAsia="Times New Roman" w:cs="Times New Roman"/>
          <w:szCs w:val="24"/>
          <w:lang w:eastAsia="ru-RU"/>
        </w:rPr>
        <w:t>Лутцевой</w:t>
      </w:r>
      <w:proofErr w:type="spellEnd"/>
      <w:r w:rsidRPr="00E60AE0">
        <w:rPr>
          <w:rFonts w:eastAsia="Times New Roman" w:cs="Times New Roman"/>
          <w:szCs w:val="24"/>
          <w:lang w:eastAsia="ru-RU"/>
        </w:rPr>
        <w:t xml:space="preserve">  «Технология» («Школа России») и </w:t>
      </w:r>
      <w:proofErr w:type="spellStart"/>
      <w:r w:rsidRPr="00E60AE0">
        <w:rPr>
          <w:rFonts w:eastAsia="Times New Roman" w:cs="Times New Roman"/>
          <w:szCs w:val="24"/>
          <w:lang w:eastAsia="ru-RU"/>
        </w:rPr>
        <w:t>Е.А.Лутцевой</w:t>
      </w:r>
      <w:proofErr w:type="spellEnd"/>
      <w:r w:rsidRPr="00E60AE0">
        <w:rPr>
          <w:rFonts w:eastAsia="Times New Roman" w:cs="Times New Roman"/>
          <w:szCs w:val="24"/>
          <w:lang w:eastAsia="ru-RU"/>
        </w:rPr>
        <w:t xml:space="preserve"> «Технология. Учимся мастерству» («Начальная школа </w:t>
      </w:r>
      <w:r w:rsidRPr="00E60AE0">
        <w:rPr>
          <w:rFonts w:eastAsia="Times New Roman" w:cs="Times New Roman"/>
          <w:szCs w:val="24"/>
          <w:lang w:val="en-US" w:eastAsia="ru-RU"/>
        </w:rPr>
        <w:t>XXI</w:t>
      </w:r>
      <w:r w:rsidRPr="00E60AE0">
        <w:rPr>
          <w:rFonts w:eastAsia="Times New Roman" w:cs="Times New Roman"/>
          <w:szCs w:val="24"/>
          <w:lang w:eastAsia="ru-RU"/>
        </w:rPr>
        <w:t xml:space="preserve"> века»), которая направлена на развитие творческого воображения, формирование у обучающихся умений самостоятельно ориентироваться в любой работе. Изучение данной программы рассчитано на 1 час в неделю в 1 - 4  классах.</w:t>
      </w:r>
    </w:p>
    <w:p w:rsidR="00E60AE0" w:rsidRPr="00E60AE0" w:rsidRDefault="00E60AE0" w:rsidP="00E60AE0">
      <w:pPr>
        <w:spacing w:after="0"/>
        <w:ind w:firstLine="709"/>
        <w:jc w:val="both"/>
        <w:rPr>
          <w:rFonts w:eastAsia="Times New Roman" w:cs="Times New Roman"/>
          <w:szCs w:val="24"/>
          <w:lang w:eastAsia="ru-RU"/>
        </w:rPr>
      </w:pPr>
      <w:r w:rsidRPr="00E60AE0">
        <w:rPr>
          <w:rFonts w:eastAsia="Times New Roman" w:cs="Times New Roman"/>
          <w:szCs w:val="24"/>
          <w:lang w:eastAsia="ru-RU"/>
        </w:rPr>
        <w:t>Таким образом, учебный план начальной школы позволяет удовлетворить образовательные запросы учащихся, их родителей, обеспечить выполнение программ обучения.</w:t>
      </w:r>
    </w:p>
    <w:p w:rsidR="00E60AE0" w:rsidRPr="00E60AE0" w:rsidRDefault="00E60AE0" w:rsidP="00E60AE0">
      <w:pPr>
        <w:spacing w:after="0"/>
        <w:jc w:val="center"/>
        <w:rPr>
          <w:rFonts w:eastAsia="Times New Roman" w:cs="Times New Roman"/>
          <w:b/>
          <w:szCs w:val="24"/>
          <w:lang w:eastAsia="ru-RU"/>
        </w:rPr>
      </w:pPr>
      <w:r w:rsidRPr="00E60AE0">
        <w:rPr>
          <w:rFonts w:eastAsia="Times New Roman" w:cs="Times New Roman"/>
          <w:b/>
          <w:szCs w:val="24"/>
          <w:lang w:eastAsia="ru-RU"/>
        </w:rPr>
        <w:t>Учебный план</w:t>
      </w:r>
    </w:p>
    <w:p w:rsidR="00E60AE0" w:rsidRPr="00E60AE0" w:rsidRDefault="00E60AE0" w:rsidP="00E60AE0">
      <w:pPr>
        <w:spacing w:after="0"/>
        <w:jc w:val="center"/>
        <w:rPr>
          <w:rFonts w:eastAsia="Times New Roman" w:cs="Times New Roman"/>
          <w:b/>
          <w:szCs w:val="24"/>
          <w:lang w:eastAsia="ru-RU"/>
        </w:rPr>
      </w:pPr>
      <w:r w:rsidRPr="00E60AE0">
        <w:rPr>
          <w:rFonts w:eastAsia="Times New Roman" w:cs="Times New Roman"/>
          <w:b/>
          <w:szCs w:val="24"/>
          <w:lang w:eastAsia="ru-RU"/>
        </w:rPr>
        <w:t>МБОУ «СОШ № 56»</w:t>
      </w:r>
    </w:p>
    <w:p w:rsidR="00E60AE0" w:rsidRPr="00E60AE0" w:rsidRDefault="00E60AE0" w:rsidP="00E60AE0">
      <w:pPr>
        <w:spacing w:after="0"/>
        <w:rPr>
          <w:rFonts w:eastAsiaTheme="minorEastAsia"/>
          <w:b/>
          <w:color w:val="FF0000"/>
          <w:sz w:val="20"/>
          <w:szCs w:val="20"/>
          <w:lang w:eastAsia="ru-RU"/>
        </w:rPr>
      </w:pPr>
      <w:r w:rsidRPr="00E60AE0">
        <w:rPr>
          <w:rFonts w:eastAsiaTheme="minorEastAsia"/>
          <w:b/>
          <w:szCs w:val="24"/>
          <w:lang w:eastAsia="ru-RU"/>
        </w:rPr>
        <w:t xml:space="preserve">                                                                 </w:t>
      </w:r>
    </w:p>
    <w:tbl>
      <w:tblPr>
        <w:tblW w:w="9889" w:type="dxa"/>
        <w:jc w:val="center"/>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1847"/>
        <w:gridCol w:w="1134"/>
        <w:gridCol w:w="186"/>
        <w:gridCol w:w="948"/>
        <w:gridCol w:w="1230"/>
        <w:gridCol w:w="45"/>
        <w:gridCol w:w="1417"/>
        <w:gridCol w:w="852"/>
      </w:tblGrid>
      <w:tr w:rsidR="00E60AE0" w:rsidRPr="00E60AE0" w:rsidTr="00D05905">
        <w:trPr>
          <w:jc w:val="center"/>
        </w:trPr>
        <w:tc>
          <w:tcPr>
            <w:tcW w:w="2230" w:type="dxa"/>
            <w:vMerge w:val="restart"/>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Предметные области</w:t>
            </w:r>
          </w:p>
        </w:tc>
        <w:tc>
          <w:tcPr>
            <w:tcW w:w="1847" w:type="dxa"/>
            <w:vMerge w:val="restart"/>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Учебные предметы/</w:t>
            </w:r>
          </w:p>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классы</w:t>
            </w:r>
          </w:p>
        </w:tc>
        <w:tc>
          <w:tcPr>
            <w:tcW w:w="4960" w:type="dxa"/>
            <w:gridSpan w:val="6"/>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Количество часов в неделю</w:t>
            </w:r>
          </w:p>
        </w:tc>
        <w:tc>
          <w:tcPr>
            <w:tcW w:w="852" w:type="dxa"/>
            <w:vMerge w:val="restart"/>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Всего </w:t>
            </w:r>
          </w:p>
        </w:tc>
      </w:tr>
      <w:tr w:rsidR="00E60AE0" w:rsidRPr="00E60AE0" w:rsidTr="00D05905">
        <w:trPr>
          <w:jc w:val="center"/>
        </w:trPr>
        <w:tc>
          <w:tcPr>
            <w:tcW w:w="2230" w:type="dxa"/>
            <w:vMerge/>
            <w:vAlign w:val="center"/>
          </w:tcPr>
          <w:p w:rsidR="00E60AE0" w:rsidRPr="00E60AE0" w:rsidRDefault="00E60AE0" w:rsidP="00E60AE0">
            <w:pPr>
              <w:spacing w:after="0" w:line="240" w:lineRule="auto"/>
              <w:jc w:val="center"/>
              <w:rPr>
                <w:rFonts w:eastAsiaTheme="minorEastAsia"/>
                <w:sz w:val="20"/>
                <w:szCs w:val="20"/>
                <w:lang w:eastAsia="ru-RU"/>
              </w:rPr>
            </w:pPr>
          </w:p>
        </w:tc>
        <w:tc>
          <w:tcPr>
            <w:tcW w:w="1847" w:type="dxa"/>
            <w:vMerge/>
            <w:vAlign w:val="center"/>
          </w:tcPr>
          <w:p w:rsidR="00E60AE0" w:rsidRPr="00E60AE0" w:rsidRDefault="00E60AE0" w:rsidP="00E60AE0">
            <w:pPr>
              <w:spacing w:after="0" w:line="240" w:lineRule="auto"/>
              <w:jc w:val="center"/>
              <w:rPr>
                <w:rFonts w:eastAsiaTheme="minorEastAsia"/>
                <w:sz w:val="20"/>
                <w:szCs w:val="20"/>
                <w:lang w:eastAsia="ru-RU"/>
              </w:rPr>
            </w:pPr>
          </w:p>
        </w:tc>
        <w:tc>
          <w:tcPr>
            <w:tcW w:w="1134"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1 класс</w:t>
            </w:r>
          </w:p>
        </w:tc>
        <w:tc>
          <w:tcPr>
            <w:tcW w:w="1134" w:type="dxa"/>
            <w:gridSpan w:val="2"/>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2 класс</w:t>
            </w:r>
          </w:p>
        </w:tc>
        <w:tc>
          <w:tcPr>
            <w:tcW w:w="1230" w:type="dxa"/>
            <w:tcBorders>
              <w:righ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3 класс</w:t>
            </w:r>
          </w:p>
        </w:tc>
        <w:tc>
          <w:tcPr>
            <w:tcW w:w="1462" w:type="dxa"/>
            <w:gridSpan w:val="2"/>
            <w:tcBorders>
              <w:lef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4 класс</w:t>
            </w:r>
          </w:p>
        </w:tc>
        <w:tc>
          <w:tcPr>
            <w:tcW w:w="852" w:type="dxa"/>
            <w:vMerge/>
            <w:vAlign w:val="center"/>
          </w:tcPr>
          <w:p w:rsidR="00E60AE0" w:rsidRPr="00E60AE0" w:rsidRDefault="00E60AE0" w:rsidP="00E60AE0">
            <w:pPr>
              <w:spacing w:after="0" w:line="240" w:lineRule="auto"/>
              <w:jc w:val="center"/>
              <w:rPr>
                <w:rFonts w:eastAsiaTheme="minorEastAsia"/>
                <w:b/>
                <w:sz w:val="20"/>
                <w:szCs w:val="20"/>
                <w:lang w:eastAsia="ru-RU"/>
              </w:rPr>
            </w:pPr>
          </w:p>
        </w:tc>
      </w:tr>
      <w:tr w:rsidR="00E60AE0" w:rsidRPr="00E60AE0" w:rsidTr="00D05905">
        <w:trPr>
          <w:jc w:val="center"/>
        </w:trPr>
        <w:tc>
          <w:tcPr>
            <w:tcW w:w="9889" w:type="dxa"/>
            <w:gridSpan w:val="9"/>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Обязательная часть</w:t>
            </w:r>
          </w:p>
        </w:tc>
      </w:tr>
      <w:tr w:rsidR="00E60AE0" w:rsidRPr="00E60AE0" w:rsidTr="00D05905">
        <w:trPr>
          <w:jc w:val="center"/>
        </w:trPr>
        <w:tc>
          <w:tcPr>
            <w:tcW w:w="2230" w:type="dxa"/>
            <w:vMerge w:val="restart"/>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Русский язык и литературное чтение </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Русский язык</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5</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5</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5</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5</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20 </w:t>
            </w:r>
          </w:p>
        </w:tc>
      </w:tr>
      <w:tr w:rsidR="00E60AE0" w:rsidRPr="00E60AE0" w:rsidTr="00D05905">
        <w:trPr>
          <w:jc w:val="center"/>
        </w:trPr>
        <w:tc>
          <w:tcPr>
            <w:tcW w:w="2230" w:type="dxa"/>
            <w:vMerge/>
            <w:tcBorders>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Литературное чтение</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4</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13  </w:t>
            </w:r>
          </w:p>
        </w:tc>
      </w:tr>
      <w:tr w:rsidR="00E60AE0" w:rsidRPr="00E60AE0" w:rsidTr="00D05905">
        <w:trPr>
          <w:trHeight w:val="405"/>
          <w:jc w:val="center"/>
        </w:trPr>
        <w:tc>
          <w:tcPr>
            <w:tcW w:w="2230" w:type="dxa"/>
            <w:vMerge w:val="restart"/>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Родной язык и литературное чтение на родном языке</w:t>
            </w:r>
          </w:p>
        </w:tc>
        <w:tc>
          <w:tcPr>
            <w:tcW w:w="1847" w:type="dxa"/>
            <w:tcBorders>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Родной язык</w:t>
            </w:r>
          </w:p>
        </w:tc>
        <w:tc>
          <w:tcPr>
            <w:tcW w:w="1134" w:type="dxa"/>
            <w:tcBorders>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134" w:type="dxa"/>
            <w:gridSpan w:val="2"/>
            <w:tcBorders>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275" w:type="dxa"/>
            <w:gridSpan w:val="2"/>
            <w:tcBorders>
              <w:bottom w:val="single" w:sz="4" w:space="0" w:color="auto"/>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417" w:type="dxa"/>
            <w:tcBorders>
              <w:left w:val="single" w:sz="4" w:space="0" w:color="auto"/>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852" w:type="dxa"/>
            <w:tcBorders>
              <w:bottom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p>
        </w:tc>
      </w:tr>
      <w:tr w:rsidR="00E60AE0" w:rsidRPr="00E60AE0" w:rsidTr="00D05905">
        <w:trPr>
          <w:trHeight w:val="405"/>
          <w:jc w:val="center"/>
        </w:trPr>
        <w:tc>
          <w:tcPr>
            <w:tcW w:w="2230" w:type="dxa"/>
            <w:vMerge/>
            <w:tcBorders>
              <w:bottom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847" w:type="dxa"/>
            <w:tcBorders>
              <w:top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Литературное чтение на родном языке</w:t>
            </w:r>
          </w:p>
        </w:tc>
        <w:tc>
          <w:tcPr>
            <w:tcW w:w="1134" w:type="dxa"/>
            <w:tcBorders>
              <w:top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134" w:type="dxa"/>
            <w:gridSpan w:val="2"/>
            <w:tcBorders>
              <w:top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275" w:type="dxa"/>
            <w:gridSpan w:val="2"/>
            <w:tcBorders>
              <w:top w:val="single" w:sz="4" w:space="0" w:color="auto"/>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1417" w:type="dxa"/>
            <w:tcBorders>
              <w:top w:val="single" w:sz="4" w:space="0" w:color="auto"/>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p>
        </w:tc>
        <w:tc>
          <w:tcPr>
            <w:tcW w:w="852" w:type="dxa"/>
            <w:tcBorders>
              <w:top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p>
        </w:tc>
      </w:tr>
      <w:tr w:rsidR="00E60AE0" w:rsidRPr="00E60AE0" w:rsidTr="00D05905">
        <w:trPr>
          <w:jc w:val="center"/>
        </w:trPr>
        <w:tc>
          <w:tcPr>
            <w:tcW w:w="2230" w:type="dxa"/>
            <w:tcBorders>
              <w:top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Иностранный язык</w:t>
            </w:r>
          </w:p>
          <w:p w:rsidR="00E60AE0" w:rsidRPr="00E60AE0" w:rsidRDefault="00E60AE0" w:rsidP="00E60AE0">
            <w:pPr>
              <w:spacing w:after="0" w:line="240" w:lineRule="auto"/>
              <w:jc w:val="center"/>
              <w:rPr>
                <w:rFonts w:eastAsiaTheme="minorEastAsia"/>
                <w:sz w:val="20"/>
                <w:szCs w:val="20"/>
                <w:lang w:eastAsia="ru-RU"/>
              </w:rPr>
            </w:pP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Иностранный язык</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Pr>
                <w:rFonts w:eastAsiaTheme="minorEastAsia"/>
                <w:sz w:val="20"/>
                <w:szCs w:val="20"/>
                <w:lang w:eastAsia="ru-RU"/>
              </w:rPr>
              <w:t>-</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6</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Математика и информатика</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Математика</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4</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4</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4</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4</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16 </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Обществознание и естествознание </w:t>
            </w:r>
          </w:p>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(окружающий мир)</w:t>
            </w:r>
          </w:p>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Окружающий мир</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7</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Основы религиозных культур и светской этики</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Основы религиозных культур и светской этики</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1</w:t>
            </w:r>
          </w:p>
        </w:tc>
      </w:tr>
      <w:tr w:rsidR="00E60AE0" w:rsidRPr="00E60AE0" w:rsidTr="00D05905">
        <w:trPr>
          <w:jc w:val="center"/>
        </w:trPr>
        <w:tc>
          <w:tcPr>
            <w:tcW w:w="2230" w:type="dxa"/>
            <w:vMerge w:val="restart"/>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Искусство</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Музыка</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4</w:t>
            </w:r>
          </w:p>
        </w:tc>
      </w:tr>
      <w:tr w:rsidR="00E60AE0" w:rsidRPr="00E60AE0" w:rsidTr="00D05905">
        <w:trPr>
          <w:jc w:val="center"/>
        </w:trPr>
        <w:tc>
          <w:tcPr>
            <w:tcW w:w="2230" w:type="dxa"/>
            <w:vMerge/>
            <w:vAlign w:val="center"/>
          </w:tcPr>
          <w:p w:rsidR="00E60AE0" w:rsidRPr="00E60AE0" w:rsidRDefault="00E60AE0" w:rsidP="00E60AE0">
            <w:pPr>
              <w:spacing w:after="0" w:line="240" w:lineRule="auto"/>
              <w:jc w:val="center"/>
              <w:rPr>
                <w:rFonts w:eastAsiaTheme="minorEastAsia"/>
                <w:sz w:val="20"/>
                <w:szCs w:val="20"/>
                <w:lang w:eastAsia="ru-RU"/>
              </w:rPr>
            </w:pP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Изобразительное искусство</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4 </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Технология</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Технология</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4 </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Физическая культура</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Физическая культура</w:t>
            </w: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3</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12 </w:t>
            </w:r>
          </w:p>
        </w:tc>
      </w:tr>
      <w:tr w:rsidR="00E60AE0" w:rsidRPr="00E60AE0" w:rsidTr="00D05905">
        <w:trPr>
          <w:jc w:val="center"/>
        </w:trPr>
        <w:tc>
          <w:tcPr>
            <w:tcW w:w="2230"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Итого</w:t>
            </w:r>
          </w:p>
        </w:tc>
        <w:tc>
          <w:tcPr>
            <w:tcW w:w="1847" w:type="dxa"/>
            <w:vAlign w:val="center"/>
          </w:tcPr>
          <w:p w:rsidR="00E60AE0" w:rsidRPr="00E60AE0" w:rsidRDefault="00E60AE0" w:rsidP="00E60AE0">
            <w:pPr>
              <w:spacing w:after="0" w:line="240" w:lineRule="auto"/>
              <w:jc w:val="center"/>
              <w:rPr>
                <w:rFonts w:eastAsiaTheme="minorEastAsia"/>
                <w:sz w:val="20"/>
                <w:szCs w:val="20"/>
                <w:lang w:eastAsia="ru-RU"/>
              </w:rPr>
            </w:pPr>
          </w:p>
        </w:tc>
        <w:tc>
          <w:tcPr>
            <w:tcW w:w="1134"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21</w:t>
            </w:r>
          </w:p>
        </w:tc>
        <w:tc>
          <w:tcPr>
            <w:tcW w:w="1134"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22</w:t>
            </w:r>
          </w:p>
        </w:tc>
        <w:tc>
          <w:tcPr>
            <w:tcW w:w="1275" w:type="dxa"/>
            <w:gridSpan w:val="2"/>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22</w:t>
            </w:r>
          </w:p>
        </w:tc>
        <w:tc>
          <w:tcPr>
            <w:tcW w:w="1417" w:type="dxa"/>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22</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87</w:t>
            </w:r>
          </w:p>
        </w:tc>
      </w:tr>
      <w:tr w:rsidR="00E60AE0" w:rsidRPr="00E60AE0" w:rsidTr="00D05905">
        <w:trPr>
          <w:jc w:val="center"/>
        </w:trPr>
        <w:tc>
          <w:tcPr>
            <w:tcW w:w="9889" w:type="dxa"/>
            <w:gridSpan w:val="9"/>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Часть, формируемая участниками  образовательных отношений</w:t>
            </w:r>
          </w:p>
        </w:tc>
      </w:tr>
      <w:tr w:rsidR="00E60AE0" w:rsidRPr="00E60AE0" w:rsidTr="00D05905">
        <w:trPr>
          <w:jc w:val="center"/>
        </w:trPr>
        <w:tc>
          <w:tcPr>
            <w:tcW w:w="4077"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Информатика </w:t>
            </w:r>
          </w:p>
        </w:tc>
        <w:tc>
          <w:tcPr>
            <w:tcW w:w="1320" w:type="dxa"/>
            <w:gridSpan w:val="2"/>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 </w:t>
            </w:r>
          </w:p>
        </w:tc>
        <w:tc>
          <w:tcPr>
            <w:tcW w:w="948"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230" w:type="dxa"/>
            <w:tcBorders>
              <w:righ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1462" w:type="dxa"/>
            <w:gridSpan w:val="2"/>
            <w:tcBorders>
              <w:left w:val="single" w:sz="4" w:space="0" w:color="auto"/>
            </w:tcBorders>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1</w:t>
            </w:r>
          </w:p>
        </w:tc>
        <w:tc>
          <w:tcPr>
            <w:tcW w:w="852" w:type="dxa"/>
            <w:vAlign w:val="center"/>
          </w:tcPr>
          <w:p w:rsidR="00E60AE0" w:rsidRPr="00E60AE0" w:rsidRDefault="00E60AE0" w:rsidP="00E60AE0">
            <w:pPr>
              <w:spacing w:after="0" w:line="240" w:lineRule="auto"/>
              <w:jc w:val="center"/>
              <w:rPr>
                <w:rFonts w:eastAsiaTheme="minorEastAsia"/>
                <w:sz w:val="20"/>
                <w:szCs w:val="20"/>
                <w:lang w:eastAsia="ru-RU"/>
              </w:rPr>
            </w:pPr>
            <w:r w:rsidRPr="00E60AE0">
              <w:rPr>
                <w:rFonts w:eastAsiaTheme="minorEastAsia"/>
                <w:sz w:val="20"/>
                <w:szCs w:val="20"/>
                <w:lang w:eastAsia="ru-RU"/>
              </w:rPr>
              <w:t xml:space="preserve">3 </w:t>
            </w:r>
          </w:p>
        </w:tc>
      </w:tr>
      <w:tr w:rsidR="00E60AE0" w:rsidRPr="00E60AE0" w:rsidTr="00D05905">
        <w:trPr>
          <w:jc w:val="center"/>
        </w:trPr>
        <w:tc>
          <w:tcPr>
            <w:tcW w:w="4077" w:type="dxa"/>
            <w:gridSpan w:val="2"/>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Итого</w:t>
            </w:r>
          </w:p>
        </w:tc>
        <w:tc>
          <w:tcPr>
            <w:tcW w:w="1320" w:type="dxa"/>
            <w:gridSpan w:val="2"/>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w:t>
            </w:r>
          </w:p>
        </w:tc>
        <w:tc>
          <w:tcPr>
            <w:tcW w:w="948"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1</w:t>
            </w:r>
          </w:p>
        </w:tc>
        <w:tc>
          <w:tcPr>
            <w:tcW w:w="1230" w:type="dxa"/>
            <w:tcBorders>
              <w:righ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1</w:t>
            </w:r>
          </w:p>
        </w:tc>
        <w:tc>
          <w:tcPr>
            <w:tcW w:w="1462" w:type="dxa"/>
            <w:gridSpan w:val="2"/>
            <w:tcBorders>
              <w:lef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1</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3</w:t>
            </w:r>
          </w:p>
        </w:tc>
      </w:tr>
      <w:tr w:rsidR="00E60AE0" w:rsidRPr="00E60AE0" w:rsidTr="00D05905">
        <w:trPr>
          <w:jc w:val="center"/>
        </w:trPr>
        <w:tc>
          <w:tcPr>
            <w:tcW w:w="4077" w:type="dxa"/>
            <w:gridSpan w:val="2"/>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Максимально допустимая недельная нагрузка при  5-дневной учебной недели</w:t>
            </w:r>
          </w:p>
        </w:tc>
        <w:tc>
          <w:tcPr>
            <w:tcW w:w="1320" w:type="dxa"/>
            <w:gridSpan w:val="2"/>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21</w:t>
            </w:r>
          </w:p>
        </w:tc>
        <w:tc>
          <w:tcPr>
            <w:tcW w:w="948"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23</w:t>
            </w:r>
          </w:p>
        </w:tc>
        <w:tc>
          <w:tcPr>
            <w:tcW w:w="1230" w:type="dxa"/>
            <w:tcBorders>
              <w:righ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23</w:t>
            </w:r>
          </w:p>
        </w:tc>
        <w:tc>
          <w:tcPr>
            <w:tcW w:w="1462" w:type="dxa"/>
            <w:gridSpan w:val="2"/>
            <w:tcBorders>
              <w:left w:val="single" w:sz="4" w:space="0" w:color="auto"/>
            </w:tcBorders>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23</w:t>
            </w:r>
          </w:p>
        </w:tc>
        <w:tc>
          <w:tcPr>
            <w:tcW w:w="852" w:type="dxa"/>
            <w:vAlign w:val="center"/>
          </w:tcPr>
          <w:p w:rsidR="00E60AE0" w:rsidRPr="00E60AE0" w:rsidRDefault="00E60AE0" w:rsidP="00E60AE0">
            <w:pPr>
              <w:spacing w:after="0" w:line="240" w:lineRule="auto"/>
              <w:jc w:val="center"/>
              <w:rPr>
                <w:rFonts w:eastAsiaTheme="minorEastAsia"/>
                <w:b/>
                <w:sz w:val="20"/>
                <w:szCs w:val="20"/>
                <w:lang w:eastAsia="ru-RU"/>
              </w:rPr>
            </w:pPr>
            <w:r w:rsidRPr="00E60AE0">
              <w:rPr>
                <w:rFonts w:eastAsiaTheme="minorEastAsia"/>
                <w:b/>
                <w:sz w:val="20"/>
                <w:szCs w:val="20"/>
                <w:lang w:eastAsia="ru-RU"/>
              </w:rPr>
              <w:t xml:space="preserve"> 90</w:t>
            </w:r>
          </w:p>
        </w:tc>
      </w:tr>
    </w:tbl>
    <w:p w:rsidR="00E60AE0" w:rsidRPr="00E60AE0" w:rsidRDefault="00E60AE0" w:rsidP="00E60AE0">
      <w:pPr>
        <w:spacing w:after="0"/>
        <w:rPr>
          <w:rFonts w:eastAsiaTheme="minorEastAsia"/>
          <w:sz w:val="20"/>
          <w:szCs w:val="20"/>
          <w:lang w:eastAsia="ru-RU"/>
        </w:rPr>
      </w:pPr>
      <w:r w:rsidRPr="00E60AE0">
        <w:rPr>
          <w:rFonts w:eastAsiaTheme="minorEastAsia"/>
          <w:sz w:val="20"/>
          <w:szCs w:val="20"/>
          <w:lang w:eastAsia="ru-RU"/>
        </w:rPr>
        <w:t xml:space="preserve">       </w:t>
      </w:r>
    </w:p>
    <w:p w:rsidR="002D70B0" w:rsidRPr="0001738C" w:rsidRDefault="002D70B0" w:rsidP="0001738C">
      <w:pPr>
        <w:pStyle w:val="1"/>
        <w:ind w:firstLine="709"/>
        <w:rPr>
          <w:rFonts w:ascii="Times New Roman" w:hAnsi="Times New Roman"/>
          <w:b w:val="0"/>
          <w:bCs w:val="0"/>
          <w:color w:val="auto"/>
          <w:szCs w:val="24"/>
        </w:rPr>
      </w:pPr>
      <w:bookmarkStart w:id="2" w:name="_Toc517215677"/>
      <w:r w:rsidRPr="0001738C">
        <w:rPr>
          <w:rFonts w:ascii="Times New Roman" w:hAnsi="Times New Roman"/>
          <w:color w:val="auto"/>
          <w:szCs w:val="24"/>
        </w:rPr>
        <w:lastRenderedPageBreak/>
        <w:t>3.1.2 Календарный учебный график</w:t>
      </w:r>
      <w:bookmarkEnd w:id="2"/>
    </w:p>
    <w:p w:rsidR="002D70B0" w:rsidRPr="002D70B0" w:rsidRDefault="002D70B0" w:rsidP="0001738C">
      <w:pPr>
        <w:spacing w:after="0"/>
        <w:ind w:firstLine="709"/>
        <w:jc w:val="both"/>
        <w:rPr>
          <w:rFonts w:cs="Times New Roman"/>
          <w:bCs/>
          <w:szCs w:val="24"/>
        </w:rPr>
      </w:pPr>
      <w:r w:rsidRPr="002D70B0">
        <w:rPr>
          <w:rFonts w:cs="Times New Roman"/>
          <w:bCs/>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циклов (полугодий); сроки и продолжительность каникул; сроки проведения промежуточных аттестаций.</w:t>
      </w:r>
    </w:p>
    <w:p w:rsidR="002D70B0" w:rsidRPr="002D70B0" w:rsidRDefault="002D70B0" w:rsidP="0001738C">
      <w:pPr>
        <w:spacing w:after="0"/>
        <w:ind w:firstLine="709"/>
        <w:jc w:val="both"/>
        <w:rPr>
          <w:rFonts w:cs="Times New Roman"/>
          <w:szCs w:val="24"/>
        </w:rPr>
      </w:pPr>
      <w:proofErr w:type="gramStart"/>
      <w:r w:rsidRPr="002D70B0">
        <w:rPr>
          <w:rFonts w:cs="Times New Roman"/>
          <w:szCs w:val="24"/>
        </w:rPr>
        <w:t xml:space="preserve">Продолжительность  учебного года  определяется в соответствии с 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от 29 декабря 2010 г. № 189  (с изменениями, утверждёнными постановлением Главного государственного санитарного врача Российской Федерации от 24.11.2015 №81) (п.10, раздел 10).  </w:t>
      </w:r>
      <w:proofErr w:type="gramEnd"/>
    </w:p>
    <w:p w:rsidR="002D70B0" w:rsidRPr="002D70B0" w:rsidRDefault="002D70B0" w:rsidP="0001738C">
      <w:pPr>
        <w:spacing w:after="0"/>
        <w:ind w:firstLine="709"/>
        <w:jc w:val="both"/>
        <w:rPr>
          <w:rFonts w:cs="Times New Roman"/>
          <w:szCs w:val="24"/>
        </w:rPr>
      </w:pPr>
      <w:r w:rsidRPr="002D70B0">
        <w:rPr>
          <w:rFonts w:cs="Times New Roman"/>
          <w:szCs w:val="24"/>
        </w:rPr>
        <w:t xml:space="preserve">Начало учебного года 1 сентября.  Продолжительность учебного года 34 недели. Продолжительность каникул составляет не менее 30 календарных дней, летом – не менее 8 недель.              </w:t>
      </w:r>
    </w:p>
    <w:p w:rsidR="002D70B0" w:rsidRPr="002D70B0" w:rsidRDefault="002D70B0" w:rsidP="0001738C">
      <w:pPr>
        <w:spacing w:after="0"/>
        <w:ind w:firstLine="709"/>
        <w:jc w:val="both"/>
        <w:rPr>
          <w:rFonts w:cs="Times New Roman"/>
          <w:szCs w:val="24"/>
        </w:rPr>
      </w:pPr>
      <w:r w:rsidRPr="002D70B0">
        <w:rPr>
          <w:rFonts w:cs="Times New Roman"/>
          <w:szCs w:val="24"/>
        </w:rPr>
        <w:t xml:space="preserve">Образовательная деятельность в МБОУ «СОШ №56» осуществляются   в  режиме составного урока в соответствии с расписанием четной и нечетной недель. Продолжительность составного урока на  уровне начального общего образования – 2 х 30 минут,  на уровне основного общего и среднего общего образования – 3 х 30 минут. Продолжительность  минимальной перемены – 10 минут и двух максимальных – по 20 минут каждая.  </w:t>
      </w:r>
    </w:p>
    <w:p w:rsidR="002D70B0" w:rsidRPr="002D70B0" w:rsidRDefault="002D70B0" w:rsidP="0001738C">
      <w:pPr>
        <w:spacing w:after="0"/>
        <w:ind w:firstLine="709"/>
        <w:jc w:val="both"/>
        <w:rPr>
          <w:rFonts w:cs="Times New Roman"/>
          <w:szCs w:val="24"/>
        </w:rPr>
      </w:pPr>
      <w:r w:rsidRPr="002D70B0">
        <w:rPr>
          <w:rFonts w:cs="Times New Roman"/>
          <w:szCs w:val="24"/>
        </w:rPr>
        <w:t>Для 1-х классов применяется «ступенчатый» метод постепенного наращивания учебной нагрузки. В сентябре - 3 урока по 30 минут каждый, в октябре – ноябре – 4 урока по 30 минут каждый; декабрь –  5 уроков по 30 минут каждый; январь – май –  6</w:t>
      </w:r>
      <w:r>
        <w:rPr>
          <w:rFonts w:cs="Times New Roman"/>
          <w:szCs w:val="24"/>
        </w:rPr>
        <w:t xml:space="preserve">-7 </w:t>
      </w:r>
      <w:r w:rsidRPr="002D70B0">
        <w:rPr>
          <w:rFonts w:cs="Times New Roman"/>
          <w:szCs w:val="24"/>
        </w:rPr>
        <w:t xml:space="preserve"> уроков по 30 минут каждый.    Ежедневно в середине учебного дня в первых классах проводятся динамические паузы продолжительностью 40 минут.</w:t>
      </w:r>
    </w:p>
    <w:p w:rsidR="002D70B0" w:rsidRPr="002D70B0" w:rsidRDefault="002D70B0" w:rsidP="0001738C">
      <w:pPr>
        <w:spacing w:after="0"/>
        <w:ind w:firstLine="709"/>
        <w:jc w:val="both"/>
        <w:rPr>
          <w:rFonts w:cs="Times New Roman"/>
          <w:bCs/>
          <w:szCs w:val="24"/>
        </w:rPr>
      </w:pPr>
      <w:r w:rsidRPr="002D70B0">
        <w:rPr>
          <w:rFonts w:cs="Times New Roman"/>
          <w:bCs/>
          <w:szCs w:val="24"/>
        </w:rPr>
        <w:t>Учащиеся 2-9 классов аттестуются по всем предметам по окончании каждого учебного цикла, учащиеся 10-11 классов – по окончании полугодия. Сроки проведения промежуточной аттестации  устанавливаются    в начале каждого учебного года.</w:t>
      </w:r>
    </w:p>
    <w:p w:rsidR="002D70B0" w:rsidRPr="002D70B0" w:rsidRDefault="002D70B0" w:rsidP="0001738C">
      <w:pPr>
        <w:ind w:firstLine="709"/>
        <w:jc w:val="both"/>
        <w:rPr>
          <w:rFonts w:cs="Times New Roman"/>
          <w:szCs w:val="24"/>
        </w:rPr>
      </w:pPr>
      <w:r w:rsidRPr="002D70B0">
        <w:rPr>
          <w:rFonts w:cs="Times New Roman"/>
          <w:szCs w:val="24"/>
        </w:rPr>
        <w:t>Сроки проведения государственной итоговой аттестации выпускников устанавливаются  приказами  Министерством образования и науки Российской Федерации.</w:t>
      </w:r>
    </w:p>
    <w:p w:rsidR="002D70B0" w:rsidRPr="0001738C" w:rsidRDefault="002D70B0" w:rsidP="0001738C">
      <w:pPr>
        <w:pStyle w:val="1"/>
        <w:ind w:firstLine="709"/>
        <w:rPr>
          <w:rFonts w:ascii="Times New Roman" w:hAnsi="Times New Roman"/>
          <w:b w:val="0"/>
          <w:bCs w:val="0"/>
          <w:color w:val="auto"/>
          <w:szCs w:val="24"/>
        </w:rPr>
      </w:pPr>
      <w:bookmarkStart w:id="3" w:name="_Toc517215678"/>
      <w:r w:rsidRPr="0001738C">
        <w:rPr>
          <w:rFonts w:ascii="Times New Roman" w:hAnsi="Times New Roman"/>
          <w:color w:val="auto"/>
          <w:szCs w:val="24"/>
        </w:rPr>
        <w:t>3.1.3  План  внеурочной деятельности</w:t>
      </w:r>
      <w:bookmarkEnd w:id="3"/>
    </w:p>
    <w:p w:rsidR="00DB4D2F" w:rsidRPr="00DB4D2F" w:rsidRDefault="00DB4D2F" w:rsidP="0001738C">
      <w:pPr>
        <w:spacing w:after="0"/>
        <w:ind w:firstLine="709"/>
        <w:jc w:val="both"/>
        <w:rPr>
          <w:rFonts w:ascii="Times New Roman CYR" w:eastAsia="Times New Roman" w:hAnsi="Times New Roman CYR" w:cs="Times New Roman CYR"/>
          <w:szCs w:val="24"/>
          <w:lang w:eastAsia="ru-RU"/>
        </w:rPr>
      </w:pPr>
      <w:r w:rsidRPr="00DB4D2F">
        <w:rPr>
          <w:rFonts w:ascii="Times New Roman CYR" w:eastAsia="Times New Roman" w:hAnsi="Times New Roman CYR" w:cs="Times New Roman CYR"/>
          <w:szCs w:val="24"/>
          <w:lang w:eastAsia="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B4D2F" w:rsidRPr="00DB4D2F" w:rsidRDefault="00DB4D2F" w:rsidP="0001738C">
      <w:pPr>
        <w:widowControl w:val="0"/>
        <w:autoSpaceDE w:val="0"/>
        <w:autoSpaceDN w:val="0"/>
        <w:adjustRightInd w:val="0"/>
        <w:spacing w:after="0"/>
        <w:ind w:firstLine="709"/>
        <w:jc w:val="both"/>
        <w:rPr>
          <w:rFonts w:ascii="Times New Roman CYR" w:eastAsia="Times New Roman" w:hAnsi="Times New Roman CYR" w:cs="Times New Roman CYR"/>
          <w:szCs w:val="24"/>
          <w:lang w:eastAsia="ru-RU"/>
        </w:rPr>
      </w:pPr>
      <w:bookmarkStart w:id="4" w:name="sub_19102"/>
      <w:r w:rsidRPr="00DB4D2F">
        <w:rPr>
          <w:rFonts w:ascii="Times New Roman CYR" w:eastAsia="Times New Roman" w:hAnsi="Times New Roman CYR" w:cs="Times New Roman CYR"/>
          <w:szCs w:val="24"/>
          <w:lang w:eastAsia="ru-RU"/>
        </w:rPr>
        <w:t>План внеурочной деятельности обеспечивает учет индивидуальных ос</w:t>
      </w:r>
      <w:r>
        <w:rPr>
          <w:rFonts w:ascii="Times New Roman CYR" w:eastAsia="Times New Roman" w:hAnsi="Times New Roman CYR" w:cs="Times New Roman CYR"/>
          <w:szCs w:val="24"/>
          <w:lang w:eastAsia="ru-RU"/>
        </w:rPr>
        <w:t>обенностей и потребностей уча</w:t>
      </w:r>
      <w:r w:rsidRPr="00DB4D2F">
        <w:rPr>
          <w:rFonts w:ascii="Times New Roman CYR" w:eastAsia="Times New Roman" w:hAnsi="Times New Roman CYR" w:cs="Times New Roman CYR"/>
          <w:szCs w:val="24"/>
          <w:lang w:eastAsia="ru-RU"/>
        </w:rPr>
        <w:t xml:space="preserve">щихся через организацию внеурочной деятельности. </w:t>
      </w:r>
      <w:proofErr w:type="gramStart"/>
      <w:r w:rsidRPr="00DB4D2F">
        <w:rPr>
          <w:rFonts w:ascii="Times New Roman CYR" w:eastAsia="Times New Roman" w:hAnsi="Times New Roman CYR" w:cs="Times New Roman CYR"/>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B4D2F">
        <w:rPr>
          <w:rFonts w:ascii="Times New Roman CYR" w:eastAsia="Times New Roman" w:hAnsi="Times New Roman CYR" w:cs="Times New Roman CYR"/>
          <w:szCs w:val="24"/>
          <w:lang w:eastAsia="ru-RU"/>
        </w:rPr>
        <w:t>общеинтеллектуальное</w:t>
      </w:r>
      <w:proofErr w:type="spellEnd"/>
      <w:r w:rsidRPr="00DB4D2F">
        <w:rPr>
          <w:rFonts w:ascii="Times New Roman CYR" w:eastAsia="Times New Roman" w:hAnsi="Times New Roman CYR" w:cs="Times New Roman CYR"/>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B4D2F" w:rsidRPr="00DB4D2F" w:rsidRDefault="00DB4D2F" w:rsidP="0001738C">
      <w:pPr>
        <w:widowControl w:val="0"/>
        <w:autoSpaceDE w:val="0"/>
        <w:autoSpaceDN w:val="0"/>
        <w:adjustRightInd w:val="0"/>
        <w:spacing w:after="0"/>
        <w:ind w:firstLine="709"/>
        <w:jc w:val="both"/>
        <w:rPr>
          <w:rFonts w:ascii="Times New Roman CYR" w:eastAsia="Times New Roman" w:hAnsi="Times New Roman CYR" w:cs="Times New Roman CYR"/>
          <w:szCs w:val="24"/>
          <w:lang w:eastAsia="ru-RU"/>
        </w:rPr>
      </w:pPr>
      <w:bookmarkStart w:id="5" w:name="sub_19103"/>
      <w:bookmarkEnd w:id="4"/>
      <w:r w:rsidRPr="00DB4D2F">
        <w:rPr>
          <w:rFonts w:ascii="Times New Roman CYR" w:eastAsia="Times New Roman" w:hAnsi="Times New Roman CYR" w:cs="Times New Roman CYR"/>
          <w:szCs w:val="24"/>
          <w:lang w:eastAsia="ru-RU"/>
        </w:rPr>
        <w:lastRenderedPageBreak/>
        <w:t xml:space="preserve">План </w:t>
      </w:r>
      <w:proofErr w:type="gramStart"/>
      <w:r w:rsidRPr="00DB4D2F">
        <w:rPr>
          <w:rFonts w:ascii="Times New Roman CYR" w:eastAsia="Times New Roman" w:hAnsi="Times New Roman CYR" w:cs="Times New Roman CYR"/>
          <w:szCs w:val="24"/>
          <w:lang w:eastAsia="ru-RU"/>
        </w:rPr>
        <w:t>внеурочной деятельности организации, осуществляющей образовательную деятельность определяет</w:t>
      </w:r>
      <w:proofErr w:type="gramEnd"/>
      <w:r w:rsidRPr="00DB4D2F">
        <w:rPr>
          <w:rFonts w:ascii="Times New Roman CYR" w:eastAsia="Times New Roman" w:hAnsi="Times New Roman CYR" w:cs="Times New Roman CYR"/>
          <w:szCs w:val="24"/>
          <w:lang w:eastAsia="ru-RU"/>
        </w:rPr>
        <w:t xml:space="preserve"> состав и структуру направлений, формы организации, </w:t>
      </w:r>
      <w:r>
        <w:rPr>
          <w:rFonts w:ascii="Times New Roman CYR" w:eastAsia="Times New Roman" w:hAnsi="Times New Roman CYR" w:cs="Times New Roman CYR"/>
          <w:szCs w:val="24"/>
          <w:lang w:eastAsia="ru-RU"/>
        </w:rPr>
        <w:t>с учетом интересов уча</w:t>
      </w:r>
      <w:r w:rsidRPr="00DB4D2F">
        <w:rPr>
          <w:rFonts w:ascii="Times New Roman CYR" w:eastAsia="Times New Roman" w:hAnsi="Times New Roman CYR" w:cs="Times New Roman CYR"/>
          <w:szCs w:val="24"/>
          <w:lang w:eastAsia="ru-RU"/>
        </w:rPr>
        <w:t>щихся и возможностей организации, осуществляющей образовательную деятельность.</w:t>
      </w:r>
    </w:p>
    <w:bookmarkEnd w:id="5"/>
    <w:p w:rsidR="002D70B0" w:rsidRPr="0001738C" w:rsidRDefault="002D70B0" w:rsidP="002D70B0">
      <w:pPr>
        <w:spacing w:after="0"/>
        <w:jc w:val="center"/>
        <w:rPr>
          <w:rFonts w:cs="Times New Roman"/>
          <w:b/>
          <w:bCs/>
        </w:rPr>
      </w:pPr>
      <w:r w:rsidRPr="0001738C">
        <w:rPr>
          <w:rFonts w:cs="Times New Roman"/>
          <w:b/>
          <w:bCs/>
        </w:rPr>
        <w:t>Содержание плана внеурочной деятельности</w:t>
      </w:r>
    </w:p>
    <w:p w:rsidR="002D70B0" w:rsidRPr="002D70B0" w:rsidRDefault="002D70B0" w:rsidP="0001738C">
      <w:pPr>
        <w:spacing w:after="0"/>
        <w:ind w:firstLine="709"/>
        <w:jc w:val="both"/>
        <w:rPr>
          <w:rFonts w:cs="Times New Roman"/>
        </w:rPr>
      </w:pPr>
      <w:r w:rsidRPr="002D70B0">
        <w:rPr>
          <w:rFonts w:cs="Times New Roman"/>
        </w:rPr>
        <w:t xml:space="preserve">Количество часов, выделяемых на внеурочную деятельность, за  </w:t>
      </w:r>
      <w:r w:rsidR="00DB4D2F">
        <w:rPr>
          <w:rFonts w:cs="Times New Roman"/>
        </w:rPr>
        <w:t>четыре года</w:t>
      </w:r>
      <w:r w:rsidRPr="002D70B0">
        <w:rPr>
          <w:rFonts w:cs="Times New Roman"/>
        </w:rPr>
        <w:t xml:space="preserve"> обучения составляет не более 1</w:t>
      </w:r>
      <w:r w:rsidR="00DB4D2F">
        <w:rPr>
          <w:rFonts w:cs="Times New Roman"/>
        </w:rPr>
        <w:t>3</w:t>
      </w:r>
      <w:r w:rsidRPr="002D70B0">
        <w:rPr>
          <w:rFonts w:cs="Times New Roman"/>
        </w:rPr>
        <w:t xml:space="preserve">50 часов. </w:t>
      </w:r>
      <w:proofErr w:type="gramStart"/>
      <w:r w:rsidRPr="002D70B0">
        <w:rPr>
          <w:rFonts w:cs="Times New Roman"/>
        </w:rPr>
        <w:t>Величину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и составляет не более 10 часов в неделю (Постановления Главного государственного санитарного врача Российской Федерации от 29.12.2010 г.  № 189 «Об утверждении СанПиН 2.4.2.282 110 «Санитарно-эпидемиологические требования к условиям и организации обучения в общеобразовательных учреждениях» (изм. и доп., вступ. в силу с</w:t>
      </w:r>
      <w:proofErr w:type="gramEnd"/>
      <w:r w:rsidRPr="002D70B0">
        <w:rPr>
          <w:rFonts w:cs="Times New Roman"/>
        </w:rPr>
        <w:t xml:space="preserve"> </w:t>
      </w:r>
      <w:proofErr w:type="gramStart"/>
      <w:r w:rsidRPr="002D70B0">
        <w:rPr>
          <w:rFonts w:cs="Times New Roman"/>
        </w:rPr>
        <w:t>24.11.2015 г.).</w:t>
      </w:r>
      <w:proofErr w:type="gramEnd"/>
      <w:r w:rsidRPr="002D70B0">
        <w:rPr>
          <w:rFonts w:cs="Times New Roman"/>
        </w:rPr>
        <w:t xml:space="preserve"> Для недопущения перегрузки учащихся часть </w:t>
      </w:r>
      <w:proofErr w:type="gramStart"/>
      <w:r w:rsidRPr="002D70B0">
        <w:rPr>
          <w:rFonts w:cs="Times New Roman"/>
        </w:rPr>
        <w:t>образовательной нагрузки, реализуемой через внеурочную деятельность переносится</w:t>
      </w:r>
      <w:proofErr w:type="gramEnd"/>
      <w:r w:rsidRPr="002D70B0">
        <w:rPr>
          <w:rFonts w:cs="Times New Roman"/>
        </w:rPr>
        <w:t xml:space="preserve"> на период каникул. </w:t>
      </w:r>
    </w:p>
    <w:p w:rsidR="002D70B0" w:rsidRPr="002D70B0" w:rsidRDefault="002D70B0" w:rsidP="0001738C">
      <w:pPr>
        <w:spacing w:after="0"/>
        <w:ind w:firstLine="709"/>
        <w:jc w:val="both"/>
        <w:rPr>
          <w:rFonts w:cs="Times New Roman"/>
        </w:rPr>
      </w:pPr>
      <w:r w:rsidRPr="002D70B0">
        <w:rPr>
          <w:rFonts w:cs="Times New Roman"/>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D70B0" w:rsidRPr="002D70B0" w:rsidRDefault="002D70B0" w:rsidP="0001738C">
      <w:pPr>
        <w:spacing w:after="0"/>
        <w:ind w:firstLine="709"/>
        <w:jc w:val="both"/>
        <w:rPr>
          <w:rFonts w:cs="Times New Roman"/>
        </w:rPr>
      </w:pPr>
      <w:r w:rsidRPr="002D70B0">
        <w:rPr>
          <w:rFonts w:cs="Times New Roman"/>
        </w:rPr>
        <w:t xml:space="preserve">План внеурочной деятельности для </w:t>
      </w:r>
      <w:r w:rsidR="00DB4D2F">
        <w:rPr>
          <w:rFonts w:cs="Times New Roman"/>
        </w:rPr>
        <w:t>1- 4</w:t>
      </w:r>
      <w:r w:rsidRPr="002D70B0">
        <w:rPr>
          <w:rFonts w:cs="Times New Roman"/>
        </w:rPr>
        <w:t xml:space="preserve"> классов составлен на основе требований Федерального государственного образовательного стандарта </w:t>
      </w:r>
      <w:r w:rsidR="00DB4D2F">
        <w:rPr>
          <w:rFonts w:cs="Times New Roman"/>
        </w:rPr>
        <w:t>начального</w:t>
      </w:r>
      <w:r w:rsidRPr="002D70B0">
        <w:rPr>
          <w:rFonts w:cs="Times New Roman"/>
        </w:rPr>
        <w:t xml:space="preserve"> общего образования (Приказ </w:t>
      </w:r>
      <w:proofErr w:type="spellStart"/>
      <w:r w:rsidRPr="002D70B0">
        <w:rPr>
          <w:rFonts w:cs="Times New Roman"/>
        </w:rPr>
        <w:t>МОиН</w:t>
      </w:r>
      <w:proofErr w:type="spellEnd"/>
      <w:r w:rsidRPr="002D70B0">
        <w:rPr>
          <w:rFonts w:cs="Times New Roman"/>
        </w:rPr>
        <w:t xml:space="preserve"> РФ № </w:t>
      </w:r>
      <w:r w:rsidR="00DB4D2F">
        <w:rPr>
          <w:rFonts w:cs="Times New Roman"/>
        </w:rPr>
        <w:t>373</w:t>
      </w:r>
      <w:r w:rsidRPr="002D70B0">
        <w:rPr>
          <w:rFonts w:cs="Times New Roman"/>
        </w:rPr>
        <w:t xml:space="preserve"> от </w:t>
      </w:r>
      <w:r w:rsidR="00DB4D2F">
        <w:rPr>
          <w:rFonts w:cs="Times New Roman"/>
        </w:rPr>
        <w:t>06.10.2009</w:t>
      </w:r>
      <w:r w:rsidRPr="002D70B0">
        <w:rPr>
          <w:rFonts w:cs="Times New Roman"/>
        </w:rPr>
        <w:t xml:space="preserve"> с изменениями и дополнениями от 31.12.2015г.) и обеспечивает учет индивидуальных особенностей и потребностей учащихся через организацию внеурочной деятельности.</w:t>
      </w:r>
    </w:p>
    <w:p w:rsidR="002D70B0" w:rsidRPr="002D70B0" w:rsidRDefault="002D70B0" w:rsidP="0001738C">
      <w:pPr>
        <w:spacing w:after="0"/>
        <w:ind w:firstLine="709"/>
        <w:jc w:val="both"/>
        <w:rPr>
          <w:rFonts w:cs="Times New Roman"/>
        </w:rPr>
      </w:pPr>
      <w:r w:rsidRPr="002D70B0">
        <w:rPr>
          <w:rFonts w:cs="Times New Roman"/>
        </w:rPr>
        <w:t xml:space="preserve">План внеурочной деятельности определяет состав и структуру направлений, формы организации, объем внеурочной деятельности на уровне </w:t>
      </w:r>
      <w:r w:rsidR="0011309C">
        <w:rPr>
          <w:rFonts w:cs="Times New Roman"/>
        </w:rPr>
        <w:t>начального</w:t>
      </w:r>
      <w:r w:rsidRPr="002D70B0">
        <w:rPr>
          <w:rFonts w:cs="Times New Roman"/>
        </w:rPr>
        <w:t xml:space="preserve"> общего образования (до 1</w:t>
      </w:r>
      <w:r w:rsidR="00DB4D2F">
        <w:rPr>
          <w:rFonts w:cs="Times New Roman"/>
        </w:rPr>
        <w:t>3</w:t>
      </w:r>
      <w:r w:rsidRPr="002D70B0">
        <w:rPr>
          <w:rFonts w:cs="Times New Roman"/>
        </w:rPr>
        <w:t xml:space="preserve">50 часов за </w:t>
      </w:r>
      <w:r w:rsidR="00DB4D2F">
        <w:rPr>
          <w:rFonts w:cs="Times New Roman"/>
        </w:rPr>
        <w:t>четыре года</w:t>
      </w:r>
      <w:r w:rsidRPr="002D70B0">
        <w:rPr>
          <w:rFonts w:cs="Times New Roman"/>
        </w:rPr>
        <w:t xml:space="preserve"> обучения) с учетом интересов учащихся и возможностей </w:t>
      </w:r>
      <w:r w:rsidR="0011309C">
        <w:rPr>
          <w:rFonts w:cs="Times New Roman"/>
        </w:rPr>
        <w:t>образовательной организации.</w:t>
      </w:r>
      <w:r w:rsidRPr="002D70B0">
        <w:rPr>
          <w:rFonts w:cs="Times New Roman"/>
        </w:rPr>
        <w:t xml:space="preserve"> </w:t>
      </w:r>
    </w:p>
    <w:p w:rsidR="002D70B0" w:rsidRDefault="002D70B0" w:rsidP="0001738C">
      <w:pPr>
        <w:spacing w:after="0"/>
        <w:ind w:firstLine="709"/>
        <w:jc w:val="both"/>
        <w:rPr>
          <w:rFonts w:cs="Times New Roman"/>
        </w:rPr>
      </w:pPr>
      <w:r w:rsidRPr="002D70B0">
        <w:rPr>
          <w:rFonts w:cs="Times New Roman"/>
        </w:rPr>
        <w:t>План внеурочной деятельности МБОУ «СОШ № 56» разработан на основе  следующих нормативных документов:</w:t>
      </w:r>
    </w:p>
    <w:p w:rsidR="00DB4D2F" w:rsidRPr="007A5C83" w:rsidRDefault="00DB4D2F" w:rsidP="00E84CE8">
      <w:pPr>
        <w:numPr>
          <w:ilvl w:val="0"/>
          <w:numId w:val="10"/>
        </w:numPr>
        <w:tabs>
          <w:tab w:val="left" w:pos="993"/>
        </w:tabs>
        <w:spacing w:after="0"/>
        <w:ind w:left="0" w:firstLine="709"/>
        <w:contextualSpacing/>
        <w:jc w:val="both"/>
        <w:rPr>
          <w:rFonts w:cs="Times New Roman"/>
        </w:rPr>
      </w:pPr>
      <w:r w:rsidRPr="007A5C83">
        <w:rPr>
          <w:rFonts w:cs="Times New Roman"/>
        </w:rPr>
        <w:t xml:space="preserve">Закон  РФ «Об образовании в Российской Федерации» от 29.12.2012г.№273-ФЗ; </w:t>
      </w:r>
    </w:p>
    <w:p w:rsidR="00DB4D2F" w:rsidRPr="007A5C83" w:rsidRDefault="00DB4D2F" w:rsidP="00E84CE8">
      <w:pPr>
        <w:numPr>
          <w:ilvl w:val="0"/>
          <w:numId w:val="10"/>
        </w:numPr>
        <w:tabs>
          <w:tab w:val="left" w:pos="993"/>
        </w:tabs>
        <w:spacing w:after="0"/>
        <w:ind w:left="0" w:firstLine="709"/>
        <w:contextualSpacing/>
        <w:jc w:val="both"/>
        <w:rPr>
          <w:rFonts w:cs="Times New Roman"/>
        </w:rPr>
      </w:pPr>
      <w:r w:rsidRPr="007A5C83">
        <w:rPr>
          <w:rFonts w:cs="Times New Roman"/>
          <w:bCs/>
          <w:iCs/>
        </w:rPr>
        <w:t xml:space="preserve">Приказ </w:t>
      </w:r>
      <w:r w:rsidRPr="007A5C83">
        <w:rPr>
          <w:rFonts w:cs="Times New Roman"/>
        </w:rPr>
        <w:t xml:space="preserve">Министерства образования и науки РФ </w:t>
      </w:r>
      <w:r w:rsidRPr="007A5C83">
        <w:rPr>
          <w:rFonts w:cs="Times New Roman"/>
          <w:bCs/>
          <w:iCs/>
        </w:rPr>
        <w:t>от 31.03.14г. № 253 «</w:t>
      </w:r>
      <w:r w:rsidRPr="007A5C83">
        <w:rPr>
          <w:rFonts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4D2F" w:rsidRPr="007A5C83" w:rsidRDefault="00DB4D2F" w:rsidP="00E84CE8">
      <w:pPr>
        <w:numPr>
          <w:ilvl w:val="0"/>
          <w:numId w:val="10"/>
        </w:numPr>
        <w:tabs>
          <w:tab w:val="left" w:pos="993"/>
        </w:tabs>
        <w:spacing w:after="0"/>
        <w:ind w:left="0" w:firstLine="709"/>
        <w:contextualSpacing/>
        <w:jc w:val="both"/>
        <w:rPr>
          <w:rFonts w:cs="Times New Roman"/>
          <w:bCs/>
        </w:rPr>
      </w:pPr>
      <w:r w:rsidRPr="007A5C83">
        <w:rPr>
          <w:rFonts w:cs="Times New Roman"/>
          <w:bCs/>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РФ от 29 декабря </w:t>
      </w:r>
      <w:smartTag w:uri="urn:schemas-microsoft-com:office:smarttags" w:element="metricconverter">
        <w:smartTagPr>
          <w:attr w:name="ProductID" w:val="2010 г"/>
        </w:smartTagPr>
        <w:r w:rsidRPr="007A5C83">
          <w:rPr>
            <w:rFonts w:cs="Times New Roman"/>
            <w:bCs/>
          </w:rPr>
          <w:t>2010 г</w:t>
        </w:r>
      </w:smartTag>
      <w:r w:rsidRPr="007A5C83">
        <w:rPr>
          <w:rFonts w:cs="Times New Roman"/>
          <w:bCs/>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14236" w:rsidRPr="007A5C83" w:rsidRDefault="00414236" w:rsidP="00E84CE8">
      <w:pPr>
        <w:numPr>
          <w:ilvl w:val="0"/>
          <w:numId w:val="10"/>
        </w:numPr>
        <w:tabs>
          <w:tab w:val="left" w:pos="993"/>
        </w:tabs>
        <w:spacing w:after="0"/>
        <w:ind w:left="0" w:firstLine="709"/>
        <w:contextualSpacing/>
        <w:jc w:val="both"/>
        <w:rPr>
          <w:rFonts w:cs="Times New Roman"/>
          <w:bCs/>
        </w:rPr>
      </w:pPr>
      <w:r w:rsidRPr="007A5C83">
        <w:rPr>
          <w:rFonts w:cs="Times New Roman"/>
          <w:szCs w:val="24"/>
        </w:rPr>
        <w:t>Приказ Министерства образования и науки Российской Федерации от </w:t>
      </w:r>
      <w:r w:rsidRPr="007A5C83">
        <w:rPr>
          <w:rFonts w:cs="Times New Roman"/>
          <w:b/>
          <w:bCs/>
          <w:szCs w:val="24"/>
        </w:rPr>
        <w:t>6 октября 2009 № 373</w:t>
      </w:r>
      <w:r w:rsidRPr="007A5C83">
        <w:rPr>
          <w:rFonts w:cs="Times New Roman"/>
          <w:szCs w:val="24"/>
        </w:rPr>
        <w:t>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DB4D2F" w:rsidRPr="007A5C83" w:rsidRDefault="00414236" w:rsidP="00E84CE8">
      <w:pPr>
        <w:numPr>
          <w:ilvl w:val="0"/>
          <w:numId w:val="10"/>
        </w:numPr>
        <w:tabs>
          <w:tab w:val="left" w:pos="993"/>
        </w:tabs>
        <w:spacing w:after="0"/>
        <w:ind w:left="0" w:firstLine="709"/>
        <w:contextualSpacing/>
        <w:jc w:val="both"/>
        <w:rPr>
          <w:rFonts w:cs="Times New Roman"/>
          <w:bCs/>
        </w:rPr>
      </w:pPr>
      <w:r w:rsidRPr="007A5C83">
        <w:rPr>
          <w:rFonts w:cs="Times New Roman"/>
        </w:rPr>
        <w:lastRenderedPageBreak/>
        <w:t>Письмо Министерства образования и науки РФ о</w:t>
      </w:r>
      <w:r w:rsidR="00272ED6">
        <w:rPr>
          <w:rFonts w:cs="Times New Roman"/>
        </w:rPr>
        <w:t>т 12.05.2011 г. № 03-296 «Об ор</w:t>
      </w:r>
      <w:r w:rsidRPr="007A5C83">
        <w:rPr>
          <w:rFonts w:cs="Times New Roman"/>
        </w:rPr>
        <w:t>ганизации внеурочной деятельности при введении федерального государственного образовательного стандарта основного общего образования».</w:t>
      </w:r>
    </w:p>
    <w:p w:rsidR="00414236" w:rsidRPr="007A5C83" w:rsidRDefault="00414236" w:rsidP="00414236">
      <w:pPr>
        <w:spacing w:after="0"/>
        <w:jc w:val="both"/>
        <w:rPr>
          <w:rFonts w:cs="Times New Roman"/>
        </w:rPr>
      </w:pPr>
      <w:r w:rsidRPr="007A5C83">
        <w:rPr>
          <w:rFonts w:cs="Times New Roman"/>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7A5C83">
        <w:rPr>
          <w:rFonts w:cs="Times New Roman"/>
        </w:rPr>
        <w:t>общеинтеллектуальное</w:t>
      </w:r>
      <w:proofErr w:type="spellEnd"/>
      <w:r w:rsidRPr="007A5C83">
        <w:rPr>
          <w:rFonts w:cs="Times New Roman"/>
        </w:rPr>
        <w:t>, общекультурное, спортивно-оздоровительное. Организация внеурочной деятельности является неотъемлемой частью образовательного процесса.</w:t>
      </w:r>
    </w:p>
    <w:p w:rsidR="00414236" w:rsidRPr="007A5C83" w:rsidRDefault="00414236" w:rsidP="00414236">
      <w:pPr>
        <w:spacing w:after="0"/>
        <w:jc w:val="both"/>
        <w:rPr>
          <w:rFonts w:cs="Times New Roman"/>
        </w:rPr>
      </w:pPr>
      <w:r w:rsidRPr="007A5C83">
        <w:rPr>
          <w:rFonts w:cs="Times New Roman"/>
        </w:rPr>
        <w:t xml:space="preserve">           План внеурочной деятельности определяет:</w:t>
      </w:r>
    </w:p>
    <w:p w:rsidR="00414236" w:rsidRPr="007A5C83" w:rsidRDefault="00414236" w:rsidP="00E84CE8">
      <w:pPr>
        <w:numPr>
          <w:ilvl w:val="0"/>
          <w:numId w:val="11"/>
        </w:numPr>
        <w:tabs>
          <w:tab w:val="left" w:pos="993"/>
        </w:tabs>
        <w:spacing w:after="0"/>
        <w:ind w:left="0" w:firstLine="709"/>
        <w:contextualSpacing/>
        <w:jc w:val="both"/>
        <w:rPr>
          <w:rFonts w:cs="Times New Roman"/>
        </w:rPr>
      </w:pPr>
      <w:r w:rsidRPr="007A5C83">
        <w:rPr>
          <w:rFonts w:cs="Times New Roman"/>
        </w:rPr>
        <w:t>основные направления развития личности учащихся;</w:t>
      </w:r>
    </w:p>
    <w:p w:rsidR="00414236" w:rsidRPr="007A5C83" w:rsidRDefault="00414236" w:rsidP="00E84CE8">
      <w:pPr>
        <w:numPr>
          <w:ilvl w:val="0"/>
          <w:numId w:val="11"/>
        </w:numPr>
        <w:tabs>
          <w:tab w:val="left" w:pos="993"/>
        </w:tabs>
        <w:spacing w:after="0"/>
        <w:ind w:left="0" w:firstLine="709"/>
        <w:contextualSpacing/>
        <w:jc w:val="both"/>
        <w:rPr>
          <w:rFonts w:cs="Times New Roman"/>
        </w:rPr>
      </w:pPr>
      <w:r w:rsidRPr="007A5C83">
        <w:rPr>
          <w:rFonts w:cs="Times New Roman"/>
        </w:rPr>
        <w:t>перечень курсов, реализуемых в рамках внеурочной деятельности;</w:t>
      </w:r>
    </w:p>
    <w:p w:rsidR="00414236" w:rsidRPr="007A5C83" w:rsidRDefault="00414236" w:rsidP="00E84CE8">
      <w:pPr>
        <w:numPr>
          <w:ilvl w:val="0"/>
          <w:numId w:val="11"/>
        </w:numPr>
        <w:tabs>
          <w:tab w:val="left" w:pos="993"/>
        </w:tabs>
        <w:spacing w:after="0"/>
        <w:ind w:left="0" w:firstLine="709"/>
        <w:contextualSpacing/>
        <w:jc w:val="both"/>
        <w:rPr>
          <w:rFonts w:cs="Times New Roman"/>
        </w:rPr>
      </w:pPr>
      <w:r w:rsidRPr="007A5C83">
        <w:rPr>
          <w:rFonts w:cs="Times New Roman"/>
        </w:rPr>
        <w:t>количество часов внеурочной деятельности.</w:t>
      </w:r>
    </w:p>
    <w:p w:rsidR="00414236" w:rsidRPr="007A5C83" w:rsidRDefault="00414236" w:rsidP="00272ED6">
      <w:pPr>
        <w:spacing w:after="0"/>
        <w:ind w:firstLine="709"/>
        <w:jc w:val="both"/>
        <w:rPr>
          <w:rFonts w:cs="Times New Roman"/>
        </w:rPr>
      </w:pPr>
      <w:r w:rsidRPr="007A5C83">
        <w:rPr>
          <w:rFonts w:cs="Times New Roman"/>
        </w:rPr>
        <w:t>При конструировании плана внеурочной деятельности учитывается ряд особенностей организации образовательной деятельности  в  школе:</w:t>
      </w:r>
    </w:p>
    <w:p w:rsidR="00414236" w:rsidRPr="007A5C83" w:rsidRDefault="00414236" w:rsidP="00E84CE8">
      <w:pPr>
        <w:numPr>
          <w:ilvl w:val="0"/>
          <w:numId w:val="12"/>
        </w:numPr>
        <w:tabs>
          <w:tab w:val="left" w:pos="993"/>
        </w:tabs>
        <w:spacing w:after="0"/>
        <w:ind w:left="0" w:firstLine="709"/>
        <w:contextualSpacing/>
        <w:jc w:val="both"/>
        <w:rPr>
          <w:rFonts w:cs="Times New Roman"/>
        </w:rPr>
      </w:pPr>
      <w:r w:rsidRPr="007A5C83">
        <w:rPr>
          <w:rFonts w:cs="Times New Roman"/>
        </w:rPr>
        <w:t>направленность на развитие  интеллектуальных и творческих способностей, личностных достижений учащихся, формирование универсальных учебных действий, особенно познавательной и  мотивации как главного условия формирования умения учиться;</w:t>
      </w:r>
    </w:p>
    <w:p w:rsidR="00414236" w:rsidRPr="007A5C83" w:rsidRDefault="00414236" w:rsidP="00E84CE8">
      <w:pPr>
        <w:numPr>
          <w:ilvl w:val="0"/>
          <w:numId w:val="12"/>
        </w:numPr>
        <w:tabs>
          <w:tab w:val="left" w:pos="993"/>
        </w:tabs>
        <w:spacing w:after="0"/>
        <w:ind w:left="0" w:firstLine="709"/>
        <w:contextualSpacing/>
        <w:jc w:val="both"/>
        <w:rPr>
          <w:rFonts w:cs="Times New Roman"/>
        </w:rPr>
      </w:pPr>
      <w:r w:rsidRPr="007A5C83">
        <w:rPr>
          <w:rFonts w:cs="Times New Roman"/>
        </w:rPr>
        <w:t>создание образовательной среды, стимулирующей творчество, исследовательскую активность, инициативность учащихся;</w:t>
      </w:r>
    </w:p>
    <w:p w:rsidR="00414236" w:rsidRPr="007A5C83" w:rsidRDefault="00414236" w:rsidP="00E84CE8">
      <w:pPr>
        <w:numPr>
          <w:ilvl w:val="0"/>
          <w:numId w:val="12"/>
        </w:numPr>
        <w:tabs>
          <w:tab w:val="left" w:pos="993"/>
        </w:tabs>
        <w:spacing w:after="0"/>
        <w:ind w:left="0" w:firstLine="709"/>
        <w:contextualSpacing/>
        <w:jc w:val="both"/>
        <w:rPr>
          <w:rFonts w:cs="Times New Roman"/>
        </w:rPr>
      </w:pPr>
      <w:r w:rsidRPr="007A5C83">
        <w:rPr>
          <w:rFonts w:cs="Times New Roman"/>
        </w:rPr>
        <w:t>предоставление свободы выбора учащимся и их родителям (законным представителям) направлений и курсов для осуществления внеурочной деятельности;</w:t>
      </w:r>
    </w:p>
    <w:p w:rsidR="00414236" w:rsidRPr="007A5C83" w:rsidRDefault="00414236" w:rsidP="00E84CE8">
      <w:pPr>
        <w:numPr>
          <w:ilvl w:val="0"/>
          <w:numId w:val="12"/>
        </w:numPr>
        <w:tabs>
          <w:tab w:val="left" w:pos="993"/>
        </w:tabs>
        <w:spacing w:after="0"/>
        <w:ind w:left="0" w:firstLine="709"/>
        <w:contextualSpacing/>
        <w:jc w:val="both"/>
        <w:rPr>
          <w:rFonts w:cs="Times New Roman"/>
        </w:rPr>
      </w:pPr>
      <w:r w:rsidRPr="007A5C83">
        <w:rPr>
          <w:rFonts w:cs="Times New Roman"/>
        </w:rPr>
        <w:t>интегративная связь урочной и внеурочной деятельности, осуществляемая через единство целевых установок и форм организац</w:t>
      </w:r>
      <w:r w:rsidR="007A5C83" w:rsidRPr="007A5C83">
        <w:rPr>
          <w:rFonts w:cs="Times New Roman"/>
        </w:rPr>
        <w:t>ии образовательной деятельности.</w:t>
      </w:r>
      <w:r w:rsidRPr="007A5C83">
        <w:rPr>
          <w:rFonts w:cs="Times New Roman"/>
        </w:rPr>
        <w:t xml:space="preserve">          Внеурочная деятельность организуется по выбору учащихся и их родителей (законных представителей) во внеурочное время на добровольной основе.    Продолжительность занятий – 45 минут.</w:t>
      </w:r>
    </w:p>
    <w:p w:rsidR="00414236" w:rsidRPr="007A5C83" w:rsidRDefault="00414236" w:rsidP="00272ED6">
      <w:pPr>
        <w:spacing w:after="0"/>
        <w:ind w:firstLine="709"/>
        <w:jc w:val="both"/>
        <w:rPr>
          <w:rFonts w:cs="Times New Roman"/>
        </w:rPr>
      </w:pPr>
      <w:proofErr w:type="gramStart"/>
      <w:r w:rsidRPr="007A5C83">
        <w:rPr>
          <w:rFonts w:cs="Times New Roman"/>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p>
    <w:p w:rsidR="00414236" w:rsidRPr="007A5C83" w:rsidRDefault="00414236" w:rsidP="00272ED6">
      <w:pPr>
        <w:spacing w:after="0"/>
        <w:ind w:firstLine="709"/>
        <w:jc w:val="both"/>
        <w:rPr>
          <w:rFonts w:cs="Times New Roman"/>
        </w:rPr>
      </w:pPr>
      <w:r w:rsidRPr="007A5C83">
        <w:rPr>
          <w:rFonts w:cs="Times New Roman"/>
        </w:rPr>
        <w:t xml:space="preserve">Внеурочная деятельность позволяет в полной мере реализовать требования федеральных государственных образовательных стандартов </w:t>
      </w:r>
      <w:r w:rsidR="00786F2B" w:rsidRPr="007A5C83">
        <w:rPr>
          <w:rFonts w:cs="Times New Roman"/>
        </w:rPr>
        <w:t>начального</w:t>
      </w:r>
      <w:r w:rsidR="00272ED6">
        <w:rPr>
          <w:rFonts w:cs="Times New Roman"/>
        </w:rPr>
        <w:t xml:space="preserve"> общего образования.  </w:t>
      </w:r>
      <w:r w:rsidRPr="007A5C83">
        <w:rPr>
          <w:rFonts w:cs="Times New Roman"/>
        </w:rPr>
        <w:t xml:space="preserve">При организации внеурочной деятельности учащихся в МБОУ «СОШ №56» используются возможности только образовательного учреждения. </w:t>
      </w:r>
    </w:p>
    <w:p w:rsidR="00414236" w:rsidRPr="007A5C83" w:rsidRDefault="00414236" w:rsidP="00272ED6">
      <w:pPr>
        <w:spacing w:after="0"/>
        <w:ind w:firstLine="709"/>
        <w:jc w:val="both"/>
        <w:rPr>
          <w:rFonts w:cs="Times New Roman"/>
        </w:rPr>
      </w:pPr>
      <w:r w:rsidRPr="007A5C83">
        <w:rPr>
          <w:rFonts w:cs="Times New Roman"/>
        </w:rPr>
        <w:t>Для реализации программ внеурочной деятельности в образовательном учреждении доступны следующие</w:t>
      </w:r>
      <w:r w:rsidRPr="007A5C83">
        <w:rPr>
          <w:rFonts w:cs="Times New Roman"/>
          <w:i/>
        </w:rPr>
        <w:t xml:space="preserve"> </w:t>
      </w:r>
      <w:r w:rsidRPr="007A5C83">
        <w:rPr>
          <w:rFonts w:cs="Times New Roman"/>
        </w:rPr>
        <w:t>виды внеурочной деятельности:</w:t>
      </w:r>
    </w:p>
    <w:p w:rsidR="00414236" w:rsidRPr="007A5C83" w:rsidRDefault="00414236" w:rsidP="00E84CE8">
      <w:pPr>
        <w:numPr>
          <w:ilvl w:val="0"/>
          <w:numId w:val="1"/>
        </w:numPr>
        <w:spacing w:after="0"/>
        <w:jc w:val="both"/>
        <w:rPr>
          <w:rFonts w:cs="Times New Roman"/>
        </w:rPr>
      </w:pPr>
      <w:r w:rsidRPr="007A5C83">
        <w:rPr>
          <w:rFonts w:cs="Times New Roman"/>
        </w:rPr>
        <w:t>игровая деятельность;</w:t>
      </w:r>
    </w:p>
    <w:p w:rsidR="00414236" w:rsidRPr="007A5C83" w:rsidRDefault="00414236" w:rsidP="00E84CE8">
      <w:pPr>
        <w:numPr>
          <w:ilvl w:val="0"/>
          <w:numId w:val="1"/>
        </w:numPr>
        <w:spacing w:after="0"/>
        <w:jc w:val="both"/>
        <w:rPr>
          <w:rFonts w:cs="Times New Roman"/>
        </w:rPr>
      </w:pPr>
      <w:r w:rsidRPr="007A5C83">
        <w:rPr>
          <w:rFonts w:cs="Times New Roman"/>
        </w:rPr>
        <w:t>познавательная деятельность;</w:t>
      </w:r>
    </w:p>
    <w:p w:rsidR="00414236" w:rsidRPr="007A5C83" w:rsidRDefault="00414236" w:rsidP="00E84CE8">
      <w:pPr>
        <w:numPr>
          <w:ilvl w:val="0"/>
          <w:numId w:val="1"/>
        </w:numPr>
        <w:spacing w:after="0"/>
        <w:jc w:val="both"/>
        <w:rPr>
          <w:rFonts w:cs="Times New Roman"/>
        </w:rPr>
      </w:pPr>
      <w:r w:rsidRPr="007A5C83">
        <w:rPr>
          <w:rFonts w:cs="Times New Roman"/>
        </w:rPr>
        <w:t>проблемно-ценностное общение;</w:t>
      </w:r>
    </w:p>
    <w:p w:rsidR="00414236" w:rsidRPr="007A5C83" w:rsidRDefault="00414236" w:rsidP="00E84CE8">
      <w:pPr>
        <w:numPr>
          <w:ilvl w:val="0"/>
          <w:numId w:val="1"/>
        </w:numPr>
        <w:spacing w:after="0"/>
        <w:jc w:val="both"/>
        <w:rPr>
          <w:rFonts w:cs="Times New Roman"/>
        </w:rPr>
      </w:pPr>
      <w:r w:rsidRPr="007A5C83">
        <w:rPr>
          <w:rFonts w:cs="Times New Roman"/>
        </w:rPr>
        <w:t>досугово-развлекательная деятельность (досуговое общение);</w:t>
      </w:r>
    </w:p>
    <w:p w:rsidR="00414236" w:rsidRPr="007A5C83" w:rsidRDefault="00414236" w:rsidP="00E84CE8">
      <w:pPr>
        <w:numPr>
          <w:ilvl w:val="0"/>
          <w:numId w:val="1"/>
        </w:numPr>
        <w:spacing w:after="0"/>
        <w:jc w:val="both"/>
        <w:rPr>
          <w:rFonts w:cs="Times New Roman"/>
        </w:rPr>
      </w:pPr>
      <w:r w:rsidRPr="007A5C83">
        <w:rPr>
          <w:rFonts w:cs="Times New Roman"/>
        </w:rPr>
        <w:t>художественное творчество;</w:t>
      </w:r>
    </w:p>
    <w:p w:rsidR="00414236" w:rsidRPr="007A5C83" w:rsidRDefault="00414236" w:rsidP="00E84CE8">
      <w:pPr>
        <w:numPr>
          <w:ilvl w:val="0"/>
          <w:numId w:val="1"/>
        </w:numPr>
        <w:spacing w:after="0"/>
        <w:jc w:val="both"/>
        <w:rPr>
          <w:rFonts w:cs="Times New Roman"/>
        </w:rPr>
      </w:pPr>
      <w:r w:rsidRPr="007A5C83">
        <w:rPr>
          <w:rFonts w:cs="Times New Roman"/>
        </w:rPr>
        <w:t xml:space="preserve"> спортивно-оздоровительная деятельность.</w:t>
      </w:r>
    </w:p>
    <w:p w:rsidR="00414236" w:rsidRPr="007A5C83" w:rsidRDefault="00414236" w:rsidP="00272ED6">
      <w:pPr>
        <w:ind w:firstLine="709"/>
        <w:jc w:val="both"/>
        <w:rPr>
          <w:rFonts w:cs="Times New Roman"/>
        </w:rPr>
      </w:pPr>
      <w:r w:rsidRPr="007A5C83">
        <w:rPr>
          <w:rFonts w:cs="Times New Roman"/>
        </w:rPr>
        <w:t>Перечень, разработанных в МБОУ «СОШ №56» программ внеурочной деятельности по направлениям развития личности,  представлен таблице.</w:t>
      </w:r>
    </w:p>
    <w:tbl>
      <w:tblPr>
        <w:tblStyle w:val="aa"/>
        <w:tblW w:w="0" w:type="auto"/>
        <w:jc w:val="center"/>
        <w:tblLook w:val="04A0" w:firstRow="1" w:lastRow="0" w:firstColumn="1" w:lastColumn="0" w:noHBand="0" w:noVBand="1"/>
      </w:tblPr>
      <w:tblGrid>
        <w:gridCol w:w="3652"/>
        <w:gridCol w:w="4786"/>
      </w:tblGrid>
      <w:tr w:rsidR="00DD5511" w:rsidRPr="007A5C83" w:rsidTr="00272ED6">
        <w:trPr>
          <w:jc w:val="center"/>
        </w:trPr>
        <w:tc>
          <w:tcPr>
            <w:tcW w:w="3652" w:type="dxa"/>
          </w:tcPr>
          <w:p w:rsidR="00DD5511" w:rsidRPr="007A5C83" w:rsidRDefault="00DD5511" w:rsidP="000F69A1">
            <w:pPr>
              <w:jc w:val="center"/>
              <w:rPr>
                <w:rFonts w:ascii="Times New Roman" w:hAnsi="Times New Roman" w:cs="Times New Roman"/>
              </w:rPr>
            </w:pPr>
            <w:r w:rsidRPr="007A5C83">
              <w:rPr>
                <w:rFonts w:ascii="Times New Roman" w:hAnsi="Times New Roman" w:cs="Times New Roman"/>
                <w:b/>
                <w:bCs/>
              </w:rPr>
              <w:lastRenderedPageBreak/>
              <w:t>Направление образовательной деятельн</w:t>
            </w:r>
            <w:r w:rsidRPr="007A5C83">
              <w:rPr>
                <w:rFonts w:ascii="Times New Roman" w:hAnsi="Times New Roman" w:cs="Times New Roman"/>
                <w:bCs/>
              </w:rPr>
              <w:t>ости</w:t>
            </w:r>
          </w:p>
        </w:tc>
        <w:tc>
          <w:tcPr>
            <w:tcW w:w="4786" w:type="dxa"/>
          </w:tcPr>
          <w:p w:rsidR="00DD5511" w:rsidRPr="007A5C83" w:rsidRDefault="00DD5511" w:rsidP="000F69A1">
            <w:pPr>
              <w:jc w:val="center"/>
              <w:rPr>
                <w:rFonts w:ascii="Times New Roman" w:hAnsi="Times New Roman" w:cs="Times New Roman"/>
                <w:b/>
              </w:rPr>
            </w:pPr>
            <w:r w:rsidRPr="007A5C83">
              <w:rPr>
                <w:rFonts w:ascii="Times New Roman" w:hAnsi="Times New Roman" w:cs="Times New Roman"/>
                <w:b/>
                <w:bCs/>
              </w:rPr>
              <w:t>Наименование рабочей программы</w:t>
            </w:r>
          </w:p>
        </w:tc>
      </w:tr>
      <w:tr w:rsidR="00DD5511" w:rsidRPr="007A5C83" w:rsidTr="00272ED6">
        <w:trPr>
          <w:jc w:val="center"/>
        </w:trPr>
        <w:tc>
          <w:tcPr>
            <w:tcW w:w="3652" w:type="dxa"/>
          </w:tcPr>
          <w:p w:rsidR="00DD5511" w:rsidRPr="007A5C83" w:rsidRDefault="00DD5511" w:rsidP="000F69A1">
            <w:pPr>
              <w:rPr>
                <w:rFonts w:ascii="Times New Roman" w:hAnsi="Times New Roman" w:cs="Times New Roman"/>
                <w:b/>
              </w:rPr>
            </w:pPr>
            <w:r w:rsidRPr="007A5C83">
              <w:rPr>
                <w:rFonts w:ascii="Times New Roman" w:hAnsi="Times New Roman" w:cs="Times New Roman"/>
                <w:b/>
              </w:rPr>
              <w:t xml:space="preserve">Спортивно - оздоровительное </w:t>
            </w:r>
          </w:p>
        </w:tc>
        <w:tc>
          <w:tcPr>
            <w:tcW w:w="4786" w:type="dxa"/>
          </w:tcPr>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Подвижные игры</w:t>
            </w:r>
          </w:p>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Ритмическая мозаика</w:t>
            </w:r>
          </w:p>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Волейбол</w:t>
            </w:r>
          </w:p>
        </w:tc>
      </w:tr>
      <w:tr w:rsidR="00DD5511" w:rsidRPr="007A5C83" w:rsidTr="00272ED6">
        <w:trPr>
          <w:jc w:val="center"/>
        </w:trPr>
        <w:tc>
          <w:tcPr>
            <w:tcW w:w="3652" w:type="dxa"/>
          </w:tcPr>
          <w:p w:rsidR="00DD5511" w:rsidRPr="007A5C83" w:rsidRDefault="00DD5511" w:rsidP="000F69A1">
            <w:pPr>
              <w:rPr>
                <w:rFonts w:ascii="Times New Roman" w:hAnsi="Times New Roman" w:cs="Times New Roman"/>
                <w:b/>
              </w:rPr>
            </w:pPr>
            <w:r w:rsidRPr="007A5C83">
              <w:rPr>
                <w:rFonts w:ascii="Times New Roman" w:hAnsi="Times New Roman" w:cs="Times New Roman"/>
                <w:b/>
              </w:rPr>
              <w:t xml:space="preserve">Духовно - нравственное </w:t>
            </w:r>
          </w:p>
        </w:tc>
        <w:tc>
          <w:tcPr>
            <w:tcW w:w="4786" w:type="dxa"/>
          </w:tcPr>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По тропинкам Кузбасса</w:t>
            </w:r>
          </w:p>
        </w:tc>
      </w:tr>
      <w:tr w:rsidR="00DD5511" w:rsidRPr="007A5C83" w:rsidTr="00272ED6">
        <w:trPr>
          <w:jc w:val="center"/>
        </w:trPr>
        <w:tc>
          <w:tcPr>
            <w:tcW w:w="3652" w:type="dxa"/>
          </w:tcPr>
          <w:p w:rsidR="00DD5511" w:rsidRPr="007A5C83" w:rsidRDefault="00DD5511" w:rsidP="000F69A1">
            <w:pPr>
              <w:rPr>
                <w:rFonts w:ascii="Times New Roman" w:hAnsi="Times New Roman" w:cs="Times New Roman"/>
                <w:b/>
              </w:rPr>
            </w:pPr>
            <w:proofErr w:type="spellStart"/>
            <w:r w:rsidRPr="007A5C83">
              <w:rPr>
                <w:rFonts w:ascii="Times New Roman" w:hAnsi="Times New Roman" w:cs="Times New Roman"/>
                <w:b/>
              </w:rPr>
              <w:t>Общеинтеллектуальное</w:t>
            </w:r>
            <w:proofErr w:type="spellEnd"/>
            <w:r w:rsidRPr="007A5C83">
              <w:rPr>
                <w:rFonts w:ascii="Times New Roman" w:hAnsi="Times New Roman" w:cs="Times New Roman"/>
                <w:b/>
              </w:rPr>
              <w:t xml:space="preserve"> </w:t>
            </w:r>
          </w:p>
        </w:tc>
        <w:tc>
          <w:tcPr>
            <w:tcW w:w="4786" w:type="dxa"/>
          </w:tcPr>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Эрудит</w:t>
            </w:r>
          </w:p>
          <w:p w:rsidR="00DD5511" w:rsidRPr="007A5C83" w:rsidRDefault="00DD5511" w:rsidP="000F69A1">
            <w:pPr>
              <w:ind w:left="35" w:hanging="35"/>
              <w:rPr>
                <w:rFonts w:ascii="Times New Roman" w:hAnsi="Times New Roman" w:cs="Times New Roman"/>
              </w:rPr>
            </w:pPr>
            <w:proofErr w:type="spellStart"/>
            <w:r w:rsidRPr="007A5C83">
              <w:rPr>
                <w:rFonts w:ascii="Times New Roman" w:hAnsi="Times New Roman" w:cs="Times New Roman"/>
              </w:rPr>
              <w:t>Инфознайка</w:t>
            </w:r>
            <w:proofErr w:type="spellEnd"/>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Путешествие по стране Этикета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В гостях у сказки</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Этическая грамматика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Смысловое чтение</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Занимательная грамматика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Занимательная математика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Проектная деятельность</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Тайны русского языка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Логика</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Школа занимательных наук</w:t>
            </w:r>
          </w:p>
          <w:p w:rsidR="00DD5511" w:rsidRPr="007A5C83" w:rsidRDefault="00DD5511" w:rsidP="000F69A1">
            <w:pPr>
              <w:ind w:left="35" w:hanging="35"/>
              <w:rPr>
                <w:rFonts w:ascii="Times New Roman" w:hAnsi="Times New Roman" w:cs="Times New Roman"/>
              </w:rPr>
            </w:pPr>
            <w:r w:rsidRPr="007A5C83">
              <w:rPr>
                <w:rFonts w:ascii="Times New Roman" w:hAnsi="Times New Roman" w:cs="Times New Roman"/>
              </w:rPr>
              <w:t>Занимательный русский язык</w:t>
            </w:r>
          </w:p>
        </w:tc>
      </w:tr>
      <w:tr w:rsidR="00DD5511" w:rsidRPr="007A5C83" w:rsidTr="00272ED6">
        <w:trPr>
          <w:trHeight w:val="539"/>
          <w:jc w:val="center"/>
        </w:trPr>
        <w:tc>
          <w:tcPr>
            <w:tcW w:w="3652" w:type="dxa"/>
          </w:tcPr>
          <w:p w:rsidR="00DD5511" w:rsidRPr="007A5C83" w:rsidRDefault="00DD5511" w:rsidP="000F69A1">
            <w:pPr>
              <w:rPr>
                <w:rFonts w:ascii="Times New Roman" w:hAnsi="Times New Roman" w:cs="Times New Roman"/>
                <w:b/>
              </w:rPr>
            </w:pPr>
            <w:r w:rsidRPr="007A5C83">
              <w:rPr>
                <w:rFonts w:ascii="Times New Roman" w:hAnsi="Times New Roman" w:cs="Times New Roman"/>
                <w:b/>
              </w:rPr>
              <w:t>Общекультурное</w:t>
            </w:r>
          </w:p>
        </w:tc>
        <w:tc>
          <w:tcPr>
            <w:tcW w:w="4786" w:type="dxa"/>
          </w:tcPr>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Юный художник</w:t>
            </w:r>
          </w:p>
          <w:p w:rsidR="00DD5511" w:rsidRPr="007A5C83" w:rsidRDefault="00DD5511" w:rsidP="000F69A1">
            <w:pPr>
              <w:jc w:val="both"/>
              <w:rPr>
                <w:rFonts w:ascii="Times New Roman" w:hAnsi="Times New Roman" w:cs="Times New Roman"/>
              </w:rPr>
            </w:pPr>
            <w:r w:rsidRPr="007A5C83">
              <w:rPr>
                <w:rFonts w:ascii="Times New Roman" w:hAnsi="Times New Roman" w:cs="Times New Roman"/>
              </w:rPr>
              <w:t>Волшебная бумага</w:t>
            </w:r>
          </w:p>
        </w:tc>
      </w:tr>
    </w:tbl>
    <w:p w:rsidR="007F1F4C" w:rsidRPr="00272ED6" w:rsidRDefault="007F1F4C" w:rsidP="00272ED6">
      <w:pPr>
        <w:pStyle w:val="1"/>
        <w:ind w:firstLine="709"/>
        <w:jc w:val="both"/>
        <w:rPr>
          <w:rFonts w:ascii="Times New Roman" w:hAnsi="Times New Roman"/>
          <w:color w:val="auto"/>
        </w:rPr>
      </w:pPr>
      <w:bookmarkStart w:id="6" w:name="_Toc517215679"/>
      <w:r w:rsidRPr="00272ED6">
        <w:rPr>
          <w:rFonts w:ascii="Times New Roman" w:hAnsi="Times New Roman"/>
          <w:color w:val="auto"/>
        </w:rPr>
        <w:t>3.1.4 Система условий реализации основной образовательной программы в соответствии с требованиями Стандарта</w:t>
      </w:r>
      <w:bookmarkEnd w:id="6"/>
    </w:p>
    <w:p w:rsidR="00781DC2" w:rsidRPr="00F2521B" w:rsidRDefault="00781DC2"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2521B">
        <w:rPr>
          <w:rFonts w:ascii="Times New Roman CYR" w:eastAsia="Times New Roman" w:hAnsi="Times New Roman CYR" w:cs="Times New Roman CYR"/>
          <w:szCs w:val="24"/>
          <w:lang w:eastAsia="ru-RU"/>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81DC2" w:rsidRPr="00F2521B" w:rsidRDefault="00781DC2"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bookmarkStart w:id="7" w:name="sub_19112"/>
      <w:r w:rsidRPr="00F2521B">
        <w:rPr>
          <w:rFonts w:ascii="Times New Roman CYR" w:eastAsia="Times New Roman" w:hAnsi="Times New Roman CYR" w:cs="Times New Roman CYR"/>
          <w:szCs w:val="24"/>
          <w:lang w:eastAsia="ru-RU"/>
        </w:rPr>
        <w:t>Система условий учитывает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bookmarkEnd w:id="7"/>
    <w:p w:rsidR="00781DC2" w:rsidRPr="00F2521B" w:rsidRDefault="00781DC2"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2521B">
        <w:rPr>
          <w:rFonts w:ascii="Times New Roman CYR" w:eastAsia="Times New Roman" w:hAnsi="Times New Roman CYR" w:cs="Times New Roman CYR"/>
          <w:szCs w:val="24"/>
          <w:lang w:eastAsia="ru-RU"/>
        </w:rPr>
        <w:t>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достижения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8" w:name="sub_10223"/>
      <w:r w:rsidRPr="00272ED6">
        <w:rPr>
          <w:rFonts w:ascii="Times New Roman CYR" w:eastAsia="Times New Roman" w:hAnsi="Times New Roman CYR" w:cs="Times New Roman CYR"/>
          <w:szCs w:val="24"/>
          <w:lang w:eastAsia="ru-RU"/>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bookmarkEnd w:id="8"/>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 xml:space="preserve">участия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272ED6">
        <w:rPr>
          <w:rFonts w:ascii="Times New Roman CYR" w:eastAsia="Times New Roman" w:hAnsi="Times New Roman CYR" w:cs="Times New Roman CYR"/>
          <w:szCs w:val="24"/>
          <w:lang w:eastAsia="ru-RU"/>
        </w:rPr>
        <w:t>внутришкольной</w:t>
      </w:r>
      <w:proofErr w:type="spellEnd"/>
      <w:r w:rsidRPr="00272ED6">
        <w:rPr>
          <w:rFonts w:ascii="Times New Roman CYR" w:eastAsia="Times New Roman" w:hAnsi="Times New Roman CYR" w:cs="Times New Roman CYR"/>
          <w:szCs w:val="24"/>
          <w:lang w:eastAsia="ru-RU"/>
        </w:rPr>
        <w:t xml:space="preserve"> социальной среды, а также в формировании и реализации индивидуальных образовательных маршрутов учащихся;</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9" w:name="sub_10226"/>
      <w:r w:rsidRPr="00272ED6">
        <w:rPr>
          <w:rFonts w:ascii="Times New Roman CYR" w:eastAsia="Times New Roman" w:hAnsi="Times New Roman CYR" w:cs="Times New Roman CYR"/>
          <w:szCs w:val="24"/>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учащихся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10" w:name="sub_10227"/>
      <w:bookmarkEnd w:id="9"/>
      <w:r w:rsidRPr="00272ED6">
        <w:rPr>
          <w:rFonts w:ascii="Times New Roman CYR" w:eastAsia="Times New Roman" w:hAnsi="Times New Roman CYR" w:cs="Times New Roman CYR"/>
          <w:szCs w:val="24"/>
          <w:lang w:eastAsia="ru-RU"/>
        </w:rPr>
        <w:t xml:space="preserve">использования в образовательной деятельности современных образовательных технологий </w:t>
      </w:r>
      <w:proofErr w:type="spellStart"/>
      <w:r w:rsidRPr="00272ED6">
        <w:rPr>
          <w:rFonts w:ascii="Times New Roman CYR" w:eastAsia="Times New Roman" w:hAnsi="Times New Roman CYR" w:cs="Times New Roman CYR"/>
          <w:szCs w:val="24"/>
          <w:lang w:eastAsia="ru-RU"/>
        </w:rPr>
        <w:t>деятельностного</w:t>
      </w:r>
      <w:proofErr w:type="spellEnd"/>
      <w:r w:rsidRPr="00272ED6">
        <w:rPr>
          <w:rFonts w:ascii="Times New Roman CYR" w:eastAsia="Times New Roman" w:hAnsi="Times New Roman CYR" w:cs="Times New Roman CYR"/>
          <w:szCs w:val="24"/>
          <w:lang w:eastAsia="ru-RU"/>
        </w:rPr>
        <w:t xml:space="preserve"> типа;</w:t>
      </w:r>
    </w:p>
    <w:bookmarkEnd w:id="10"/>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эффективной самостоятельной работы учащихся при поддержке педагогических работников;</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включения учащихся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81DC2"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C284D" w:rsidRPr="00272ED6" w:rsidRDefault="00781DC2" w:rsidP="00E84CE8">
      <w:pPr>
        <w:pStyle w:val="a7"/>
        <w:widowControl w:val="0"/>
        <w:numPr>
          <w:ilvl w:val="0"/>
          <w:numId w:val="13"/>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11" w:name="sub_102211"/>
      <w:r w:rsidRPr="00272ED6">
        <w:rPr>
          <w:rFonts w:ascii="Times New Roman CYR" w:eastAsia="Times New Roman" w:hAnsi="Times New Roman CYR" w:cs="Times New Roman CYR"/>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bookmarkEnd w:id="11"/>
    <w:p w:rsidR="00AC284D" w:rsidRPr="00F2521B" w:rsidRDefault="00AC284D"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2521B">
        <w:rPr>
          <w:rFonts w:ascii="Times New Roman CYR" w:eastAsia="Times New Roman" w:hAnsi="Times New Roman CYR" w:cs="Times New Roman CYR"/>
          <w:szCs w:val="24"/>
          <w:lang w:eastAsia="ru-RU"/>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C284D" w:rsidRPr="00F2521B" w:rsidRDefault="00AC284D"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2521B">
        <w:rPr>
          <w:rFonts w:ascii="Times New Roman CYR" w:eastAsia="Times New Roman" w:hAnsi="Times New Roman CYR" w:cs="Times New Roman CYR"/>
          <w:szCs w:val="24"/>
          <w:lang w:eastAsia="ru-RU"/>
        </w:rPr>
        <w:t>Интегративным результатом реализации указанных требований должно быть создание комфортной развивающей образовательной среды:</w:t>
      </w:r>
    </w:p>
    <w:p w:rsidR="00AC284D" w:rsidRPr="00272ED6" w:rsidRDefault="00AC284D" w:rsidP="00E84CE8">
      <w:pPr>
        <w:pStyle w:val="a7"/>
        <w:widowControl w:val="0"/>
        <w:numPr>
          <w:ilvl w:val="0"/>
          <w:numId w:val="1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proofErr w:type="gramStart"/>
      <w:r w:rsidRPr="00272ED6">
        <w:rPr>
          <w:rFonts w:ascii="Times New Roman CYR" w:eastAsia="Times New Roman" w:hAnsi="Times New Roman CYR" w:cs="Times New Roman CYR"/>
          <w:szCs w:val="24"/>
          <w:lang w:eastAsia="ru-RU"/>
        </w:rPr>
        <w:t>обеспечивающей</w:t>
      </w:r>
      <w:proofErr w:type="gramEnd"/>
      <w:r w:rsidRPr="00272ED6">
        <w:rPr>
          <w:rFonts w:ascii="Times New Roman CYR" w:eastAsia="Times New Roman" w:hAnsi="Times New Roman CYR" w:cs="Times New Roman CYR"/>
          <w:szCs w:val="24"/>
          <w:lang w:eastAsia="ru-RU"/>
        </w:rPr>
        <w:t xml:space="preserve">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обучающихся;</w:t>
      </w:r>
    </w:p>
    <w:p w:rsidR="00AC284D" w:rsidRPr="00272ED6" w:rsidRDefault="00AC284D" w:rsidP="00E84CE8">
      <w:pPr>
        <w:pStyle w:val="a7"/>
        <w:widowControl w:val="0"/>
        <w:numPr>
          <w:ilvl w:val="0"/>
          <w:numId w:val="1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proofErr w:type="gramStart"/>
      <w:r w:rsidRPr="00272ED6">
        <w:rPr>
          <w:rFonts w:ascii="Times New Roman CYR" w:eastAsia="Times New Roman" w:hAnsi="Times New Roman CYR" w:cs="Times New Roman CYR"/>
          <w:szCs w:val="24"/>
          <w:lang w:eastAsia="ru-RU"/>
        </w:rPr>
        <w:t>гарантирующей</w:t>
      </w:r>
      <w:proofErr w:type="gramEnd"/>
      <w:r w:rsidRPr="00272ED6">
        <w:rPr>
          <w:rFonts w:ascii="Times New Roman CYR" w:eastAsia="Times New Roman" w:hAnsi="Times New Roman CYR" w:cs="Times New Roman CYR"/>
          <w:szCs w:val="24"/>
          <w:lang w:eastAsia="ru-RU"/>
        </w:rPr>
        <w:t xml:space="preserve"> охрану и укрепление физического, психологического и социального здоровья учащихся;</w:t>
      </w:r>
    </w:p>
    <w:p w:rsidR="00AC284D" w:rsidRPr="00272ED6" w:rsidRDefault="00AC284D" w:rsidP="00E84CE8">
      <w:pPr>
        <w:pStyle w:val="a7"/>
        <w:widowControl w:val="0"/>
        <w:numPr>
          <w:ilvl w:val="0"/>
          <w:numId w:val="1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proofErr w:type="gramStart"/>
      <w:r w:rsidRPr="00272ED6">
        <w:rPr>
          <w:rFonts w:ascii="Times New Roman CYR" w:eastAsia="Times New Roman" w:hAnsi="Times New Roman CYR" w:cs="Times New Roman CYR"/>
          <w:szCs w:val="24"/>
          <w:lang w:eastAsia="ru-RU"/>
        </w:rPr>
        <w:t>комфортной</w:t>
      </w:r>
      <w:proofErr w:type="gramEnd"/>
      <w:r w:rsidRPr="00272ED6">
        <w:rPr>
          <w:rFonts w:ascii="Times New Roman CYR" w:eastAsia="Times New Roman" w:hAnsi="Times New Roman CYR" w:cs="Times New Roman CYR"/>
          <w:szCs w:val="24"/>
          <w:lang w:eastAsia="ru-RU"/>
        </w:rPr>
        <w:t xml:space="preserve"> по отношению к учащимся и педагогическим работникам.</w:t>
      </w:r>
    </w:p>
    <w:p w:rsidR="00AC284D" w:rsidRPr="00F2521B" w:rsidRDefault="00AC284D" w:rsidP="00272ED6">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2521B">
        <w:rPr>
          <w:rFonts w:ascii="Times New Roman CYR" w:eastAsia="Times New Roman" w:hAnsi="Times New Roman CYR" w:cs="Times New Roman CYR"/>
          <w:szCs w:val="24"/>
          <w:lang w:eastAsia="ru-RU"/>
        </w:rPr>
        <w:t>Система условий содержит:</w:t>
      </w:r>
    </w:p>
    <w:p w:rsidR="00AC284D" w:rsidRPr="00272ED6" w:rsidRDefault="00AC284D" w:rsidP="00E84CE8">
      <w:pPr>
        <w:pStyle w:val="a7"/>
        <w:widowControl w:val="0"/>
        <w:numPr>
          <w:ilvl w:val="0"/>
          <w:numId w:val="15"/>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C284D" w:rsidRPr="00272ED6" w:rsidRDefault="00AC284D" w:rsidP="00E84CE8">
      <w:pPr>
        <w:pStyle w:val="a7"/>
        <w:widowControl w:val="0"/>
        <w:numPr>
          <w:ilvl w:val="0"/>
          <w:numId w:val="15"/>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C284D" w:rsidRPr="00272ED6" w:rsidRDefault="00AC284D" w:rsidP="00E84CE8">
      <w:pPr>
        <w:pStyle w:val="a7"/>
        <w:widowControl w:val="0"/>
        <w:numPr>
          <w:ilvl w:val="0"/>
          <w:numId w:val="15"/>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механизмы достижения целевых ориентиров в системе условий;</w:t>
      </w:r>
    </w:p>
    <w:p w:rsidR="00AC284D" w:rsidRPr="00272ED6" w:rsidRDefault="00AC284D" w:rsidP="00E84CE8">
      <w:pPr>
        <w:pStyle w:val="a7"/>
        <w:widowControl w:val="0"/>
        <w:numPr>
          <w:ilvl w:val="0"/>
          <w:numId w:val="15"/>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272ED6">
        <w:rPr>
          <w:rFonts w:ascii="Times New Roman CYR" w:eastAsia="Times New Roman" w:hAnsi="Times New Roman CYR" w:cs="Times New Roman CYR"/>
          <w:szCs w:val="24"/>
          <w:lang w:eastAsia="ru-RU"/>
        </w:rPr>
        <w:t>сетевой график (дорожную карту) по формированию необходимой системы условий;</w:t>
      </w:r>
    </w:p>
    <w:p w:rsidR="00AC284D" w:rsidRPr="00272ED6" w:rsidRDefault="00AC284D" w:rsidP="00E84CE8">
      <w:pPr>
        <w:pStyle w:val="a7"/>
        <w:widowControl w:val="0"/>
        <w:numPr>
          <w:ilvl w:val="0"/>
          <w:numId w:val="15"/>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proofErr w:type="gramStart"/>
      <w:r w:rsidRPr="00272ED6">
        <w:rPr>
          <w:rFonts w:ascii="Times New Roman CYR" w:eastAsia="Times New Roman" w:hAnsi="Times New Roman CYR" w:cs="Times New Roman CYR"/>
          <w:szCs w:val="24"/>
          <w:lang w:eastAsia="ru-RU"/>
        </w:rPr>
        <w:t>контроль за</w:t>
      </w:r>
      <w:proofErr w:type="gramEnd"/>
      <w:r w:rsidRPr="00272ED6">
        <w:rPr>
          <w:rFonts w:ascii="Times New Roman CYR" w:eastAsia="Times New Roman" w:hAnsi="Times New Roman CYR" w:cs="Times New Roman CYR"/>
          <w:szCs w:val="24"/>
          <w:lang w:eastAsia="ru-RU"/>
        </w:rPr>
        <w:t xml:space="preserve"> состоянием системы условий.</w:t>
      </w:r>
    </w:p>
    <w:p w:rsidR="00781DC2" w:rsidRPr="007E6751" w:rsidRDefault="00781DC2" w:rsidP="007E6751">
      <w:pPr>
        <w:pStyle w:val="1"/>
        <w:ind w:firstLine="709"/>
        <w:jc w:val="both"/>
        <w:rPr>
          <w:rFonts w:ascii="Times New Roman" w:hAnsi="Times New Roman"/>
          <w:color w:val="auto"/>
        </w:rPr>
      </w:pPr>
      <w:bookmarkStart w:id="12" w:name="_Toc517215680"/>
      <w:r w:rsidRPr="007E6751">
        <w:rPr>
          <w:rFonts w:ascii="Times New Roman" w:hAnsi="Times New Roman"/>
          <w:color w:val="auto"/>
        </w:rPr>
        <w:lastRenderedPageBreak/>
        <w:t xml:space="preserve">3.1.4.1 </w:t>
      </w:r>
      <w:r w:rsidR="00AC284D" w:rsidRPr="007E6751">
        <w:rPr>
          <w:rFonts w:ascii="Times New Roman" w:hAnsi="Times New Roman"/>
          <w:color w:val="auto"/>
        </w:rPr>
        <w:t>Требования к кадровым условиям реализации основной образовательной программы начального общего образования</w:t>
      </w:r>
      <w:bookmarkEnd w:id="12"/>
    </w:p>
    <w:p w:rsidR="003153BC" w:rsidRPr="00F2521B" w:rsidRDefault="003153BC" w:rsidP="007E6751">
      <w:pPr>
        <w:spacing w:after="0"/>
        <w:ind w:firstLine="709"/>
        <w:jc w:val="both"/>
        <w:rPr>
          <w:rFonts w:cs="Times New Roman"/>
          <w:bCs/>
          <w:szCs w:val="24"/>
        </w:rPr>
      </w:pPr>
      <w:r w:rsidRPr="00F2521B">
        <w:rPr>
          <w:rFonts w:cs="Times New Roman"/>
          <w:bCs/>
          <w:szCs w:val="24"/>
        </w:rPr>
        <w:t xml:space="preserve">МБОУ «СОШ №56», </w:t>
      </w:r>
      <w:proofErr w:type="gramStart"/>
      <w:r w:rsidRPr="00F2521B">
        <w:rPr>
          <w:rFonts w:cs="Times New Roman"/>
          <w:bCs/>
          <w:szCs w:val="24"/>
        </w:rPr>
        <w:t>реализующее</w:t>
      </w:r>
      <w:proofErr w:type="gramEnd"/>
      <w:r w:rsidRPr="00F2521B">
        <w:rPr>
          <w:rFonts w:cs="Times New Roman"/>
          <w:bCs/>
          <w:szCs w:val="24"/>
        </w:rPr>
        <w:t xml:space="preserve">  ООП НОО на 100% укомплектовано педагогическими, руководящими и иными работниками. 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3153BC" w:rsidRPr="00F2521B" w:rsidRDefault="000F69A1" w:rsidP="007E6751">
      <w:pPr>
        <w:spacing w:after="0"/>
        <w:ind w:firstLine="709"/>
        <w:jc w:val="both"/>
        <w:rPr>
          <w:rFonts w:cs="Times New Roman"/>
          <w:bCs/>
          <w:szCs w:val="24"/>
        </w:rPr>
      </w:pPr>
      <w:r w:rsidRPr="00F2521B">
        <w:rPr>
          <w:rFonts w:cs="Times New Roman"/>
          <w:bCs/>
          <w:szCs w:val="24"/>
        </w:rPr>
        <w:t>64</w:t>
      </w:r>
      <w:r w:rsidR="003153BC" w:rsidRPr="00F2521B">
        <w:rPr>
          <w:rFonts w:cs="Times New Roman"/>
          <w:bCs/>
          <w:szCs w:val="24"/>
          <w:lang w:val="x-none"/>
        </w:rPr>
        <w:t>% работников</w:t>
      </w:r>
      <w:r w:rsidR="003153BC" w:rsidRPr="00F2521B">
        <w:rPr>
          <w:rFonts w:cs="Times New Roman"/>
          <w:bCs/>
          <w:szCs w:val="24"/>
        </w:rPr>
        <w:t xml:space="preserve">, принимающих участие в реализации ООП </w:t>
      </w:r>
      <w:r w:rsidR="00786F2B" w:rsidRPr="00F2521B">
        <w:rPr>
          <w:rFonts w:cs="Times New Roman"/>
          <w:bCs/>
          <w:szCs w:val="24"/>
        </w:rPr>
        <w:t>Н</w:t>
      </w:r>
      <w:r w:rsidR="003153BC" w:rsidRPr="00F2521B">
        <w:rPr>
          <w:rFonts w:cs="Times New Roman"/>
          <w:bCs/>
          <w:szCs w:val="24"/>
        </w:rPr>
        <w:t>ОО,</w:t>
      </w:r>
      <w:r w:rsidR="003153BC" w:rsidRPr="00F2521B">
        <w:rPr>
          <w:rFonts w:cs="Times New Roman"/>
          <w:bCs/>
          <w:szCs w:val="24"/>
          <w:lang w:val="x-none"/>
        </w:rPr>
        <w:t xml:space="preserve"> имеют высшее образование</w:t>
      </w:r>
      <w:r w:rsidR="003153BC" w:rsidRPr="00F2521B">
        <w:rPr>
          <w:rFonts w:cs="Times New Roman"/>
          <w:bCs/>
          <w:szCs w:val="24"/>
        </w:rPr>
        <w:t xml:space="preserve">, </w:t>
      </w:r>
      <w:r w:rsidRPr="00F2521B">
        <w:rPr>
          <w:rFonts w:cs="Times New Roman"/>
          <w:bCs/>
          <w:szCs w:val="24"/>
        </w:rPr>
        <w:t>3</w:t>
      </w:r>
      <w:r w:rsidR="003153BC" w:rsidRPr="00F2521B">
        <w:rPr>
          <w:rFonts w:cs="Times New Roman"/>
          <w:bCs/>
          <w:szCs w:val="24"/>
        </w:rPr>
        <w:t xml:space="preserve">6% -  среднее специальное. </w:t>
      </w:r>
    </w:p>
    <w:p w:rsidR="003153BC" w:rsidRPr="00F2521B" w:rsidRDefault="003153BC" w:rsidP="007E6751">
      <w:pPr>
        <w:spacing w:after="0"/>
        <w:ind w:firstLine="709"/>
        <w:jc w:val="both"/>
        <w:rPr>
          <w:rFonts w:cs="Times New Roman"/>
          <w:bCs/>
          <w:szCs w:val="24"/>
        </w:rPr>
      </w:pPr>
      <w:r w:rsidRPr="00F2521B">
        <w:rPr>
          <w:rFonts w:cs="Times New Roman"/>
          <w:bCs/>
          <w:szCs w:val="24"/>
        </w:rPr>
        <w:t>При приеме на работу у</w:t>
      </w:r>
      <w:proofErr w:type="spellStart"/>
      <w:r w:rsidRPr="00F2521B">
        <w:rPr>
          <w:rFonts w:cs="Times New Roman"/>
          <w:bCs/>
          <w:szCs w:val="24"/>
          <w:lang w:val="x-none"/>
        </w:rPr>
        <w:t>ровень</w:t>
      </w:r>
      <w:proofErr w:type="spellEnd"/>
      <w:r w:rsidRPr="00F2521B">
        <w:rPr>
          <w:rFonts w:cs="Times New Roman"/>
          <w:bCs/>
          <w:szCs w:val="24"/>
          <w:lang w:val="x-none"/>
        </w:rPr>
        <w:t xml:space="preserve"> квалификации работников </w:t>
      </w:r>
      <w:r w:rsidRPr="00F2521B">
        <w:rPr>
          <w:rFonts w:cs="Times New Roman"/>
          <w:bCs/>
          <w:szCs w:val="24"/>
        </w:rPr>
        <w:t xml:space="preserve"> </w:t>
      </w:r>
      <w:r w:rsidRPr="00F2521B">
        <w:rPr>
          <w:rFonts w:cs="Times New Roman"/>
          <w:bCs/>
          <w:szCs w:val="24"/>
          <w:lang w:val="x-none"/>
        </w:rPr>
        <w:t>для каждой занимаемой должности соответств</w:t>
      </w:r>
      <w:r w:rsidRPr="00F2521B">
        <w:rPr>
          <w:rFonts w:cs="Times New Roman"/>
          <w:bCs/>
          <w:szCs w:val="24"/>
        </w:rPr>
        <w:t xml:space="preserve">ует </w:t>
      </w:r>
      <w:r w:rsidRPr="00F2521B">
        <w:rPr>
          <w:rFonts w:cs="Times New Roman"/>
          <w:bCs/>
          <w:szCs w:val="24"/>
          <w:lang w:val="x-none"/>
        </w:rPr>
        <w:t>квалификационным характеристикам по соответствующей должности</w:t>
      </w:r>
      <w:r w:rsidRPr="00F2521B">
        <w:rPr>
          <w:rFonts w:cs="Times New Roman"/>
          <w:bCs/>
          <w:szCs w:val="24"/>
        </w:rPr>
        <w:t>. Педагогические работники имеют</w:t>
      </w:r>
      <w:r w:rsidRPr="00F2521B">
        <w:rPr>
          <w:rFonts w:cs="Times New Roman"/>
          <w:bCs/>
          <w:szCs w:val="24"/>
          <w:lang w:val="x-none"/>
        </w:rPr>
        <w:t xml:space="preserve"> квалификационн</w:t>
      </w:r>
      <w:r w:rsidRPr="00F2521B">
        <w:rPr>
          <w:rFonts w:cs="Times New Roman"/>
          <w:bCs/>
          <w:szCs w:val="24"/>
        </w:rPr>
        <w:t>ые</w:t>
      </w:r>
      <w:r w:rsidRPr="00F2521B">
        <w:rPr>
          <w:rFonts w:cs="Times New Roman"/>
          <w:bCs/>
          <w:szCs w:val="24"/>
          <w:lang w:val="x-none"/>
        </w:rPr>
        <w:t xml:space="preserve"> категории</w:t>
      </w:r>
      <w:r w:rsidRPr="00F2521B">
        <w:rPr>
          <w:rFonts w:cs="Times New Roman"/>
          <w:bCs/>
          <w:szCs w:val="24"/>
        </w:rPr>
        <w:t xml:space="preserve"> </w:t>
      </w:r>
      <w:r w:rsidRPr="00F2521B">
        <w:rPr>
          <w:rFonts w:cs="Times New Roman"/>
          <w:bCs/>
          <w:szCs w:val="24"/>
          <w:lang w:val="x-none"/>
        </w:rPr>
        <w:t>(перв</w:t>
      </w:r>
      <w:r w:rsidRPr="00F2521B">
        <w:rPr>
          <w:rFonts w:cs="Times New Roman"/>
          <w:bCs/>
          <w:szCs w:val="24"/>
        </w:rPr>
        <w:t>ая</w:t>
      </w:r>
      <w:r w:rsidRPr="00F2521B">
        <w:rPr>
          <w:rFonts w:cs="Times New Roman"/>
          <w:bCs/>
          <w:szCs w:val="24"/>
          <w:lang w:val="x-none"/>
        </w:rPr>
        <w:t xml:space="preserve"> или высш</w:t>
      </w:r>
      <w:r w:rsidRPr="00F2521B">
        <w:rPr>
          <w:rFonts w:cs="Times New Roman"/>
          <w:bCs/>
          <w:szCs w:val="24"/>
        </w:rPr>
        <w:t>ая), которая</w:t>
      </w:r>
      <w:r w:rsidRPr="00F2521B">
        <w:rPr>
          <w:rFonts w:cs="Times New Roman"/>
          <w:bCs/>
          <w:szCs w:val="24"/>
          <w:lang w:val="x-none"/>
        </w:rPr>
        <w:t xml:space="preserve"> устанавливается при их аттестации.</w:t>
      </w:r>
    </w:p>
    <w:p w:rsidR="003153BC" w:rsidRPr="00F2521B" w:rsidRDefault="003153BC" w:rsidP="007E6751">
      <w:pPr>
        <w:spacing w:after="0"/>
        <w:ind w:firstLine="709"/>
        <w:jc w:val="both"/>
        <w:rPr>
          <w:rFonts w:cs="Times New Roman"/>
          <w:bCs/>
          <w:szCs w:val="24"/>
        </w:rPr>
      </w:pPr>
      <w:r w:rsidRPr="00F2521B">
        <w:rPr>
          <w:rFonts w:cs="Times New Roman"/>
          <w:bCs/>
          <w:szCs w:val="24"/>
        </w:rPr>
        <w:t xml:space="preserve">Кадровое обеспечение реализации основной образовательной программы </w:t>
      </w:r>
      <w:r w:rsidR="00786F2B" w:rsidRPr="00F2521B">
        <w:rPr>
          <w:rFonts w:cs="Times New Roman"/>
          <w:bCs/>
          <w:szCs w:val="24"/>
        </w:rPr>
        <w:t>начального</w:t>
      </w:r>
      <w:r w:rsidRPr="00F2521B">
        <w:rPr>
          <w:rFonts w:cs="Times New Roman"/>
          <w:bCs/>
          <w:szCs w:val="24"/>
        </w:rPr>
        <w:t xml:space="preserve"> общего образования представлено в таблице.</w:t>
      </w:r>
    </w:p>
    <w:p w:rsidR="007E6751" w:rsidRDefault="007E6751" w:rsidP="000F69A1">
      <w:pPr>
        <w:spacing w:after="0"/>
        <w:jc w:val="center"/>
        <w:rPr>
          <w:rFonts w:cs="Times New Roman"/>
          <w:b/>
          <w:bCs/>
          <w:szCs w:val="24"/>
        </w:rPr>
      </w:pPr>
    </w:p>
    <w:p w:rsidR="000F69A1" w:rsidRPr="00F2521B" w:rsidRDefault="000F69A1" w:rsidP="000F69A1">
      <w:pPr>
        <w:spacing w:after="0"/>
        <w:jc w:val="center"/>
        <w:rPr>
          <w:rFonts w:cs="Times New Roman"/>
          <w:b/>
          <w:bCs/>
          <w:szCs w:val="24"/>
        </w:rPr>
      </w:pPr>
      <w:r w:rsidRPr="00F2521B">
        <w:rPr>
          <w:rFonts w:cs="Times New Roman"/>
          <w:b/>
          <w:bCs/>
          <w:szCs w:val="24"/>
        </w:rPr>
        <w:t>Кадровое обеспечение реализации основной образовательной программы основного общего образования</w:t>
      </w:r>
    </w:p>
    <w:p w:rsidR="000F69A1" w:rsidRPr="00F2521B" w:rsidRDefault="000F69A1" w:rsidP="000F69A1">
      <w:pPr>
        <w:spacing w:after="0"/>
        <w:jc w:val="center"/>
        <w:rPr>
          <w:rFonts w:cs="Times New Roman"/>
          <w:b/>
          <w:bCs/>
          <w:szCs w:val="24"/>
        </w:rPr>
      </w:pPr>
    </w:p>
    <w:tbl>
      <w:tblPr>
        <w:tblStyle w:val="11"/>
        <w:tblW w:w="10065" w:type="dxa"/>
        <w:tblInd w:w="-176" w:type="dxa"/>
        <w:tblLayout w:type="fixed"/>
        <w:tblLook w:val="04A0" w:firstRow="1" w:lastRow="0" w:firstColumn="1" w:lastColumn="0" w:noHBand="0" w:noVBand="1"/>
      </w:tblPr>
      <w:tblGrid>
        <w:gridCol w:w="1418"/>
        <w:gridCol w:w="2552"/>
        <w:gridCol w:w="1576"/>
        <w:gridCol w:w="2818"/>
        <w:gridCol w:w="1701"/>
      </w:tblGrid>
      <w:tr w:rsidR="000F69A1" w:rsidRPr="007E6751" w:rsidTr="007E6751">
        <w:tc>
          <w:tcPr>
            <w:tcW w:w="1418" w:type="dxa"/>
            <w:vMerge w:val="restart"/>
          </w:tcPr>
          <w:p w:rsidR="000F69A1" w:rsidRPr="007E6751" w:rsidRDefault="000F69A1" w:rsidP="000F69A1">
            <w:pPr>
              <w:jc w:val="center"/>
              <w:rPr>
                <w:rFonts w:ascii="Times New Roman" w:hAnsi="Times New Roman" w:cs="Times New Roman"/>
                <w:b/>
                <w:bCs/>
              </w:rPr>
            </w:pPr>
            <w:r w:rsidRPr="007E6751">
              <w:rPr>
                <w:rFonts w:ascii="Times New Roman" w:hAnsi="Times New Roman" w:cs="Times New Roman"/>
                <w:b/>
                <w:bCs/>
              </w:rPr>
              <w:t>Должность</w:t>
            </w:r>
          </w:p>
        </w:tc>
        <w:tc>
          <w:tcPr>
            <w:tcW w:w="2552" w:type="dxa"/>
            <w:vMerge w:val="restart"/>
          </w:tcPr>
          <w:p w:rsidR="000F69A1" w:rsidRPr="007E6751" w:rsidRDefault="000F69A1" w:rsidP="000F69A1">
            <w:pPr>
              <w:jc w:val="center"/>
              <w:rPr>
                <w:rFonts w:ascii="Times New Roman" w:hAnsi="Times New Roman" w:cs="Times New Roman"/>
                <w:b/>
                <w:bCs/>
              </w:rPr>
            </w:pPr>
            <w:r w:rsidRPr="007E6751">
              <w:rPr>
                <w:rFonts w:ascii="Times New Roman" w:hAnsi="Times New Roman" w:cs="Times New Roman"/>
                <w:b/>
                <w:bCs/>
              </w:rPr>
              <w:t>Должностные обязанности</w:t>
            </w:r>
          </w:p>
        </w:tc>
        <w:tc>
          <w:tcPr>
            <w:tcW w:w="1576" w:type="dxa"/>
            <w:vMerge w:val="restart"/>
          </w:tcPr>
          <w:p w:rsidR="000F69A1" w:rsidRPr="007E6751" w:rsidRDefault="000F69A1" w:rsidP="000F69A1">
            <w:pPr>
              <w:jc w:val="center"/>
              <w:rPr>
                <w:rFonts w:ascii="Times New Roman" w:hAnsi="Times New Roman" w:cs="Times New Roman"/>
                <w:b/>
                <w:bCs/>
              </w:rPr>
            </w:pPr>
            <w:r w:rsidRPr="007E6751">
              <w:rPr>
                <w:rFonts w:ascii="Times New Roman" w:hAnsi="Times New Roman" w:cs="Times New Roman"/>
                <w:b/>
                <w:bCs/>
              </w:rPr>
              <w:t>Количество работников в образовательной организации (</w:t>
            </w:r>
            <w:proofErr w:type="gramStart"/>
            <w:r w:rsidRPr="007E6751">
              <w:rPr>
                <w:rFonts w:ascii="Times New Roman" w:hAnsi="Times New Roman" w:cs="Times New Roman"/>
                <w:b/>
                <w:bCs/>
              </w:rPr>
              <w:t>требуется</w:t>
            </w:r>
            <w:proofErr w:type="gramEnd"/>
            <w:r w:rsidRPr="007E6751">
              <w:rPr>
                <w:rFonts w:ascii="Times New Roman" w:hAnsi="Times New Roman" w:cs="Times New Roman"/>
                <w:b/>
                <w:bCs/>
              </w:rPr>
              <w:t>/имеется)</w:t>
            </w:r>
          </w:p>
          <w:p w:rsidR="000F69A1" w:rsidRPr="007E6751" w:rsidRDefault="000F69A1" w:rsidP="000F69A1">
            <w:pPr>
              <w:jc w:val="center"/>
              <w:rPr>
                <w:rFonts w:ascii="Times New Roman" w:hAnsi="Times New Roman" w:cs="Times New Roman"/>
                <w:b/>
                <w:bCs/>
              </w:rPr>
            </w:pPr>
          </w:p>
        </w:tc>
        <w:tc>
          <w:tcPr>
            <w:tcW w:w="4519" w:type="dxa"/>
            <w:gridSpan w:val="2"/>
          </w:tcPr>
          <w:p w:rsidR="000F69A1" w:rsidRPr="007E6751" w:rsidRDefault="000F69A1" w:rsidP="000F69A1">
            <w:pPr>
              <w:rPr>
                <w:rFonts w:ascii="Times New Roman" w:hAnsi="Times New Roman" w:cs="Times New Roman"/>
                <w:b/>
                <w:bCs/>
              </w:rPr>
            </w:pPr>
            <w:r w:rsidRPr="007E6751">
              <w:rPr>
                <w:rFonts w:ascii="Times New Roman" w:hAnsi="Times New Roman" w:cs="Times New Roman"/>
                <w:b/>
                <w:bCs/>
              </w:rPr>
              <w:t>Уровень работников образовательной организации фактический уровень</w:t>
            </w:r>
          </w:p>
          <w:p w:rsidR="000F69A1" w:rsidRPr="007E6751" w:rsidRDefault="000F69A1" w:rsidP="000F69A1">
            <w:pPr>
              <w:rPr>
                <w:rFonts w:ascii="Times New Roman" w:hAnsi="Times New Roman" w:cs="Times New Roman"/>
                <w:b/>
                <w:bCs/>
              </w:rPr>
            </w:pPr>
          </w:p>
        </w:tc>
      </w:tr>
      <w:tr w:rsidR="000F69A1" w:rsidRPr="007E6751" w:rsidTr="007E6751">
        <w:tc>
          <w:tcPr>
            <w:tcW w:w="1418" w:type="dxa"/>
            <w:vMerge/>
          </w:tcPr>
          <w:p w:rsidR="000F69A1" w:rsidRPr="007E6751" w:rsidRDefault="000F69A1" w:rsidP="000F69A1">
            <w:pPr>
              <w:jc w:val="center"/>
              <w:rPr>
                <w:rFonts w:ascii="Times New Roman" w:hAnsi="Times New Roman" w:cs="Times New Roman"/>
                <w:b/>
                <w:bCs/>
              </w:rPr>
            </w:pPr>
          </w:p>
        </w:tc>
        <w:tc>
          <w:tcPr>
            <w:tcW w:w="2552" w:type="dxa"/>
            <w:vMerge/>
          </w:tcPr>
          <w:p w:rsidR="000F69A1" w:rsidRPr="007E6751" w:rsidRDefault="000F69A1" w:rsidP="000F69A1">
            <w:pPr>
              <w:jc w:val="center"/>
              <w:rPr>
                <w:rFonts w:ascii="Times New Roman" w:hAnsi="Times New Roman" w:cs="Times New Roman"/>
                <w:b/>
                <w:bCs/>
              </w:rPr>
            </w:pPr>
          </w:p>
        </w:tc>
        <w:tc>
          <w:tcPr>
            <w:tcW w:w="1576" w:type="dxa"/>
            <w:vMerge/>
          </w:tcPr>
          <w:p w:rsidR="000F69A1" w:rsidRPr="007E6751" w:rsidRDefault="000F69A1" w:rsidP="000F69A1">
            <w:pPr>
              <w:jc w:val="center"/>
              <w:rPr>
                <w:rFonts w:ascii="Times New Roman" w:hAnsi="Times New Roman" w:cs="Times New Roman"/>
                <w:b/>
                <w:bCs/>
              </w:rPr>
            </w:pPr>
          </w:p>
        </w:tc>
        <w:tc>
          <w:tcPr>
            <w:tcW w:w="2818" w:type="dxa"/>
          </w:tcPr>
          <w:p w:rsidR="000F69A1" w:rsidRPr="007E6751" w:rsidRDefault="000F69A1" w:rsidP="000F69A1">
            <w:pPr>
              <w:jc w:val="center"/>
              <w:rPr>
                <w:rFonts w:ascii="Times New Roman" w:hAnsi="Times New Roman" w:cs="Times New Roman"/>
                <w:b/>
                <w:bCs/>
              </w:rPr>
            </w:pPr>
            <w:r w:rsidRPr="007E6751">
              <w:rPr>
                <w:rFonts w:ascii="Times New Roman" w:hAnsi="Times New Roman" w:cs="Times New Roman"/>
                <w:b/>
                <w:bCs/>
              </w:rPr>
              <w:t>Требования к уровню квалификации</w:t>
            </w:r>
          </w:p>
        </w:tc>
        <w:tc>
          <w:tcPr>
            <w:tcW w:w="1701" w:type="dxa"/>
          </w:tcPr>
          <w:p w:rsidR="000F69A1" w:rsidRPr="007E6751" w:rsidRDefault="000F69A1" w:rsidP="000F69A1">
            <w:pPr>
              <w:jc w:val="center"/>
              <w:rPr>
                <w:rFonts w:ascii="Times New Roman" w:hAnsi="Times New Roman" w:cs="Times New Roman"/>
                <w:b/>
                <w:bCs/>
              </w:rPr>
            </w:pPr>
            <w:r w:rsidRPr="007E6751">
              <w:rPr>
                <w:rFonts w:ascii="Times New Roman" w:hAnsi="Times New Roman" w:cs="Times New Roman"/>
                <w:b/>
                <w:bCs/>
              </w:rPr>
              <w:t>Фактический</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Директор</w:t>
            </w:r>
          </w:p>
        </w:tc>
        <w:tc>
          <w:tcPr>
            <w:tcW w:w="2552" w:type="dxa"/>
          </w:tcPr>
          <w:p w:rsidR="000F69A1" w:rsidRPr="007E6751" w:rsidRDefault="000F69A1" w:rsidP="007E6751">
            <w:pPr>
              <w:jc w:val="center"/>
              <w:rPr>
                <w:rFonts w:ascii="Times New Roman" w:hAnsi="Times New Roman" w:cs="Times New Roman"/>
                <w:b/>
                <w:bCs/>
              </w:rPr>
            </w:pPr>
            <w:r w:rsidRPr="007E6751">
              <w:rPr>
                <w:rFonts w:ascii="Times New Roman" w:hAnsi="Times New Roman" w:cs="Times New Roman"/>
                <w:bCs/>
              </w:rPr>
              <w:t xml:space="preserve">Определены </w:t>
            </w:r>
            <w:hyperlink r:id="rId9" w:history="1">
              <w:r w:rsidRPr="007E6751">
                <w:rPr>
                  <w:rFonts w:ascii="Times New Roman" w:hAnsi="Times New Roman" w:cs="Times New Roman"/>
                </w:rPr>
                <w:t>Приказом Министерства здравоохранения и социального развития РФ от 26 августа 2010 г. N 761н</w:t>
              </w:r>
              <w:r w:rsidRPr="007E6751">
                <w:rPr>
                  <w:rFonts w:ascii="Times New Roman" w:hAnsi="Times New Roman" w:cs="Times New Roman"/>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p w:rsidR="000F69A1" w:rsidRPr="007E6751" w:rsidRDefault="000F69A1" w:rsidP="007E6751">
            <w:pPr>
              <w:jc w:val="center"/>
              <w:rPr>
                <w:rFonts w:ascii="Times New Roman" w:hAnsi="Times New Roman" w:cs="Times New Roman"/>
                <w:bCs/>
              </w:rPr>
            </w:pPr>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1/1</w:t>
            </w:r>
          </w:p>
        </w:tc>
        <w:tc>
          <w:tcPr>
            <w:tcW w:w="2818" w:type="dxa"/>
          </w:tcPr>
          <w:p w:rsidR="000F69A1" w:rsidRPr="007E6751" w:rsidRDefault="000F69A1" w:rsidP="007E6751">
            <w:pPr>
              <w:jc w:val="center"/>
              <w:rPr>
                <w:rFonts w:ascii="Times New Roman" w:hAnsi="Times New Roman" w:cs="Times New Roman"/>
                <w:bCs/>
              </w:rPr>
            </w:pPr>
            <w:proofErr w:type="gramStart"/>
            <w:r w:rsidRPr="007E6751">
              <w:rPr>
                <w:rFonts w:ascii="Times New Roman" w:hAnsi="Times New Roman" w:cs="Times New Roman"/>
                <w:bC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Соответствует</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lastRenderedPageBreak/>
              <w:t>Заместитель  директора</w:t>
            </w:r>
          </w:p>
        </w:tc>
        <w:tc>
          <w:tcPr>
            <w:tcW w:w="2552"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Определены </w:t>
            </w:r>
            <w:hyperlink r:id="rId10" w:history="1">
              <w:r w:rsidRPr="007E6751">
                <w:rPr>
                  <w:rFonts w:ascii="Times New Roman" w:hAnsi="Times New Roman" w:cs="Times New Roman"/>
                  <w:bCs/>
                </w:rPr>
                <w:t>Приказом Министерства здравоохранения и социального развития РФ от 26 августа 2010 г. N 761н</w:t>
              </w:r>
              <w:r w:rsidRPr="007E6751">
                <w:rPr>
                  <w:rFonts w:ascii="Times New Roman" w:hAnsi="Times New Roman" w:cs="Times New Roman"/>
                  <w:bC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p w:rsidR="000F69A1" w:rsidRPr="007E6751" w:rsidRDefault="000F69A1" w:rsidP="007E6751">
            <w:pPr>
              <w:jc w:val="center"/>
              <w:rPr>
                <w:rFonts w:ascii="Times New Roman" w:hAnsi="Times New Roman" w:cs="Times New Roman"/>
                <w:b/>
                <w:bCs/>
              </w:rPr>
            </w:pPr>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2/2</w:t>
            </w:r>
          </w:p>
        </w:tc>
        <w:tc>
          <w:tcPr>
            <w:tcW w:w="2818" w:type="dxa"/>
          </w:tcPr>
          <w:p w:rsidR="000F69A1" w:rsidRPr="007E6751" w:rsidRDefault="000F69A1" w:rsidP="007E6751">
            <w:pPr>
              <w:jc w:val="center"/>
              <w:rPr>
                <w:rFonts w:ascii="Times New Roman" w:hAnsi="Times New Roman" w:cs="Times New Roman"/>
                <w:bCs/>
              </w:rPr>
            </w:pPr>
            <w:proofErr w:type="gramStart"/>
            <w:r w:rsidRPr="007E6751">
              <w:rPr>
                <w:rFonts w:ascii="Times New Roman" w:hAnsi="Times New Roman" w:cs="Times New Roman"/>
                <w:bC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Соответствует</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Учитель</w:t>
            </w:r>
          </w:p>
        </w:tc>
        <w:tc>
          <w:tcPr>
            <w:tcW w:w="2552"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Определены </w:t>
            </w:r>
            <w:hyperlink r:id="rId11" w:history="1">
              <w:r w:rsidRPr="007E6751">
                <w:rPr>
                  <w:rFonts w:ascii="Times New Roman" w:hAnsi="Times New Roman" w:cs="Times New Roman"/>
                  <w:bCs/>
                </w:rPr>
                <w:t>Приказом Министерства здравоохранения и социального развития РФ от 26 августа 2010 г. N 761н</w:t>
              </w:r>
              <w:r w:rsidRPr="007E6751">
                <w:rPr>
                  <w:rFonts w:ascii="Times New Roman" w:hAnsi="Times New Roman" w:cs="Times New Roman"/>
                  <w:bC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7E6751">
              <w:rPr>
                <w:rFonts w:ascii="Times New Roman" w:hAnsi="Times New Roman" w:cs="Times New Roman"/>
                <w:bCs/>
              </w:rPr>
              <w:t>»</w:t>
            </w:r>
          </w:p>
          <w:p w:rsidR="000F69A1" w:rsidRPr="007E6751" w:rsidRDefault="000F69A1" w:rsidP="007E6751">
            <w:pPr>
              <w:jc w:val="center"/>
              <w:rPr>
                <w:rFonts w:ascii="Times New Roman" w:hAnsi="Times New Roman" w:cs="Times New Roman"/>
                <w:b/>
                <w:bCs/>
              </w:rPr>
            </w:pPr>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49/49</w:t>
            </w:r>
          </w:p>
        </w:tc>
        <w:tc>
          <w:tcPr>
            <w:tcW w:w="2818" w:type="dxa"/>
          </w:tcPr>
          <w:p w:rsidR="000F69A1" w:rsidRPr="007E6751" w:rsidRDefault="000F69A1" w:rsidP="007E6751">
            <w:pPr>
              <w:jc w:val="center"/>
              <w:rPr>
                <w:rFonts w:ascii="Times New Roman" w:hAnsi="Times New Roman" w:cs="Times New Roman"/>
                <w:b/>
                <w:bCs/>
              </w:rPr>
            </w:pPr>
            <w:r w:rsidRPr="007E6751">
              <w:rPr>
                <w:rFonts w:ascii="Times New Roman" w:hAnsi="Times New Roman" w:cs="Times New Roman"/>
                <w:bC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Соответствует</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bookmarkStart w:id="13" w:name="sub_1306"/>
            <w:r w:rsidRPr="007E6751">
              <w:rPr>
                <w:rFonts w:ascii="Times New Roman" w:hAnsi="Times New Roman" w:cs="Times New Roman"/>
                <w:bCs/>
              </w:rPr>
              <w:t>Педагог-психолог</w:t>
            </w:r>
          </w:p>
          <w:bookmarkEnd w:id="13"/>
          <w:p w:rsidR="000F69A1" w:rsidRPr="007E6751" w:rsidRDefault="000F69A1" w:rsidP="007E6751">
            <w:pPr>
              <w:jc w:val="center"/>
              <w:rPr>
                <w:rFonts w:ascii="Times New Roman" w:hAnsi="Times New Roman" w:cs="Times New Roman"/>
                <w:bCs/>
              </w:rPr>
            </w:pPr>
          </w:p>
        </w:tc>
        <w:tc>
          <w:tcPr>
            <w:tcW w:w="2552"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Определены </w:t>
            </w:r>
            <w:hyperlink r:id="rId12" w:history="1">
              <w:r w:rsidRPr="007E6751">
                <w:rPr>
                  <w:rFonts w:ascii="Times New Roman" w:hAnsi="Times New Roman" w:cs="Times New Roman"/>
                  <w:bCs/>
                </w:rPr>
                <w:t>Приказом Министерства здравоохранения и социального развития РФ от 26 августа 2010 г. N 761н</w:t>
              </w:r>
              <w:r w:rsidRPr="007E6751">
                <w:rPr>
                  <w:rFonts w:ascii="Times New Roman" w:hAnsi="Times New Roman" w:cs="Times New Roman"/>
                  <w:bCs/>
                </w:rPr>
                <w:br/>
                <w:t xml:space="preserve">"Об утверждении Единого квалификационного </w:t>
              </w:r>
              <w:r w:rsidRPr="007E6751">
                <w:rPr>
                  <w:rFonts w:ascii="Times New Roman" w:hAnsi="Times New Roman" w:cs="Times New Roman"/>
                  <w:bCs/>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hyperlink>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lastRenderedPageBreak/>
              <w:t>1/1</w:t>
            </w:r>
          </w:p>
        </w:tc>
        <w:tc>
          <w:tcPr>
            <w:tcW w:w="28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w:t>
            </w:r>
            <w:r w:rsidRPr="007E6751">
              <w:rPr>
                <w:rFonts w:ascii="Times New Roman" w:hAnsi="Times New Roman" w:cs="Times New Roman"/>
                <w:bCs/>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lastRenderedPageBreak/>
              <w:t>Соответствует</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bookmarkStart w:id="14" w:name="sub_1304"/>
            <w:r w:rsidRPr="007E6751">
              <w:rPr>
                <w:rFonts w:ascii="Times New Roman" w:hAnsi="Times New Roman" w:cs="Times New Roman"/>
                <w:bCs/>
              </w:rPr>
              <w:lastRenderedPageBreak/>
              <w:t>Социальный педагог</w:t>
            </w:r>
          </w:p>
          <w:bookmarkEnd w:id="14"/>
          <w:p w:rsidR="000F69A1" w:rsidRPr="007E6751" w:rsidRDefault="000F69A1" w:rsidP="007E6751">
            <w:pPr>
              <w:jc w:val="center"/>
              <w:rPr>
                <w:rFonts w:ascii="Times New Roman" w:hAnsi="Times New Roman" w:cs="Times New Roman"/>
                <w:b/>
                <w:bCs/>
              </w:rPr>
            </w:pPr>
          </w:p>
        </w:tc>
        <w:tc>
          <w:tcPr>
            <w:tcW w:w="2552"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Определены </w:t>
            </w:r>
            <w:hyperlink r:id="rId13" w:history="1">
              <w:r w:rsidRPr="007E6751">
                <w:rPr>
                  <w:rFonts w:ascii="Times New Roman" w:hAnsi="Times New Roman" w:cs="Times New Roman"/>
                  <w:bCs/>
                </w:rPr>
                <w:t>Приказом Министерства здравоохранения и социального развития РФ от 26 августа 2010 г. N 761н</w:t>
              </w:r>
              <w:r w:rsidRPr="007E6751">
                <w:rPr>
                  <w:rFonts w:ascii="Times New Roman" w:hAnsi="Times New Roman" w:cs="Times New Roman"/>
                  <w:bC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1/1</w:t>
            </w:r>
          </w:p>
        </w:tc>
        <w:tc>
          <w:tcPr>
            <w:tcW w:w="28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F69A1" w:rsidRPr="007E6751" w:rsidRDefault="000F69A1" w:rsidP="007E6751">
            <w:pPr>
              <w:jc w:val="center"/>
              <w:rPr>
                <w:rFonts w:ascii="Times New Roman" w:hAnsi="Times New Roman" w:cs="Times New Roman"/>
                <w:b/>
                <w:bCs/>
              </w:rPr>
            </w:pPr>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Соответствует</w:t>
            </w:r>
          </w:p>
        </w:tc>
      </w:tr>
      <w:tr w:rsidR="000F69A1" w:rsidRPr="007E6751" w:rsidTr="007E6751">
        <w:tc>
          <w:tcPr>
            <w:tcW w:w="14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Педагог дополнительного образования</w:t>
            </w:r>
            <w:r w:rsidRPr="007E6751">
              <w:rPr>
                <w:rFonts w:ascii="Times New Roman" w:hAnsi="Times New Roman" w:cs="Times New Roman"/>
                <w:bCs/>
              </w:rPr>
              <w:br/>
            </w:r>
          </w:p>
        </w:tc>
        <w:tc>
          <w:tcPr>
            <w:tcW w:w="2552"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 xml:space="preserve">Определены </w:t>
            </w:r>
            <w:hyperlink r:id="rId14" w:history="1">
              <w:r w:rsidRPr="007E6751">
                <w:rPr>
                  <w:rFonts w:ascii="Times New Roman" w:hAnsi="Times New Roman" w:cs="Times New Roman"/>
                  <w:bCs/>
                </w:rPr>
                <w:t>Приказом Министерства здравоохранения и социального развития РФ от 26 августа 2010 г. N 761н</w:t>
              </w:r>
              <w:r w:rsidRPr="007E6751">
                <w:rPr>
                  <w:rFonts w:ascii="Times New Roman" w:hAnsi="Times New Roman" w:cs="Times New Roman"/>
                  <w:bC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tc>
        <w:tc>
          <w:tcPr>
            <w:tcW w:w="1576"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1/1</w:t>
            </w:r>
          </w:p>
        </w:tc>
        <w:tc>
          <w:tcPr>
            <w:tcW w:w="2818"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F69A1" w:rsidRPr="007E6751" w:rsidRDefault="000F69A1" w:rsidP="007E6751">
            <w:pPr>
              <w:jc w:val="center"/>
              <w:rPr>
                <w:rFonts w:ascii="Times New Roman" w:hAnsi="Times New Roman" w:cs="Times New Roman"/>
                <w:bCs/>
              </w:rPr>
            </w:pPr>
          </w:p>
        </w:tc>
        <w:tc>
          <w:tcPr>
            <w:tcW w:w="1701" w:type="dxa"/>
          </w:tcPr>
          <w:p w:rsidR="000F69A1" w:rsidRPr="007E6751" w:rsidRDefault="000F69A1" w:rsidP="007E6751">
            <w:pPr>
              <w:jc w:val="center"/>
              <w:rPr>
                <w:rFonts w:ascii="Times New Roman" w:hAnsi="Times New Roman" w:cs="Times New Roman"/>
                <w:bCs/>
              </w:rPr>
            </w:pPr>
            <w:r w:rsidRPr="007E6751">
              <w:rPr>
                <w:rFonts w:ascii="Times New Roman" w:hAnsi="Times New Roman" w:cs="Times New Roman"/>
                <w:bCs/>
              </w:rPr>
              <w:t>Соответствует</w:t>
            </w:r>
          </w:p>
        </w:tc>
      </w:tr>
    </w:tbl>
    <w:p w:rsidR="000F69A1" w:rsidRPr="00F2521B" w:rsidRDefault="000F69A1" w:rsidP="007E6751">
      <w:pPr>
        <w:spacing w:after="0"/>
        <w:ind w:firstLine="709"/>
        <w:jc w:val="both"/>
        <w:rPr>
          <w:rFonts w:cs="Times New Roman"/>
          <w:bCs/>
          <w:szCs w:val="24"/>
        </w:rPr>
      </w:pPr>
      <w:r w:rsidRPr="00F2521B">
        <w:rPr>
          <w:rFonts w:cs="Times New Roman"/>
          <w:bCs/>
          <w:szCs w:val="24"/>
        </w:rPr>
        <w:t xml:space="preserve">В МБОУ «СОШ №56»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w:t>
      </w:r>
      <w:r w:rsidRPr="00F2521B">
        <w:rPr>
          <w:rFonts w:cs="Times New Roman"/>
          <w:bCs/>
          <w:szCs w:val="24"/>
        </w:rPr>
        <w:lastRenderedPageBreak/>
        <w:t>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F69A1" w:rsidRPr="00F2521B" w:rsidRDefault="000F69A1" w:rsidP="007E6751">
      <w:pPr>
        <w:spacing w:after="0"/>
        <w:ind w:firstLine="709"/>
        <w:jc w:val="both"/>
        <w:rPr>
          <w:rFonts w:cs="Times New Roman"/>
          <w:bCs/>
          <w:szCs w:val="24"/>
        </w:rPr>
      </w:pPr>
      <w:r w:rsidRPr="00F2521B">
        <w:rPr>
          <w:rFonts w:cs="Times New Roman"/>
          <w:bCs/>
          <w:szCs w:val="24"/>
        </w:rPr>
        <w:t>Образовательную деятельность осуществляют высококвалифицированные педагоги. Информация об уровне квалификации представлена в таблице.</w:t>
      </w:r>
    </w:p>
    <w:p w:rsidR="000F69A1" w:rsidRPr="007A5C83" w:rsidRDefault="000F69A1" w:rsidP="000F69A1">
      <w:pPr>
        <w:spacing w:after="0"/>
        <w:jc w:val="both"/>
        <w:rPr>
          <w:rFonts w:cs="Times New Roman"/>
          <w:b/>
          <w:bCs/>
          <w:color w:val="C00000"/>
          <w:szCs w:val="24"/>
        </w:rPr>
      </w:pPr>
    </w:p>
    <w:tbl>
      <w:tblPr>
        <w:tblStyle w:val="11"/>
        <w:tblW w:w="0" w:type="auto"/>
        <w:jc w:val="center"/>
        <w:tblLook w:val="04A0" w:firstRow="1" w:lastRow="0" w:firstColumn="1" w:lastColumn="0" w:noHBand="0" w:noVBand="1"/>
      </w:tblPr>
      <w:tblGrid>
        <w:gridCol w:w="2943"/>
        <w:gridCol w:w="1985"/>
        <w:gridCol w:w="3191"/>
      </w:tblGrid>
      <w:tr w:rsidR="000F69A1" w:rsidRPr="00F2521B" w:rsidTr="007E6751">
        <w:trPr>
          <w:jc w:val="center"/>
        </w:trPr>
        <w:tc>
          <w:tcPr>
            <w:tcW w:w="2943" w:type="dxa"/>
          </w:tcPr>
          <w:p w:rsidR="000F69A1" w:rsidRPr="00F2521B" w:rsidRDefault="000F69A1" w:rsidP="000F69A1">
            <w:pPr>
              <w:jc w:val="center"/>
              <w:rPr>
                <w:rFonts w:ascii="Times New Roman" w:hAnsi="Times New Roman" w:cs="Times New Roman"/>
                <w:b/>
                <w:bCs/>
                <w:sz w:val="24"/>
                <w:szCs w:val="24"/>
              </w:rPr>
            </w:pPr>
            <w:r w:rsidRPr="00F2521B">
              <w:rPr>
                <w:rFonts w:ascii="Times New Roman" w:hAnsi="Times New Roman" w:cs="Times New Roman"/>
                <w:b/>
                <w:bCs/>
                <w:sz w:val="24"/>
                <w:szCs w:val="24"/>
              </w:rPr>
              <w:t>Квалификационная</w:t>
            </w:r>
          </w:p>
          <w:p w:rsidR="000F69A1" w:rsidRPr="00F2521B" w:rsidRDefault="000F69A1" w:rsidP="000F69A1">
            <w:pPr>
              <w:jc w:val="center"/>
              <w:rPr>
                <w:rFonts w:ascii="Times New Roman" w:hAnsi="Times New Roman" w:cs="Times New Roman"/>
                <w:b/>
                <w:bCs/>
                <w:sz w:val="24"/>
                <w:szCs w:val="24"/>
              </w:rPr>
            </w:pPr>
            <w:r w:rsidRPr="00F2521B">
              <w:rPr>
                <w:rFonts w:ascii="Times New Roman" w:hAnsi="Times New Roman" w:cs="Times New Roman"/>
                <w:b/>
                <w:bCs/>
                <w:sz w:val="24"/>
                <w:szCs w:val="24"/>
              </w:rPr>
              <w:t>категория</w:t>
            </w:r>
          </w:p>
        </w:tc>
        <w:tc>
          <w:tcPr>
            <w:tcW w:w="1985" w:type="dxa"/>
          </w:tcPr>
          <w:p w:rsidR="000F69A1" w:rsidRPr="00F2521B" w:rsidRDefault="000F69A1" w:rsidP="000F69A1">
            <w:pPr>
              <w:jc w:val="center"/>
              <w:rPr>
                <w:rFonts w:ascii="Times New Roman" w:hAnsi="Times New Roman" w:cs="Times New Roman"/>
                <w:b/>
                <w:bCs/>
                <w:sz w:val="24"/>
                <w:szCs w:val="24"/>
              </w:rPr>
            </w:pPr>
            <w:r w:rsidRPr="00F2521B">
              <w:rPr>
                <w:rFonts w:ascii="Times New Roman" w:hAnsi="Times New Roman" w:cs="Times New Roman"/>
                <w:b/>
                <w:bCs/>
                <w:sz w:val="24"/>
                <w:szCs w:val="24"/>
              </w:rPr>
              <w:t>Количество</w:t>
            </w:r>
          </w:p>
        </w:tc>
        <w:tc>
          <w:tcPr>
            <w:tcW w:w="3191" w:type="dxa"/>
          </w:tcPr>
          <w:p w:rsidR="000F69A1" w:rsidRPr="00F2521B" w:rsidRDefault="000F69A1" w:rsidP="000F69A1">
            <w:pPr>
              <w:jc w:val="center"/>
              <w:rPr>
                <w:rFonts w:ascii="Times New Roman" w:hAnsi="Times New Roman" w:cs="Times New Roman"/>
                <w:b/>
                <w:bCs/>
                <w:sz w:val="24"/>
                <w:szCs w:val="24"/>
              </w:rPr>
            </w:pPr>
            <w:r w:rsidRPr="00F2521B">
              <w:rPr>
                <w:rFonts w:ascii="Times New Roman" w:hAnsi="Times New Roman" w:cs="Times New Roman"/>
                <w:b/>
                <w:bCs/>
                <w:sz w:val="24"/>
                <w:szCs w:val="24"/>
              </w:rPr>
              <w:t>Процент от общего числа</w:t>
            </w:r>
          </w:p>
        </w:tc>
      </w:tr>
      <w:tr w:rsidR="000F69A1" w:rsidRPr="00F2521B" w:rsidTr="007E6751">
        <w:trPr>
          <w:jc w:val="center"/>
        </w:trPr>
        <w:tc>
          <w:tcPr>
            <w:tcW w:w="2943"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Высшая</w:t>
            </w:r>
          </w:p>
        </w:tc>
        <w:tc>
          <w:tcPr>
            <w:tcW w:w="1985"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30</w:t>
            </w:r>
          </w:p>
        </w:tc>
        <w:tc>
          <w:tcPr>
            <w:tcW w:w="3191"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61%</w:t>
            </w:r>
          </w:p>
        </w:tc>
      </w:tr>
      <w:tr w:rsidR="000F69A1" w:rsidRPr="00F2521B" w:rsidTr="007E6751">
        <w:trPr>
          <w:jc w:val="center"/>
        </w:trPr>
        <w:tc>
          <w:tcPr>
            <w:tcW w:w="2943"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Первая</w:t>
            </w:r>
          </w:p>
        </w:tc>
        <w:tc>
          <w:tcPr>
            <w:tcW w:w="1985"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16</w:t>
            </w:r>
          </w:p>
        </w:tc>
        <w:tc>
          <w:tcPr>
            <w:tcW w:w="3191"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33%</w:t>
            </w:r>
          </w:p>
        </w:tc>
      </w:tr>
      <w:tr w:rsidR="000F69A1" w:rsidRPr="00F2521B" w:rsidTr="007E6751">
        <w:trPr>
          <w:jc w:val="center"/>
        </w:trPr>
        <w:tc>
          <w:tcPr>
            <w:tcW w:w="2943"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Соответствие занимаемой должности</w:t>
            </w:r>
          </w:p>
        </w:tc>
        <w:tc>
          <w:tcPr>
            <w:tcW w:w="1985"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3</w:t>
            </w:r>
          </w:p>
        </w:tc>
        <w:tc>
          <w:tcPr>
            <w:tcW w:w="3191"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6%</w:t>
            </w:r>
          </w:p>
        </w:tc>
      </w:tr>
      <w:tr w:rsidR="000F69A1" w:rsidRPr="00F2521B" w:rsidTr="007E6751">
        <w:trPr>
          <w:jc w:val="center"/>
        </w:trPr>
        <w:tc>
          <w:tcPr>
            <w:tcW w:w="2943" w:type="dxa"/>
          </w:tcPr>
          <w:p w:rsidR="007E6751"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 xml:space="preserve">Не аттестованы </w:t>
            </w:r>
          </w:p>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(молодые специалисты)</w:t>
            </w:r>
          </w:p>
        </w:tc>
        <w:tc>
          <w:tcPr>
            <w:tcW w:w="1985"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1</w:t>
            </w:r>
          </w:p>
        </w:tc>
        <w:tc>
          <w:tcPr>
            <w:tcW w:w="3191" w:type="dxa"/>
          </w:tcPr>
          <w:p w:rsidR="000F69A1" w:rsidRPr="00F2521B" w:rsidRDefault="000F69A1" w:rsidP="007E6751">
            <w:pPr>
              <w:jc w:val="center"/>
              <w:rPr>
                <w:rFonts w:ascii="Times New Roman" w:hAnsi="Times New Roman" w:cs="Times New Roman"/>
                <w:bCs/>
                <w:sz w:val="24"/>
                <w:szCs w:val="24"/>
              </w:rPr>
            </w:pPr>
            <w:r w:rsidRPr="00F2521B">
              <w:rPr>
                <w:rFonts w:ascii="Times New Roman" w:hAnsi="Times New Roman" w:cs="Times New Roman"/>
                <w:bCs/>
                <w:sz w:val="24"/>
                <w:szCs w:val="24"/>
              </w:rPr>
              <w:t>2%</w:t>
            </w:r>
          </w:p>
        </w:tc>
      </w:tr>
    </w:tbl>
    <w:p w:rsidR="000F69A1" w:rsidRPr="00F2521B" w:rsidRDefault="000F69A1" w:rsidP="000F69A1">
      <w:pPr>
        <w:spacing w:after="0"/>
        <w:jc w:val="both"/>
        <w:rPr>
          <w:rFonts w:cs="Times New Roman"/>
          <w:b/>
          <w:bCs/>
          <w:szCs w:val="24"/>
        </w:rPr>
      </w:pPr>
    </w:p>
    <w:p w:rsidR="000F69A1" w:rsidRPr="00F2521B" w:rsidRDefault="000F69A1" w:rsidP="007E6751">
      <w:pPr>
        <w:spacing w:after="0"/>
        <w:ind w:firstLine="709"/>
        <w:jc w:val="both"/>
        <w:rPr>
          <w:rFonts w:cs="Times New Roman"/>
          <w:bCs/>
          <w:iCs/>
          <w:szCs w:val="24"/>
        </w:rPr>
      </w:pPr>
      <w:r w:rsidRPr="00F2521B">
        <w:rPr>
          <w:rFonts w:cs="Times New Roman"/>
          <w:bCs/>
          <w:iCs/>
          <w:szCs w:val="24"/>
        </w:rPr>
        <w:t xml:space="preserve">Аттестация педагогических   работников  проводится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РФ от 07.04.2014г. №276).              </w:t>
      </w:r>
    </w:p>
    <w:p w:rsidR="000F69A1" w:rsidRPr="00F2521B" w:rsidRDefault="000F69A1" w:rsidP="000F69A1">
      <w:pPr>
        <w:spacing w:after="0"/>
        <w:jc w:val="both"/>
        <w:rPr>
          <w:rFonts w:cs="Times New Roman"/>
          <w:szCs w:val="24"/>
        </w:rPr>
      </w:pPr>
    </w:p>
    <w:p w:rsidR="000F69A1" w:rsidRPr="00F2521B" w:rsidRDefault="000F69A1" w:rsidP="007E6751">
      <w:pPr>
        <w:spacing w:after="0"/>
        <w:jc w:val="center"/>
        <w:rPr>
          <w:rFonts w:cs="Times New Roman"/>
          <w:b/>
          <w:szCs w:val="24"/>
        </w:rPr>
      </w:pPr>
      <w:r w:rsidRPr="00F2521B">
        <w:rPr>
          <w:rFonts w:cs="Times New Roman"/>
          <w:b/>
          <w:szCs w:val="24"/>
        </w:rPr>
        <w:t>Динамика аттестации педагогов</w:t>
      </w:r>
    </w:p>
    <w:p w:rsidR="000F69A1" w:rsidRPr="00F2521B" w:rsidRDefault="000F69A1" w:rsidP="000F69A1">
      <w:pPr>
        <w:spacing w:after="0"/>
        <w:jc w:val="both"/>
        <w:rPr>
          <w:rFonts w:cs="Times New Roman"/>
          <w:szCs w:val="24"/>
        </w:rPr>
      </w:pPr>
    </w:p>
    <w:p w:rsidR="000F69A1" w:rsidRPr="00F2521B" w:rsidRDefault="000F69A1" w:rsidP="000F69A1">
      <w:pPr>
        <w:spacing w:after="0"/>
        <w:jc w:val="both"/>
        <w:rPr>
          <w:rFonts w:cs="Times New Roman"/>
          <w:szCs w:val="24"/>
        </w:rPr>
      </w:pPr>
      <w:r w:rsidRPr="00F2521B">
        <w:rPr>
          <w:rFonts w:cs="Times New Roman"/>
          <w:b/>
          <w:bCs/>
          <w:iCs/>
          <w:noProof/>
          <w:szCs w:val="24"/>
          <w:lang w:eastAsia="ru-RU"/>
        </w:rPr>
        <w:drawing>
          <wp:inline distT="0" distB="0" distL="0" distR="0" wp14:anchorId="0439DA11" wp14:editId="3A6F6D15">
            <wp:extent cx="5888736" cy="286207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69A1" w:rsidRPr="00F2521B" w:rsidRDefault="000F69A1" w:rsidP="007E6751">
      <w:pPr>
        <w:spacing w:after="0"/>
        <w:jc w:val="center"/>
        <w:rPr>
          <w:rFonts w:cs="Times New Roman"/>
          <w:b/>
          <w:bCs/>
          <w:iCs/>
          <w:szCs w:val="24"/>
        </w:rPr>
      </w:pPr>
      <w:r w:rsidRPr="00F2521B">
        <w:rPr>
          <w:rFonts w:cs="Times New Roman"/>
          <w:b/>
          <w:bCs/>
          <w:iCs/>
          <w:szCs w:val="24"/>
        </w:rPr>
        <w:t>Профессиональное развитие и повышение квалификации</w:t>
      </w:r>
    </w:p>
    <w:p w:rsidR="000F69A1" w:rsidRPr="00F2521B" w:rsidRDefault="000F69A1" w:rsidP="007E6751">
      <w:pPr>
        <w:spacing w:after="0"/>
        <w:jc w:val="center"/>
        <w:rPr>
          <w:rFonts w:cs="Times New Roman"/>
          <w:b/>
          <w:bCs/>
          <w:iCs/>
          <w:szCs w:val="24"/>
        </w:rPr>
      </w:pPr>
      <w:r w:rsidRPr="00F2521B">
        <w:rPr>
          <w:rFonts w:cs="Times New Roman"/>
          <w:b/>
          <w:bCs/>
          <w:iCs/>
          <w:szCs w:val="24"/>
        </w:rPr>
        <w:t>педагогических работников МБОУ «СОШ №56»</w:t>
      </w:r>
    </w:p>
    <w:p w:rsidR="000F69A1" w:rsidRPr="00F2521B" w:rsidRDefault="000F69A1" w:rsidP="007E6751">
      <w:pPr>
        <w:spacing w:after="0"/>
        <w:ind w:firstLine="709"/>
        <w:jc w:val="both"/>
        <w:rPr>
          <w:rFonts w:cs="Times New Roman"/>
          <w:bCs/>
          <w:iCs/>
          <w:szCs w:val="24"/>
        </w:rPr>
      </w:pPr>
      <w:proofErr w:type="gramStart"/>
      <w:r w:rsidRPr="00F2521B">
        <w:rPr>
          <w:rFonts w:cs="Times New Roman"/>
          <w:bCs/>
          <w:iCs/>
          <w:szCs w:val="24"/>
        </w:rPr>
        <w:t xml:space="preserve">Непрерывность профессионального развития работников МБОУ «СОШ №56», реализующих ООП </w:t>
      </w:r>
      <w:r w:rsidR="00786F2B" w:rsidRPr="00F2521B">
        <w:rPr>
          <w:rFonts w:cs="Times New Roman"/>
          <w:bCs/>
          <w:iCs/>
          <w:szCs w:val="24"/>
        </w:rPr>
        <w:t>Н</w:t>
      </w:r>
      <w:r w:rsidRPr="00F2521B">
        <w:rPr>
          <w:rFonts w:cs="Times New Roman"/>
          <w:bCs/>
          <w:iCs/>
          <w:szCs w:val="24"/>
        </w:rPr>
        <w:t>ОО обеспечивается через самообразование, корпоративную систему повышения квалификации  и освоение дополнительных профессиональных программ по профилю педагогической деятельности не реже чем один раз в три года (пункт 2 части 5 статьи 47 Федерального закона от 29 декабря 2012 г. № 273-ФЗ «Об образовании в Российской Федерации») в институтах повышения квалификации, в том числе</w:t>
      </w:r>
      <w:proofErr w:type="gramEnd"/>
      <w:r w:rsidRPr="00F2521B">
        <w:rPr>
          <w:rFonts w:cs="Times New Roman"/>
          <w:bCs/>
          <w:iCs/>
          <w:szCs w:val="24"/>
        </w:rPr>
        <w:t xml:space="preserve"> с применением дистанционных образовательных технологий.</w:t>
      </w:r>
    </w:p>
    <w:p w:rsidR="000F69A1" w:rsidRPr="00F2521B" w:rsidRDefault="000F69A1" w:rsidP="007E6751">
      <w:pPr>
        <w:spacing w:after="0"/>
        <w:ind w:firstLine="709"/>
        <w:jc w:val="both"/>
        <w:rPr>
          <w:rFonts w:cs="Times New Roman"/>
          <w:bCs/>
          <w:iCs/>
          <w:szCs w:val="24"/>
        </w:rPr>
      </w:pPr>
      <w:r w:rsidRPr="00F2521B">
        <w:rPr>
          <w:rFonts w:cs="Times New Roman"/>
          <w:bCs/>
          <w:iCs/>
          <w:szCs w:val="24"/>
        </w:rPr>
        <w:lastRenderedPageBreak/>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F69A1" w:rsidRPr="00F2521B" w:rsidRDefault="000F69A1" w:rsidP="007E6751">
      <w:pPr>
        <w:spacing w:after="0"/>
        <w:ind w:firstLine="709"/>
        <w:jc w:val="both"/>
        <w:rPr>
          <w:rFonts w:cs="Times New Roman"/>
          <w:bCs/>
          <w:iCs/>
          <w:szCs w:val="24"/>
        </w:rPr>
      </w:pPr>
      <w:r w:rsidRPr="00F2521B">
        <w:rPr>
          <w:rFonts w:cs="Times New Roman"/>
          <w:bCs/>
          <w:iCs/>
          <w:szCs w:val="24"/>
        </w:rPr>
        <w:t xml:space="preserve">Актуальные направления повышения квалификации работников, реализующих ООП </w:t>
      </w:r>
      <w:r w:rsidR="00786F2B" w:rsidRPr="00F2521B">
        <w:rPr>
          <w:rFonts w:cs="Times New Roman"/>
          <w:bCs/>
          <w:iCs/>
          <w:szCs w:val="24"/>
        </w:rPr>
        <w:t>Н</w:t>
      </w:r>
      <w:r w:rsidRPr="00F2521B">
        <w:rPr>
          <w:rFonts w:cs="Times New Roman"/>
          <w:bCs/>
          <w:iCs/>
          <w:szCs w:val="24"/>
        </w:rPr>
        <w:t>ОО  МБОУ «СОШ №56»:</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rPr>
        <w:t xml:space="preserve">применение </w:t>
      </w:r>
      <w:r w:rsidRPr="00F2521B">
        <w:rPr>
          <w:rFonts w:cs="Times New Roman"/>
          <w:bCs/>
          <w:iCs/>
          <w:szCs w:val="24"/>
          <w:lang w:val="x-none"/>
        </w:rPr>
        <w:t>электронного обучения</w:t>
      </w:r>
      <w:r w:rsidRPr="00F2521B">
        <w:rPr>
          <w:rFonts w:cs="Times New Roman"/>
          <w:bCs/>
          <w:iCs/>
          <w:szCs w:val="24"/>
        </w:rPr>
        <w:t xml:space="preserve"> и</w:t>
      </w:r>
      <w:r w:rsidRPr="00F2521B">
        <w:rPr>
          <w:rFonts w:cs="Times New Roman"/>
          <w:bCs/>
          <w:iCs/>
          <w:szCs w:val="24"/>
          <w:lang w:val="x-none"/>
        </w:rPr>
        <w:t xml:space="preserve"> дистанционных образовательных технологий;</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rPr>
        <w:t>ознакомление с</w:t>
      </w:r>
      <w:r w:rsidRPr="00F2521B">
        <w:rPr>
          <w:rFonts w:cs="Times New Roman"/>
          <w:bCs/>
          <w:iCs/>
          <w:szCs w:val="24"/>
          <w:lang w:val="x-none"/>
        </w:rPr>
        <w:t xml:space="preserve"> инновационн</w:t>
      </w:r>
      <w:r w:rsidRPr="00F2521B">
        <w:rPr>
          <w:rFonts w:cs="Times New Roman"/>
          <w:bCs/>
          <w:iCs/>
          <w:szCs w:val="24"/>
        </w:rPr>
        <w:t>ым</w:t>
      </w:r>
      <w:r w:rsidRPr="00F2521B">
        <w:rPr>
          <w:rFonts w:cs="Times New Roman"/>
          <w:bCs/>
          <w:iCs/>
          <w:szCs w:val="24"/>
          <w:lang w:val="x-none"/>
        </w:rPr>
        <w:t xml:space="preserve"> опыт</w:t>
      </w:r>
      <w:r w:rsidRPr="00F2521B">
        <w:rPr>
          <w:rFonts w:cs="Times New Roman"/>
          <w:bCs/>
          <w:iCs/>
          <w:szCs w:val="24"/>
        </w:rPr>
        <w:t>ом</w:t>
      </w:r>
      <w:r w:rsidRPr="00F2521B">
        <w:rPr>
          <w:rFonts w:cs="Times New Roman"/>
          <w:bCs/>
          <w:iCs/>
          <w:szCs w:val="24"/>
          <w:lang w:val="x-none"/>
        </w:rPr>
        <w:t xml:space="preserve"> </w:t>
      </w:r>
      <w:r w:rsidRPr="00F2521B">
        <w:rPr>
          <w:rFonts w:cs="Times New Roman"/>
          <w:bCs/>
          <w:iCs/>
          <w:szCs w:val="24"/>
        </w:rPr>
        <w:t xml:space="preserve">по реализации ООП </w:t>
      </w:r>
      <w:r w:rsidR="00786F2B" w:rsidRPr="00F2521B">
        <w:rPr>
          <w:rFonts w:cs="Times New Roman"/>
          <w:bCs/>
          <w:iCs/>
          <w:szCs w:val="24"/>
        </w:rPr>
        <w:t>Н</w:t>
      </w:r>
      <w:r w:rsidRPr="00F2521B">
        <w:rPr>
          <w:rFonts w:cs="Times New Roman"/>
          <w:bCs/>
          <w:iCs/>
          <w:szCs w:val="24"/>
        </w:rPr>
        <w:t>ОО</w:t>
      </w:r>
      <w:r w:rsidRPr="00F2521B">
        <w:rPr>
          <w:rFonts w:cs="Times New Roman"/>
          <w:bCs/>
          <w:iCs/>
          <w:szCs w:val="24"/>
          <w:lang w:val="x-none"/>
        </w:rPr>
        <w:t>;</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lang w:val="x-none"/>
        </w:rPr>
        <w:t>личностн</w:t>
      </w:r>
      <w:r w:rsidRPr="00F2521B">
        <w:rPr>
          <w:rFonts w:cs="Times New Roman"/>
          <w:bCs/>
          <w:iCs/>
          <w:szCs w:val="24"/>
        </w:rPr>
        <w:t>ый</w:t>
      </w:r>
      <w:r w:rsidRPr="00F2521B">
        <w:rPr>
          <w:rFonts w:cs="Times New Roman"/>
          <w:bCs/>
          <w:iCs/>
          <w:szCs w:val="24"/>
          <w:lang w:val="x-none"/>
        </w:rPr>
        <w:t xml:space="preserve"> профессиональн</w:t>
      </w:r>
      <w:r w:rsidRPr="00F2521B">
        <w:rPr>
          <w:rFonts w:cs="Times New Roman"/>
          <w:bCs/>
          <w:iCs/>
          <w:szCs w:val="24"/>
        </w:rPr>
        <w:t>ый</w:t>
      </w:r>
      <w:r w:rsidRPr="00F2521B">
        <w:rPr>
          <w:rFonts w:cs="Times New Roman"/>
          <w:bCs/>
          <w:iCs/>
          <w:szCs w:val="24"/>
          <w:lang w:val="x-none"/>
        </w:rPr>
        <w:t xml:space="preserve"> рост и повышения уровня квалификации педагогических работников, их методологической культуры</w:t>
      </w:r>
      <w:r w:rsidRPr="00F2521B">
        <w:rPr>
          <w:rFonts w:cs="Times New Roman"/>
          <w:bCs/>
          <w:iCs/>
          <w:szCs w:val="24"/>
        </w:rPr>
        <w:t>;</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rPr>
        <w:t>применение</w:t>
      </w:r>
      <w:r w:rsidRPr="00F2521B">
        <w:rPr>
          <w:rFonts w:cs="Times New Roman"/>
          <w:bCs/>
          <w:iCs/>
          <w:szCs w:val="24"/>
          <w:lang w:val="x-none"/>
        </w:rPr>
        <w:t xml:space="preserve"> современных педагогических технологий</w:t>
      </w:r>
      <w:r w:rsidRPr="00F2521B">
        <w:rPr>
          <w:rFonts w:cs="Times New Roman"/>
          <w:bCs/>
          <w:iCs/>
          <w:szCs w:val="24"/>
        </w:rPr>
        <w:t xml:space="preserve"> </w:t>
      </w:r>
      <w:proofErr w:type="spellStart"/>
      <w:r w:rsidRPr="00F2521B">
        <w:rPr>
          <w:rFonts w:cs="Times New Roman"/>
          <w:bCs/>
          <w:iCs/>
          <w:szCs w:val="24"/>
        </w:rPr>
        <w:t>деятельностного</w:t>
      </w:r>
      <w:proofErr w:type="spellEnd"/>
      <w:r w:rsidRPr="00F2521B">
        <w:rPr>
          <w:rFonts w:cs="Times New Roman"/>
          <w:bCs/>
          <w:iCs/>
          <w:szCs w:val="24"/>
        </w:rPr>
        <w:t xml:space="preserve"> подхода</w:t>
      </w:r>
      <w:r w:rsidRPr="00F2521B">
        <w:rPr>
          <w:rFonts w:cs="Times New Roman"/>
          <w:bCs/>
          <w:iCs/>
          <w:szCs w:val="24"/>
          <w:lang w:val="x-none"/>
        </w:rPr>
        <w:t xml:space="preserve">; </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rPr>
        <w:t xml:space="preserve">управление </w:t>
      </w:r>
      <w:r w:rsidRPr="00F2521B">
        <w:rPr>
          <w:rFonts w:cs="Times New Roman"/>
          <w:bCs/>
          <w:iCs/>
          <w:szCs w:val="24"/>
          <w:lang w:val="x-none"/>
        </w:rPr>
        <w:t>эффективност</w:t>
      </w:r>
      <w:r w:rsidRPr="00F2521B">
        <w:rPr>
          <w:rFonts w:cs="Times New Roman"/>
          <w:bCs/>
          <w:iCs/>
          <w:szCs w:val="24"/>
        </w:rPr>
        <w:t>ью</w:t>
      </w:r>
      <w:r w:rsidRPr="00F2521B">
        <w:rPr>
          <w:rFonts w:cs="Times New Roman"/>
          <w:bCs/>
          <w:iCs/>
          <w:szCs w:val="24"/>
          <w:lang w:val="x-none"/>
        </w:rPr>
        <w:t xml:space="preserve"> и качеств</w:t>
      </w:r>
      <w:r w:rsidRPr="00F2521B">
        <w:rPr>
          <w:rFonts w:cs="Times New Roman"/>
          <w:bCs/>
          <w:iCs/>
          <w:szCs w:val="24"/>
        </w:rPr>
        <w:t>ом</w:t>
      </w:r>
      <w:r w:rsidRPr="00F2521B">
        <w:rPr>
          <w:rFonts w:cs="Times New Roman"/>
          <w:bCs/>
          <w:iCs/>
          <w:szCs w:val="24"/>
          <w:lang w:val="x-none"/>
        </w:rPr>
        <w:t xml:space="preserve"> педагогического труда</w:t>
      </w:r>
      <w:r w:rsidRPr="00F2521B">
        <w:rPr>
          <w:rFonts w:cs="Times New Roman"/>
          <w:bCs/>
          <w:iCs/>
          <w:szCs w:val="24"/>
        </w:rPr>
        <w:t xml:space="preserve">, </w:t>
      </w:r>
      <w:r w:rsidRPr="00F2521B">
        <w:rPr>
          <w:rFonts w:cs="Times New Roman"/>
          <w:bCs/>
          <w:iCs/>
          <w:szCs w:val="24"/>
          <w:lang w:val="x-none"/>
        </w:rPr>
        <w:t xml:space="preserve"> выявлени</w:t>
      </w:r>
      <w:r w:rsidRPr="00F2521B">
        <w:rPr>
          <w:rFonts w:cs="Times New Roman"/>
          <w:bCs/>
          <w:iCs/>
          <w:szCs w:val="24"/>
        </w:rPr>
        <w:t>е</w:t>
      </w:r>
      <w:r w:rsidRPr="00F2521B">
        <w:rPr>
          <w:rFonts w:cs="Times New Roman"/>
          <w:bCs/>
          <w:iCs/>
          <w:szCs w:val="24"/>
          <w:lang w:val="x-none"/>
        </w:rPr>
        <w:t>, развити</w:t>
      </w:r>
      <w:r w:rsidRPr="00F2521B">
        <w:rPr>
          <w:rFonts w:cs="Times New Roman"/>
          <w:bCs/>
          <w:iCs/>
          <w:szCs w:val="24"/>
        </w:rPr>
        <w:t>е</w:t>
      </w:r>
      <w:r w:rsidRPr="00F2521B">
        <w:rPr>
          <w:rFonts w:cs="Times New Roman"/>
          <w:bCs/>
          <w:iCs/>
          <w:szCs w:val="24"/>
          <w:lang w:val="x-none"/>
        </w:rPr>
        <w:t xml:space="preserve"> и использовани</w:t>
      </w:r>
      <w:r w:rsidRPr="00F2521B">
        <w:rPr>
          <w:rFonts w:cs="Times New Roman"/>
          <w:bCs/>
          <w:iCs/>
          <w:szCs w:val="24"/>
        </w:rPr>
        <w:t>е</w:t>
      </w:r>
      <w:r w:rsidRPr="00F2521B">
        <w:rPr>
          <w:rFonts w:cs="Times New Roman"/>
          <w:bCs/>
          <w:iCs/>
          <w:szCs w:val="24"/>
          <w:lang w:val="x-none"/>
        </w:rPr>
        <w:t xml:space="preserve"> потенциальных возможностей педагогических работников;</w:t>
      </w:r>
    </w:p>
    <w:p w:rsidR="000F69A1" w:rsidRPr="00F2521B" w:rsidRDefault="000F69A1" w:rsidP="00E84CE8">
      <w:pPr>
        <w:numPr>
          <w:ilvl w:val="0"/>
          <w:numId w:val="16"/>
        </w:numPr>
        <w:tabs>
          <w:tab w:val="left" w:pos="993"/>
        </w:tabs>
        <w:spacing w:after="0"/>
        <w:ind w:left="0" w:firstLine="709"/>
        <w:contextualSpacing/>
        <w:jc w:val="both"/>
        <w:rPr>
          <w:rFonts w:cs="Times New Roman"/>
          <w:bCs/>
          <w:iCs/>
          <w:szCs w:val="24"/>
          <w:lang w:val="x-none"/>
        </w:rPr>
      </w:pPr>
      <w:r w:rsidRPr="00F2521B">
        <w:rPr>
          <w:rFonts w:cs="Times New Roman"/>
          <w:bCs/>
          <w:iCs/>
          <w:szCs w:val="24"/>
        </w:rPr>
        <w:t xml:space="preserve">система </w:t>
      </w:r>
      <w:r w:rsidRPr="00F2521B">
        <w:rPr>
          <w:rFonts w:cs="Times New Roman"/>
          <w:bCs/>
          <w:iCs/>
          <w:szCs w:val="24"/>
          <w:lang w:val="x-none"/>
        </w:rPr>
        <w:t>мониторинга результатов педагогического труда.</w:t>
      </w:r>
    </w:p>
    <w:p w:rsidR="000F69A1" w:rsidRPr="00F2521B" w:rsidRDefault="000F69A1" w:rsidP="007E6751">
      <w:pPr>
        <w:spacing w:after="0"/>
        <w:ind w:firstLine="709"/>
        <w:jc w:val="both"/>
        <w:rPr>
          <w:rFonts w:cs="Times New Roman"/>
          <w:bCs/>
          <w:iCs/>
          <w:szCs w:val="24"/>
        </w:rPr>
      </w:pPr>
      <w:r w:rsidRPr="00F2521B">
        <w:rPr>
          <w:rFonts w:cs="Times New Roman"/>
          <w:bCs/>
          <w:iCs/>
          <w:szCs w:val="24"/>
        </w:rPr>
        <w:t xml:space="preserve">За годы существования образовательного учреждения  сложилась определенная </w:t>
      </w:r>
      <w:r w:rsidRPr="00F2521B">
        <w:rPr>
          <w:rFonts w:cs="Times New Roman"/>
          <w:b/>
          <w:bCs/>
          <w:iCs/>
          <w:szCs w:val="24"/>
        </w:rPr>
        <w:t>система повышения квалификации педагогических работников,</w:t>
      </w:r>
      <w:r w:rsidRPr="00F2521B">
        <w:rPr>
          <w:rFonts w:cs="Times New Roman"/>
          <w:bCs/>
          <w:iCs/>
          <w:szCs w:val="24"/>
        </w:rPr>
        <w:t xml:space="preserve"> основными элементами которой являются: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систематическая работа   предметных методических объединений;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методическая и научно-исследовательская деятельность педагогов;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участие в семинарах и совещаниях, организуемых районными, городскими предметными методическими объединениями;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организация на базе учреждения семинаров;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систематическое прохождение всеми педагогами курсов повышения квалификации;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участие в работе научно-исследовательских конференций, семинаров и </w:t>
      </w:r>
      <w:proofErr w:type="spellStart"/>
      <w:r w:rsidRPr="00F2521B">
        <w:rPr>
          <w:rFonts w:cs="Times New Roman"/>
          <w:bCs/>
          <w:iCs/>
          <w:szCs w:val="24"/>
        </w:rPr>
        <w:t>вебинаров</w:t>
      </w:r>
      <w:proofErr w:type="spellEnd"/>
      <w:r w:rsidRPr="00F2521B">
        <w:rPr>
          <w:rFonts w:cs="Times New Roman"/>
          <w:bCs/>
          <w:iCs/>
          <w:szCs w:val="24"/>
        </w:rPr>
        <w:t xml:space="preserve">;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публикации в различных сборниках и в сети Интернет; </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 xml:space="preserve">прохождение очных, заочных, дистанционных курсов повышения квалификации, организуемых различными учреждениями образования; </w:t>
      </w:r>
    </w:p>
    <w:p w:rsidR="000F69A1" w:rsidRPr="00F2521B" w:rsidRDefault="000F69A1" w:rsidP="00E84CE8">
      <w:pPr>
        <w:numPr>
          <w:ilvl w:val="0"/>
          <w:numId w:val="17"/>
        </w:numPr>
        <w:tabs>
          <w:tab w:val="left" w:pos="993"/>
        </w:tabs>
        <w:spacing w:after="0"/>
        <w:ind w:left="0" w:firstLine="709"/>
        <w:jc w:val="both"/>
        <w:rPr>
          <w:rFonts w:cs="Times New Roman"/>
          <w:b/>
          <w:bCs/>
          <w:iCs/>
          <w:szCs w:val="24"/>
        </w:rPr>
      </w:pPr>
      <w:r w:rsidRPr="00F2521B">
        <w:rPr>
          <w:rFonts w:cs="Times New Roman"/>
          <w:bCs/>
          <w:iCs/>
          <w:szCs w:val="24"/>
        </w:rPr>
        <w:t>участие в конкурсах профессионального мастерства;</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работа творческих и проблемных групп;</w:t>
      </w:r>
    </w:p>
    <w:p w:rsidR="000F69A1" w:rsidRPr="00F2521B" w:rsidRDefault="000F69A1" w:rsidP="00E84CE8">
      <w:pPr>
        <w:numPr>
          <w:ilvl w:val="0"/>
          <w:numId w:val="17"/>
        </w:numPr>
        <w:tabs>
          <w:tab w:val="left" w:pos="993"/>
        </w:tabs>
        <w:spacing w:after="0"/>
        <w:ind w:left="0" w:firstLine="709"/>
        <w:jc w:val="both"/>
        <w:rPr>
          <w:rFonts w:cs="Times New Roman"/>
          <w:bCs/>
          <w:iCs/>
          <w:szCs w:val="24"/>
        </w:rPr>
      </w:pPr>
      <w:r w:rsidRPr="00F2521B">
        <w:rPr>
          <w:rFonts w:cs="Times New Roman"/>
          <w:bCs/>
          <w:iCs/>
          <w:szCs w:val="24"/>
        </w:rPr>
        <w:t>работа по единой методической теме и самообразование учителей.</w:t>
      </w:r>
    </w:p>
    <w:p w:rsidR="000F69A1" w:rsidRPr="009C274D" w:rsidRDefault="000F69A1" w:rsidP="007E6751">
      <w:pPr>
        <w:spacing w:after="0"/>
        <w:ind w:firstLine="709"/>
        <w:jc w:val="both"/>
        <w:rPr>
          <w:rFonts w:cs="Times New Roman"/>
          <w:bCs/>
          <w:iCs/>
          <w:szCs w:val="24"/>
        </w:rPr>
      </w:pPr>
      <w:r w:rsidRPr="009C274D">
        <w:rPr>
          <w:rFonts w:cs="Times New Roman"/>
          <w:bCs/>
          <w:iCs/>
          <w:szCs w:val="24"/>
        </w:rPr>
        <w:t xml:space="preserve">С целью повышения уровня профессиональной компетентности педагогов  организована курсовая подготовка. Все педагоги в соответствии с требованиями ст.47,49 Федерального закона РФ «Об образовании в Российской Федерации» от 29.12.2012г.№273-ФЗ своевременно (1 раз в 3 год) повышают квалификацию на курсах, организованных </w:t>
      </w:r>
      <w:proofErr w:type="spellStart"/>
      <w:r w:rsidRPr="009C274D">
        <w:rPr>
          <w:rFonts w:cs="Times New Roman"/>
          <w:bCs/>
          <w:iCs/>
          <w:szCs w:val="24"/>
        </w:rPr>
        <w:t>КРИПКиПРО</w:t>
      </w:r>
      <w:proofErr w:type="spellEnd"/>
      <w:r w:rsidRPr="009C274D">
        <w:rPr>
          <w:rFonts w:cs="Times New Roman"/>
          <w:bCs/>
          <w:iCs/>
          <w:szCs w:val="24"/>
        </w:rPr>
        <w:t xml:space="preserve">, МАОУ ДПО ИПК г. Новокузнецка. </w:t>
      </w: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4B0FE9" w:rsidRDefault="004B0FE9" w:rsidP="000F69A1">
      <w:pPr>
        <w:spacing w:after="0"/>
        <w:jc w:val="center"/>
        <w:rPr>
          <w:rFonts w:cs="Times New Roman"/>
          <w:b/>
          <w:bCs/>
          <w:iCs/>
          <w:szCs w:val="24"/>
        </w:rPr>
      </w:pPr>
    </w:p>
    <w:p w:rsidR="000F69A1" w:rsidRPr="009C274D" w:rsidRDefault="000F69A1" w:rsidP="000F69A1">
      <w:pPr>
        <w:spacing w:after="0"/>
        <w:jc w:val="center"/>
        <w:rPr>
          <w:rFonts w:cs="Times New Roman"/>
          <w:bCs/>
          <w:iCs/>
          <w:szCs w:val="24"/>
        </w:rPr>
      </w:pPr>
      <w:r w:rsidRPr="009C274D">
        <w:rPr>
          <w:rFonts w:cs="Times New Roman"/>
          <w:b/>
          <w:bCs/>
          <w:iCs/>
          <w:szCs w:val="24"/>
        </w:rPr>
        <w:t>Динамика курсовой подготовки</w:t>
      </w:r>
    </w:p>
    <w:p w:rsidR="000F69A1" w:rsidRPr="009C274D" w:rsidRDefault="000F69A1" w:rsidP="000F69A1">
      <w:pPr>
        <w:spacing w:after="0"/>
        <w:jc w:val="center"/>
        <w:rPr>
          <w:rFonts w:cs="Times New Roman"/>
          <w:bCs/>
          <w:iCs/>
          <w:szCs w:val="24"/>
        </w:rPr>
      </w:pPr>
    </w:p>
    <w:p w:rsidR="000F69A1" w:rsidRPr="009C274D" w:rsidRDefault="000F69A1" w:rsidP="007E6751">
      <w:pPr>
        <w:spacing w:after="0"/>
        <w:jc w:val="center"/>
        <w:rPr>
          <w:rFonts w:cs="Times New Roman"/>
          <w:b/>
          <w:bCs/>
          <w:szCs w:val="24"/>
        </w:rPr>
      </w:pPr>
      <w:r w:rsidRPr="009C274D">
        <w:rPr>
          <w:rFonts w:cs="Times New Roman"/>
          <w:bCs/>
          <w:iCs/>
          <w:noProof/>
          <w:szCs w:val="24"/>
          <w:lang w:eastAsia="ru-RU"/>
        </w:rPr>
        <w:drawing>
          <wp:inline distT="0" distB="0" distL="0" distR="0" wp14:anchorId="0E6DE291" wp14:editId="2899878E">
            <wp:extent cx="4224528" cy="2002536"/>
            <wp:effectExtent l="0" t="0" r="508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69A1" w:rsidRPr="009C274D" w:rsidRDefault="000F69A1" w:rsidP="000F69A1">
      <w:pPr>
        <w:spacing w:after="0"/>
        <w:jc w:val="both"/>
        <w:rPr>
          <w:rFonts w:cs="Times New Roman"/>
          <w:szCs w:val="24"/>
        </w:rPr>
      </w:pPr>
      <w:r w:rsidRPr="009C274D">
        <w:rPr>
          <w:rFonts w:cs="Times New Roman"/>
          <w:szCs w:val="24"/>
        </w:rPr>
        <w:t xml:space="preserve">        </w:t>
      </w:r>
    </w:p>
    <w:p w:rsidR="000F69A1" w:rsidRPr="009C274D" w:rsidRDefault="000F69A1" w:rsidP="00611C9E">
      <w:pPr>
        <w:spacing w:after="0"/>
        <w:ind w:firstLine="709"/>
        <w:jc w:val="both"/>
        <w:rPr>
          <w:rFonts w:cs="Times New Roman"/>
          <w:szCs w:val="24"/>
        </w:rPr>
      </w:pPr>
      <w:r w:rsidRPr="009C274D">
        <w:rPr>
          <w:rFonts w:cs="Times New Roman"/>
          <w:szCs w:val="24"/>
        </w:rPr>
        <w:t xml:space="preserve">Для оптимизации </w:t>
      </w:r>
      <w:proofErr w:type="gramStart"/>
      <w:r w:rsidRPr="009C274D">
        <w:rPr>
          <w:rFonts w:cs="Times New Roman"/>
          <w:szCs w:val="24"/>
        </w:rPr>
        <w:t>процесса повышения уровня профессиональной компетентности педагогов</w:t>
      </w:r>
      <w:proofErr w:type="gramEnd"/>
      <w:r w:rsidRPr="009C274D">
        <w:rPr>
          <w:rFonts w:cs="Times New Roman"/>
          <w:szCs w:val="24"/>
        </w:rPr>
        <w:t xml:space="preserve"> в образовательном учреждении создана и реализуется программа развития учителя, направленная на формирование следующих педагогических умений:</w:t>
      </w:r>
    </w:p>
    <w:p w:rsidR="000F69A1" w:rsidRPr="009C274D" w:rsidRDefault="000F69A1" w:rsidP="00E84CE8">
      <w:pPr>
        <w:numPr>
          <w:ilvl w:val="0"/>
          <w:numId w:val="18"/>
        </w:numPr>
        <w:tabs>
          <w:tab w:val="left" w:pos="993"/>
        </w:tabs>
        <w:spacing w:after="0"/>
        <w:ind w:left="0" w:firstLine="709"/>
        <w:jc w:val="both"/>
        <w:rPr>
          <w:rFonts w:cs="Times New Roman"/>
          <w:szCs w:val="24"/>
        </w:rPr>
      </w:pPr>
      <w:r w:rsidRPr="009C274D">
        <w:rPr>
          <w:rFonts w:cs="Times New Roman"/>
          <w:szCs w:val="24"/>
        </w:rPr>
        <w:t>умение осуществлять экспертную оценку методов, приёмов, способов обучения, ориентированных на реализацию индивидуальной траектории обуч</w:t>
      </w:r>
      <w:r w:rsidR="009C274D" w:rsidRPr="009C274D">
        <w:rPr>
          <w:rFonts w:cs="Times New Roman"/>
          <w:szCs w:val="24"/>
        </w:rPr>
        <w:t>ения и воспитания каждого уча</w:t>
      </w:r>
      <w:r w:rsidRPr="009C274D">
        <w:rPr>
          <w:rFonts w:cs="Times New Roman"/>
          <w:szCs w:val="24"/>
        </w:rPr>
        <w:t>щегося школы;</w:t>
      </w:r>
    </w:p>
    <w:p w:rsidR="000F69A1" w:rsidRPr="009C274D" w:rsidRDefault="000F69A1" w:rsidP="00E84CE8">
      <w:pPr>
        <w:numPr>
          <w:ilvl w:val="0"/>
          <w:numId w:val="18"/>
        </w:numPr>
        <w:tabs>
          <w:tab w:val="left" w:pos="993"/>
        </w:tabs>
        <w:spacing w:after="0"/>
        <w:ind w:left="0" w:firstLine="709"/>
        <w:jc w:val="both"/>
        <w:rPr>
          <w:rFonts w:cs="Times New Roman"/>
          <w:szCs w:val="24"/>
        </w:rPr>
      </w:pPr>
      <w:r w:rsidRPr="009C274D">
        <w:rPr>
          <w:rFonts w:cs="Times New Roman"/>
          <w:szCs w:val="24"/>
        </w:rPr>
        <w:t>умение выбирать личностно – ориентированный стиль общения со всеми субъектами   образовательного процесса;</w:t>
      </w:r>
    </w:p>
    <w:p w:rsidR="000F69A1" w:rsidRPr="009C274D" w:rsidRDefault="000F69A1" w:rsidP="00E84CE8">
      <w:pPr>
        <w:numPr>
          <w:ilvl w:val="0"/>
          <w:numId w:val="18"/>
        </w:numPr>
        <w:tabs>
          <w:tab w:val="left" w:pos="993"/>
        </w:tabs>
        <w:spacing w:after="0"/>
        <w:ind w:left="0" w:firstLine="709"/>
        <w:jc w:val="both"/>
        <w:rPr>
          <w:rFonts w:cs="Times New Roman"/>
          <w:szCs w:val="24"/>
        </w:rPr>
      </w:pPr>
      <w:r w:rsidRPr="009C274D">
        <w:rPr>
          <w:rFonts w:cs="Times New Roman"/>
          <w:szCs w:val="24"/>
        </w:rPr>
        <w:t>формирование рефлексивной культуры педагога.</w:t>
      </w:r>
    </w:p>
    <w:p w:rsidR="000F69A1" w:rsidRPr="007A5C83" w:rsidRDefault="000F69A1" w:rsidP="000F69A1">
      <w:pPr>
        <w:spacing w:after="0"/>
        <w:ind w:left="360"/>
        <w:jc w:val="both"/>
        <w:rPr>
          <w:rFonts w:cs="Times New Roman"/>
          <w:color w:val="C00000"/>
          <w:szCs w:val="24"/>
        </w:rPr>
      </w:pPr>
      <w:r w:rsidRPr="007A5C83">
        <w:rPr>
          <w:rFonts w:cs="Times New Roman"/>
          <w:color w:val="C00000"/>
          <w:szCs w:val="24"/>
        </w:rPr>
        <w:t xml:space="preserve"> </w:t>
      </w:r>
    </w:p>
    <w:p w:rsidR="000F69A1" w:rsidRPr="009C274D" w:rsidRDefault="000F69A1" w:rsidP="000F69A1">
      <w:pPr>
        <w:spacing w:after="0"/>
        <w:ind w:left="360"/>
        <w:jc w:val="center"/>
        <w:rPr>
          <w:rFonts w:cs="Times New Roman"/>
          <w:b/>
          <w:szCs w:val="24"/>
        </w:rPr>
      </w:pPr>
      <w:r w:rsidRPr="009C274D">
        <w:rPr>
          <w:rFonts w:cs="Times New Roman"/>
          <w:b/>
          <w:szCs w:val="24"/>
        </w:rPr>
        <w:t>Формы повышения квалификации</w:t>
      </w:r>
    </w:p>
    <w:p w:rsidR="000F69A1" w:rsidRPr="00611C9E" w:rsidRDefault="000F69A1" w:rsidP="00E84CE8">
      <w:pPr>
        <w:pStyle w:val="a7"/>
        <w:numPr>
          <w:ilvl w:val="0"/>
          <w:numId w:val="19"/>
        </w:numPr>
        <w:tabs>
          <w:tab w:val="left" w:pos="993"/>
        </w:tabs>
        <w:spacing w:after="0"/>
        <w:ind w:left="0" w:firstLine="709"/>
        <w:jc w:val="both"/>
        <w:rPr>
          <w:szCs w:val="24"/>
        </w:rPr>
      </w:pPr>
      <w:r w:rsidRPr="00611C9E">
        <w:rPr>
          <w:szCs w:val="24"/>
        </w:rPr>
        <w:t xml:space="preserve">обучение   на курсах повышения квалификации;   </w:t>
      </w:r>
    </w:p>
    <w:p w:rsidR="000F69A1" w:rsidRPr="009C274D" w:rsidRDefault="000F69A1" w:rsidP="00E84CE8">
      <w:pPr>
        <w:numPr>
          <w:ilvl w:val="0"/>
          <w:numId w:val="19"/>
        </w:numPr>
        <w:tabs>
          <w:tab w:val="left" w:pos="993"/>
        </w:tabs>
        <w:spacing w:after="0"/>
        <w:ind w:left="0" w:firstLine="709"/>
        <w:contextualSpacing/>
        <w:jc w:val="both"/>
        <w:rPr>
          <w:rFonts w:cs="Times New Roman"/>
          <w:szCs w:val="24"/>
        </w:rPr>
      </w:pPr>
      <w:r w:rsidRPr="009C274D">
        <w:rPr>
          <w:rFonts w:cs="Times New Roman"/>
          <w:szCs w:val="24"/>
        </w:rPr>
        <w:t xml:space="preserve">участие в конференциях, обучающих семинарах и мастер-классах по отдельным направлениям реализации основной образовательной программы; </w:t>
      </w:r>
    </w:p>
    <w:p w:rsidR="000F69A1" w:rsidRPr="009C274D" w:rsidRDefault="000F69A1" w:rsidP="00E84CE8">
      <w:pPr>
        <w:numPr>
          <w:ilvl w:val="0"/>
          <w:numId w:val="19"/>
        </w:numPr>
        <w:tabs>
          <w:tab w:val="left" w:pos="993"/>
        </w:tabs>
        <w:spacing w:after="0"/>
        <w:ind w:left="0" w:firstLine="709"/>
        <w:contextualSpacing/>
        <w:jc w:val="both"/>
        <w:rPr>
          <w:rFonts w:cs="Times New Roman"/>
          <w:szCs w:val="24"/>
        </w:rPr>
      </w:pPr>
      <w:r w:rsidRPr="009C274D">
        <w:rPr>
          <w:rFonts w:cs="Times New Roman"/>
          <w:szCs w:val="24"/>
        </w:rPr>
        <w:t xml:space="preserve">дистанционное образование; </w:t>
      </w:r>
    </w:p>
    <w:p w:rsidR="000F69A1" w:rsidRPr="009C274D" w:rsidRDefault="000F69A1" w:rsidP="00E84CE8">
      <w:pPr>
        <w:numPr>
          <w:ilvl w:val="0"/>
          <w:numId w:val="19"/>
        </w:numPr>
        <w:tabs>
          <w:tab w:val="left" w:pos="993"/>
        </w:tabs>
        <w:spacing w:after="0"/>
        <w:ind w:left="0" w:firstLine="709"/>
        <w:contextualSpacing/>
        <w:jc w:val="both"/>
        <w:rPr>
          <w:rFonts w:cs="Times New Roman"/>
          <w:szCs w:val="24"/>
        </w:rPr>
      </w:pPr>
      <w:r w:rsidRPr="009C274D">
        <w:rPr>
          <w:rFonts w:cs="Times New Roman"/>
          <w:szCs w:val="24"/>
        </w:rPr>
        <w:t>участие в различных педагогических проектах;</w:t>
      </w:r>
    </w:p>
    <w:p w:rsidR="000F69A1" w:rsidRPr="009C274D" w:rsidRDefault="000F69A1" w:rsidP="00E84CE8">
      <w:pPr>
        <w:numPr>
          <w:ilvl w:val="0"/>
          <w:numId w:val="19"/>
        </w:numPr>
        <w:tabs>
          <w:tab w:val="left" w:pos="993"/>
        </w:tabs>
        <w:spacing w:after="0"/>
        <w:ind w:left="0" w:firstLine="709"/>
        <w:contextualSpacing/>
        <w:jc w:val="both"/>
        <w:rPr>
          <w:rFonts w:cs="Times New Roman"/>
          <w:szCs w:val="24"/>
        </w:rPr>
      </w:pPr>
      <w:r w:rsidRPr="009C274D">
        <w:rPr>
          <w:rFonts w:cs="Times New Roman"/>
          <w:szCs w:val="24"/>
        </w:rPr>
        <w:t>создание и публикация методических материалов и др</w:t>
      </w:r>
      <w:proofErr w:type="gramStart"/>
      <w:r w:rsidRPr="009C274D">
        <w:rPr>
          <w:rFonts w:cs="Times New Roman"/>
          <w:szCs w:val="24"/>
        </w:rPr>
        <w:t>..</w:t>
      </w:r>
      <w:proofErr w:type="gramEnd"/>
    </w:p>
    <w:p w:rsidR="000F69A1" w:rsidRPr="009C274D" w:rsidRDefault="000F69A1" w:rsidP="000F69A1">
      <w:pPr>
        <w:spacing w:after="0"/>
        <w:ind w:left="360"/>
        <w:jc w:val="both"/>
        <w:rPr>
          <w:rFonts w:cs="Times New Roman"/>
          <w:szCs w:val="24"/>
        </w:rPr>
      </w:pPr>
    </w:p>
    <w:p w:rsidR="000F69A1" w:rsidRPr="0016254E" w:rsidRDefault="000F69A1" w:rsidP="000F69A1">
      <w:pPr>
        <w:spacing w:after="0"/>
        <w:jc w:val="center"/>
        <w:rPr>
          <w:rFonts w:cs="Times New Roman"/>
          <w:b/>
          <w:szCs w:val="24"/>
        </w:rPr>
      </w:pPr>
      <w:r w:rsidRPr="0016254E">
        <w:rPr>
          <w:rFonts w:cs="Times New Roman"/>
          <w:b/>
          <w:szCs w:val="24"/>
        </w:rPr>
        <w:t>План-график  повышения квалификации  педагогов</w:t>
      </w:r>
    </w:p>
    <w:tbl>
      <w:tblPr>
        <w:tblStyle w:val="11"/>
        <w:tblW w:w="9606" w:type="dxa"/>
        <w:tblLook w:val="04A0" w:firstRow="1" w:lastRow="0" w:firstColumn="1" w:lastColumn="0" w:noHBand="0" w:noVBand="1"/>
      </w:tblPr>
      <w:tblGrid>
        <w:gridCol w:w="675"/>
        <w:gridCol w:w="1701"/>
        <w:gridCol w:w="1560"/>
        <w:gridCol w:w="1718"/>
        <w:gridCol w:w="3952"/>
      </w:tblGrid>
      <w:tr w:rsidR="000F69A1" w:rsidRPr="00611C9E" w:rsidTr="00611C9E">
        <w:tc>
          <w:tcPr>
            <w:tcW w:w="675" w:type="dxa"/>
          </w:tcPr>
          <w:p w:rsidR="000F69A1" w:rsidRPr="00611C9E" w:rsidRDefault="00611C9E" w:rsidP="00611C9E">
            <w:pPr>
              <w:jc w:val="center"/>
              <w:rPr>
                <w:rFonts w:ascii="Times New Roman" w:hAnsi="Times New Roman" w:cs="Times New Roman"/>
                <w:b/>
              </w:rPr>
            </w:pPr>
            <w:r w:rsidRPr="00611C9E">
              <w:rPr>
                <w:rFonts w:ascii="Times New Roman" w:hAnsi="Times New Roman" w:cs="Times New Roman"/>
                <w:b/>
              </w:rPr>
              <w:t>№</w:t>
            </w:r>
          </w:p>
        </w:tc>
        <w:tc>
          <w:tcPr>
            <w:tcW w:w="1701" w:type="dxa"/>
          </w:tcPr>
          <w:p w:rsidR="000F69A1" w:rsidRPr="00611C9E" w:rsidRDefault="000F69A1" w:rsidP="00611C9E">
            <w:pPr>
              <w:jc w:val="center"/>
              <w:rPr>
                <w:rFonts w:ascii="Times New Roman" w:hAnsi="Times New Roman" w:cs="Times New Roman"/>
                <w:b/>
              </w:rPr>
            </w:pPr>
            <w:r w:rsidRPr="00611C9E">
              <w:rPr>
                <w:rFonts w:ascii="Times New Roman" w:hAnsi="Times New Roman" w:cs="Times New Roman"/>
                <w:b/>
              </w:rPr>
              <w:t>ФИО</w:t>
            </w:r>
          </w:p>
        </w:tc>
        <w:tc>
          <w:tcPr>
            <w:tcW w:w="1560" w:type="dxa"/>
          </w:tcPr>
          <w:p w:rsidR="000F69A1" w:rsidRPr="00611C9E" w:rsidRDefault="000F69A1" w:rsidP="00611C9E">
            <w:pPr>
              <w:jc w:val="center"/>
              <w:rPr>
                <w:rFonts w:ascii="Times New Roman" w:hAnsi="Times New Roman" w:cs="Times New Roman"/>
                <w:b/>
              </w:rPr>
            </w:pPr>
            <w:r w:rsidRPr="00611C9E">
              <w:rPr>
                <w:rFonts w:ascii="Times New Roman" w:hAnsi="Times New Roman" w:cs="Times New Roman"/>
                <w:b/>
              </w:rPr>
              <w:t>Должность</w:t>
            </w:r>
          </w:p>
        </w:tc>
        <w:tc>
          <w:tcPr>
            <w:tcW w:w="1718" w:type="dxa"/>
          </w:tcPr>
          <w:p w:rsidR="000F69A1" w:rsidRPr="00611C9E" w:rsidRDefault="000F69A1" w:rsidP="00611C9E">
            <w:pPr>
              <w:jc w:val="center"/>
              <w:rPr>
                <w:rFonts w:ascii="Times New Roman" w:hAnsi="Times New Roman" w:cs="Times New Roman"/>
                <w:b/>
              </w:rPr>
            </w:pPr>
            <w:r w:rsidRPr="00611C9E">
              <w:rPr>
                <w:rFonts w:ascii="Times New Roman" w:hAnsi="Times New Roman" w:cs="Times New Roman"/>
                <w:b/>
              </w:rPr>
              <w:t>Сроки повышения квалификации</w:t>
            </w:r>
          </w:p>
        </w:tc>
        <w:tc>
          <w:tcPr>
            <w:tcW w:w="3952" w:type="dxa"/>
          </w:tcPr>
          <w:p w:rsidR="000F69A1" w:rsidRPr="00611C9E" w:rsidRDefault="000F69A1" w:rsidP="000F69A1">
            <w:pPr>
              <w:jc w:val="center"/>
              <w:rPr>
                <w:rFonts w:ascii="Times New Roman" w:hAnsi="Times New Roman" w:cs="Times New Roman"/>
                <w:b/>
              </w:rPr>
            </w:pPr>
            <w:r w:rsidRPr="00611C9E">
              <w:rPr>
                <w:rFonts w:ascii="Times New Roman" w:hAnsi="Times New Roman" w:cs="Times New Roman"/>
                <w:b/>
              </w:rPr>
              <w:t>Формы повышения квалификации и тема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spacing w:val="-2"/>
              </w:rPr>
              <w:t>Афонина</w:t>
            </w:r>
            <w:proofErr w:type="spellEnd"/>
            <w:r w:rsidRPr="00611C9E">
              <w:rPr>
                <w:rFonts w:ascii="Times New Roman" w:hAnsi="Times New Roman" w:cs="Times New Roman"/>
                <w:spacing w:val="-2"/>
              </w:rPr>
              <w:t xml:space="preserve"> О.М.</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иностранного языка</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ascii="Times New Roman" w:hAnsi="Times New Roman" w:cs="Times New Roman"/>
              </w:rPr>
            </w:pPr>
            <w:r w:rsidRPr="00611C9E">
              <w:rPr>
                <w:rFonts w:ascii="Times New Roman" w:hAnsi="Times New Roman" w:cs="Times New Roman"/>
              </w:rPr>
              <w:t>Обучение   на курсах повышения квалификации «Актуальные вопросы обучения иностранному языку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w:t>
            </w:r>
          </w:p>
        </w:tc>
        <w:tc>
          <w:tcPr>
            <w:tcW w:w="1701" w:type="dxa"/>
          </w:tcPr>
          <w:p w:rsidR="000F69A1" w:rsidRPr="00611C9E" w:rsidRDefault="000F69A1" w:rsidP="00611C9E">
            <w:pPr>
              <w:tabs>
                <w:tab w:val="left" w:pos="2892"/>
              </w:tabs>
              <w:spacing w:line="360" w:lineRule="auto"/>
              <w:jc w:val="center"/>
              <w:rPr>
                <w:rFonts w:ascii="Times New Roman" w:hAnsi="Times New Roman" w:cs="Times New Roman"/>
              </w:rPr>
            </w:pPr>
            <w:r w:rsidRPr="00611C9E">
              <w:rPr>
                <w:rFonts w:ascii="Times New Roman" w:hAnsi="Times New Roman" w:cs="Times New Roman"/>
              </w:rPr>
              <w:t>Бочек А.И.</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информатики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ascii="Times New Roman" w:hAnsi="Times New Roman"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2"/>
              </w:rPr>
              <w:t>Бокова О.И.</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географии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ascii="Times New Roman" w:hAnsi="Times New Roman" w:cs="Times New Roman"/>
              </w:rPr>
            </w:pPr>
            <w:r w:rsidRPr="00611C9E">
              <w:rPr>
                <w:rFonts w:ascii="Times New Roman" w:hAnsi="Times New Roman" w:cs="Times New Roman"/>
              </w:rPr>
              <w:t xml:space="preserve">Обучение   на курсах повышения квалификации «Современные аспекты </w:t>
            </w:r>
            <w:r w:rsidRPr="00611C9E">
              <w:rPr>
                <w:rFonts w:ascii="Times New Roman" w:hAnsi="Times New Roman" w:cs="Times New Roman"/>
              </w:rPr>
              <w:lastRenderedPageBreak/>
              <w:t>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4.</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Бенца</w:t>
            </w:r>
            <w:proofErr w:type="spellEnd"/>
            <w:r w:rsidRPr="00611C9E">
              <w:rPr>
                <w:rFonts w:ascii="Times New Roman" w:hAnsi="Times New Roman" w:cs="Times New Roman"/>
              </w:rPr>
              <w:t xml:space="preserve"> Т.Н.</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ascii="Times New Roman" w:hAnsi="Times New Roman"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5.</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Бенца</w:t>
            </w:r>
            <w:proofErr w:type="spellEnd"/>
            <w:r w:rsidRPr="00611C9E">
              <w:rPr>
                <w:rFonts w:ascii="Times New Roman" w:hAnsi="Times New Roman" w:cs="Times New Roman"/>
              </w:rPr>
              <w:t xml:space="preserve"> И.В.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информатики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ascii="Times New Roman" w:hAnsi="Times New Roman"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6.</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Будова Л.В.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технологии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7.</w:t>
            </w:r>
          </w:p>
        </w:tc>
        <w:tc>
          <w:tcPr>
            <w:tcW w:w="1701" w:type="dxa"/>
          </w:tcPr>
          <w:p w:rsidR="000F69A1" w:rsidRPr="00611C9E" w:rsidRDefault="000F69A1" w:rsidP="00611C9E">
            <w:pPr>
              <w:spacing w:line="360" w:lineRule="auto"/>
              <w:jc w:val="center"/>
              <w:rPr>
                <w:rFonts w:ascii="Times New Roman" w:hAnsi="Times New Roman" w:cs="Times New Roman"/>
                <w:spacing w:val="-3"/>
              </w:rPr>
            </w:pPr>
            <w:r w:rsidRPr="00611C9E">
              <w:rPr>
                <w:rFonts w:ascii="Times New Roman" w:hAnsi="Times New Roman" w:cs="Times New Roman"/>
                <w:spacing w:val="-3"/>
              </w:rPr>
              <w:t>Васильченко  М.В.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физической культуры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8.</w:t>
            </w:r>
          </w:p>
        </w:tc>
        <w:tc>
          <w:tcPr>
            <w:tcW w:w="1701" w:type="dxa"/>
          </w:tcPr>
          <w:p w:rsidR="000F69A1" w:rsidRPr="00611C9E" w:rsidRDefault="000F69A1" w:rsidP="00611C9E">
            <w:pPr>
              <w:spacing w:line="360" w:lineRule="auto"/>
              <w:jc w:val="center"/>
              <w:rPr>
                <w:rFonts w:ascii="Times New Roman" w:hAnsi="Times New Roman" w:cs="Times New Roman"/>
                <w:spacing w:val="-3"/>
              </w:rPr>
            </w:pPr>
            <w:proofErr w:type="spellStart"/>
            <w:r w:rsidRPr="00611C9E">
              <w:rPr>
                <w:rFonts w:ascii="Times New Roman" w:hAnsi="Times New Roman" w:cs="Times New Roman"/>
                <w:spacing w:val="-3"/>
              </w:rPr>
              <w:t>Вожжова</w:t>
            </w:r>
            <w:proofErr w:type="spellEnd"/>
            <w:r w:rsidRPr="00611C9E">
              <w:rPr>
                <w:rFonts w:ascii="Times New Roman" w:hAnsi="Times New Roman" w:cs="Times New Roman"/>
                <w:spacing w:val="-3"/>
              </w:rPr>
              <w:t xml:space="preserve"> Н.П.</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9.</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Горохова В.М.</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русского 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10.</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Добрыгина</w:t>
            </w:r>
            <w:proofErr w:type="spellEnd"/>
            <w:r w:rsidRPr="00611C9E">
              <w:rPr>
                <w:rFonts w:ascii="Times New Roman" w:hAnsi="Times New Roman" w:cs="Times New Roman"/>
              </w:rPr>
              <w:t xml:space="preserve"> Е.В.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биологии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11.</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Епанова</w:t>
            </w:r>
            <w:proofErr w:type="spellEnd"/>
            <w:r w:rsidRPr="00611C9E">
              <w:rPr>
                <w:rFonts w:ascii="Times New Roman" w:hAnsi="Times New Roman" w:cs="Times New Roman"/>
              </w:rPr>
              <w:t xml:space="preserve"> Н.В.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12.</w:t>
            </w:r>
          </w:p>
        </w:tc>
        <w:tc>
          <w:tcPr>
            <w:tcW w:w="1701" w:type="dxa"/>
          </w:tcPr>
          <w:p w:rsidR="000F69A1" w:rsidRPr="00611C9E" w:rsidRDefault="000F69A1" w:rsidP="00611C9E">
            <w:pPr>
              <w:spacing w:line="360" w:lineRule="auto"/>
              <w:jc w:val="center"/>
              <w:rPr>
                <w:rFonts w:ascii="Times New Roman" w:hAnsi="Times New Roman" w:cs="Times New Roman"/>
                <w:spacing w:val="-3"/>
              </w:rPr>
            </w:pPr>
            <w:r w:rsidRPr="00611C9E">
              <w:rPr>
                <w:rFonts w:ascii="Times New Roman" w:hAnsi="Times New Roman" w:cs="Times New Roman"/>
                <w:spacing w:val="-3"/>
              </w:rPr>
              <w:t>Исаева Г.Я.</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математики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13.</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Кирьянова Е.К.</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технологии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«Современные аспекты деятельности педагога в условиях </w:t>
            </w:r>
            <w:r w:rsidRPr="00611C9E">
              <w:rPr>
                <w:rFonts w:ascii="Times New Roman" w:hAnsi="Times New Roman" w:cs="Times New Roman"/>
              </w:rPr>
              <w:lastRenderedPageBreak/>
              <w:t>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14.</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2"/>
              </w:rPr>
              <w:t>Коломова Е.Ю.</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15.</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Корсакова Л.С.</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химии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16.</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Коломыцева</w:t>
            </w:r>
            <w:proofErr w:type="spellEnd"/>
            <w:r w:rsidRPr="00611C9E">
              <w:rPr>
                <w:rFonts w:ascii="Times New Roman" w:hAnsi="Times New Roman" w:cs="Times New Roman"/>
              </w:rPr>
              <w:t xml:space="preserve"> Т.М.</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иностранного языка</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«Актуальные вопросы обучения иностранному языку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17.</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Кудашева Л.В.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физической культуры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18.</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Кудашев О.Н.</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физической культуры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19.</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2"/>
              </w:rPr>
              <w:t>Кузнецова Н.П.</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биологии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Курская Т.Н.</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физической культуры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2015</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21.</w:t>
            </w:r>
          </w:p>
        </w:tc>
        <w:tc>
          <w:tcPr>
            <w:tcW w:w="1701" w:type="dxa"/>
          </w:tcPr>
          <w:p w:rsidR="000F69A1" w:rsidRPr="00611C9E" w:rsidRDefault="000F69A1" w:rsidP="00611C9E">
            <w:pPr>
              <w:spacing w:line="360" w:lineRule="auto"/>
              <w:jc w:val="center"/>
              <w:rPr>
                <w:rFonts w:ascii="Times New Roman" w:hAnsi="Times New Roman" w:cs="Times New Roman"/>
                <w:spacing w:val="-3"/>
              </w:rPr>
            </w:pPr>
            <w:proofErr w:type="spellStart"/>
            <w:r w:rsidRPr="00611C9E">
              <w:rPr>
                <w:rFonts w:ascii="Times New Roman" w:hAnsi="Times New Roman" w:cs="Times New Roman"/>
                <w:spacing w:val="-3"/>
              </w:rPr>
              <w:t>Кузельдеева</w:t>
            </w:r>
            <w:proofErr w:type="spellEnd"/>
            <w:r w:rsidRPr="00611C9E">
              <w:rPr>
                <w:rFonts w:ascii="Times New Roman" w:hAnsi="Times New Roman" w:cs="Times New Roman"/>
                <w:spacing w:val="-3"/>
              </w:rPr>
              <w:t xml:space="preserve"> Л.П.</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«Психолог</w:t>
            </w:r>
            <w:proofErr w:type="gramStart"/>
            <w:r w:rsidRPr="00611C9E">
              <w:rPr>
                <w:rFonts w:ascii="Times New Roman" w:hAnsi="Times New Roman" w:cs="Times New Roman"/>
              </w:rPr>
              <w:t>о-</w:t>
            </w:r>
            <w:proofErr w:type="gramEnd"/>
            <w:r w:rsidRPr="00611C9E">
              <w:rPr>
                <w:rFonts w:ascii="Times New Roman" w:hAnsi="Times New Roman" w:cs="Times New Roman"/>
              </w:rPr>
              <w:t xml:space="preserve"> педагогические и методические аспекты начального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22.</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Лизунова С.А.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23.</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spacing w:val="-2"/>
              </w:rPr>
              <w:t>Лыченкова</w:t>
            </w:r>
            <w:proofErr w:type="spellEnd"/>
            <w:r w:rsidRPr="00611C9E">
              <w:rPr>
                <w:rFonts w:ascii="Times New Roman" w:hAnsi="Times New Roman" w:cs="Times New Roman"/>
                <w:spacing w:val="-2"/>
              </w:rPr>
              <w:t xml:space="preserve"> И.В.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музыки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«Актуальные вопросы обучения   музыке и </w:t>
            </w:r>
            <w:proofErr w:type="gramStart"/>
            <w:r w:rsidRPr="00611C9E">
              <w:rPr>
                <w:rFonts w:ascii="Times New Roman" w:hAnsi="Times New Roman" w:cs="Times New Roman"/>
              </w:rPr>
              <w:t>ИЗО</w:t>
            </w:r>
            <w:proofErr w:type="gramEnd"/>
            <w:r w:rsidRPr="00611C9E">
              <w:rPr>
                <w:rFonts w:ascii="Times New Roman" w:hAnsi="Times New Roman" w:cs="Times New Roman"/>
              </w:rPr>
              <w:t xml:space="preserve"> </w:t>
            </w:r>
            <w:proofErr w:type="gramStart"/>
            <w:r w:rsidRPr="00611C9E">
              <w:rPr>
                <w:rFonts w:ascii="Times New Roman" w:hAnsi="Times New Roman" w:cs="Times New Roman"/>
              </w:rPr>
              <w:t>в</w:t>
            </w:r>
            <w:proofErr w:type="gramEnd"/>
            <w:r w:rsidRPr="00611C9E">
              <w:rPr>
                <w:rFonts w:ascii="Times New Roman" w:hAnsi="Times New Roman" w:cs="Times New Roman"/>
              </w:rPr>
              <w:t xml:space="preserve">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24.</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Макарова И.Н.</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истории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«История и обществознание: теория и методика преподавания истории и обществознания в условиях введения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25.</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 xml:space="preserve">Максимова </w:t>
            </w:r>
            <w:r w:rsidRPr="00611C9E">
              <w:rPr>
                <w:rFonts w:ascii="Times New Roman" w:hAnsi="Times New Roman" w:cs="Times New Roman"/>
              </w:rPr>
              <w:lastRenderedPageBreak/>
              <w:t>Т.С.</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 xml:space="preserve">Учитель  иностранного </w:t>
            </w:r>
            <w:r w:rsidRPr="00611C9E">
              <w:rPr>
                <w:rFonts w:ascii="Times New Roman" w:hAnsi="Times New Roman" w:cs="Times New Roman"/>
              </w:rPr>
              <w:lastRenderedPageBreak/>
              <w:t>языка</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2018</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«Актуальные вопросы </w:t>
            </w:r>
            <w:r w:rsidRPr="00611C9E">
              <w:rPr>
                <w:rFonts w:ascii="Times New Roman" w:hAnsi="Times New Roman" w:cs="Times New Roman"/>
              </w:rPr>
              <w:lastRenderedPageBreak/>
              <w:t>обучения иностранному языку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26.</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3"/>
              </w:rPr>
              <w:t>Мишина С.В.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«Психолог</w:t>
            </w:r>
            <w:proofErr w:type="gramStart"/>
            <w:r w:rsidRPr="00611C9E">
              <w:rPr>
                <w:rFonts w:ascii="Times New Roman" w:hAnsi="Times New Roman" w:cs="Times New Roman"/>
              </w:rPr>
              <w:t>о-</w:t>
            </w:r>
            <w:proofErr w:type="gramEnd"/>
            <w:r w:rsidRPr="00611C9E">
              <w:rPr>
                <w:rFonts w:ascii="Times New Roman" w:hAnsi="Times New Roman" w:cs="Times New Roman"/>
              </w:rPr>
              <w:t xml:space="preserve"> педагогические и методические аспекты начального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27.</w:t>
            </w:r>
          </w:p>
        </w:tc>
        <w:tc>
          <w:tcPr>
            <w:tcW w:w="1701" w:type="dxa"/>
          </w:tcPr>
          <w:p w:rsidR="000F69A1" w:rsidRPr="00611C9E" w:rsidRDefault="000F69A1" w:rsidP="00611C9E">
            <w:pPr>
              <w:spacing w:line="360" w:lineRule="auto"/>
              <w:jc w:val="center"/>
              <w:rPr>
                <w:rFonts w:ascii="Times New Roman" w:hAnsi="Times New Roman" w:cs="Times New Roman"/>
                <w:spacing w:val="-3"/>
              </w:rPr>
            </w:pPr>
            <w:r w:rsidRPr="00611C9E">
              <w:rPr>
                <w:rFonts w:ascii="Times New Roman" w:hAnsi="Times New Roman" w:cs="Times New Roman"/>
                <w:spacing w:val="-3"/>
              </w:rPr>
              <w:t>Макаров И.А.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истории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«История и обществознание: теория и методика преподавания истории и обществознания в условиях введения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28.</w:t>
            </w:r>
          </w:p>
        </w:tc>
        <w:tc>
          <w:tcPr>
            <w:tcW w:w="1701" w:type="dxa"/>
          </w:tcPr>
          <w:p w:rsidR="000F69A1" w:rsidRPr="00611C9E" w:rsidRDefault="000F69A1" w:rsidP="00611C9E">
            <w:pPr>
              <w:spacing w:line="360" w:lineRule="auto"/>
              <w:jc w:val="center"/>
              <w:rPr>
                <w:rFonts w:ascii="Times New Roman" w:hAnsi="Times New Roman" w:cs="Times New Roman"/>
                <w:spacing w:val="-3"/>
              </w:rPr>
            </w:pPr>
            <w:r w:rsidRPr="00611C9E">
              <w:rPr>
                <w:rFonts w:ascii="Times New Roman" w:hAnsi="Times New Roman" w:cs="Times New Roman"/>
                <w:spacing w:val="-3"/>
              </w:rPr>
              <w:t>Набиева Л.В.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иностранного языка</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«Актуальные вопросы обучения иностранному языку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29.</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Осина Л.К.</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русского 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30.</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Попова Е.В.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«Психолог</w:t>
            </w:r>
            <w:proofErr w:type="gramStart"/>
            <w:r w:rsidRPr="00611C9E">
              <w:rPr>
                <w:rFonts w:ascii="Times New Roman" w:hAnsi="Times New Roman" w:cs="Times New Roman"/>
              </w:rPr>
              <w:t>о-</w:t>
            </w:r>
            <w:proofErr w:type="gramEnd"/>
            <w:r w:rsidRPr="00611C9E">
              <w:rPr>
                <w:rFonts w:ascii="Times New Roman" w:hAnsi="Times New Roman" w:cs="Times New Roman"/>
              </w:rPr>
              <w:t xml:space="preserve"> педагогические и методические аспекты начального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31.</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Протопопова</w:t>
            </w:r>
            <w:proofErr w:type="spellEnd"/>
            <w:r w:rsidRPr="00611C9E">
              <w:rPr>
                <w:rFonts w:ascii="Times New Roman" w:hAnsi="Times New Roman" w:cs="Times New Roman"/>
              </w:rPr>
              <w:t xml:space="preserve"> О.В.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32.</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Прохоренко М.М.</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математики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2020</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33.</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Свидерская</w:t>
            </w:r>
            <w:proofErr w:type="spellEnd"/>
            <w:r w:rsidRPr="00611C9E">
              <w:rPr>
                <w:rFonts w:ascii="Times New Roman" w:hAnsi="Times New Roman" w:cs="Times New Roman"/>
              </w:rPr>
              <w:t xml:space="preserve"> Е.В.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ОБЖ</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«Теория и методика обучения ОБЖ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34.</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Семенихин И.Н.</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информатики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«Современные аспекты деятельности педагога в условиях реализации ФГОС общего образования» </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35.</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spacing w:val="-2"/>
              </w:rPr>
              <w:t>Семенихина О.С.</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«Психолог</w:t>
            </w:r>
            <w:proofErr w:type="gramStart"/>
            <w:r w:rsidRPr="00611C9E">
              <w:rPr>
                <w:rFonts w:ascii="Times New Roman" w:hAnsi="Times New Roman" w:cs="Times New Roman"/>
              </w:rPr>
              <w:t>о-</w:t>
            </w:r>
            <w:proofErr w:type="gramEnd"/>
            <w:r w:rsidRPr="00611C9E">
              <w:rPr>
                <w:rFonts w:ascii="Times New Roman" w:hAnsi="Times New Roman" w:cs="Times New Roman"/>
              </w:rPr>
              <w:t xml:space="preserve"> педагогические и методические аспекты начального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36.</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Сергеева Т.В.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физики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37.</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Смолякова</w:t>
            </w:r>
            <w:proofErr w:type="spellEnd"/>
            <w:r w:rsidRPr="00611C9E">
              <w:rPr>
                <w:rFonts w:ascii="Times New Roman" w:hAnsi="Times New Roman" w:cs="Times New Roman"/>
              </w:rPr>
              <w:t xml:space="preserve"> </w:t>
            </w:r>
            <w:r w:rsidRPr="00611C9E">
              <w:rPr>
                <w:rFonts w:ascii="Times New Roman" w:hAnsi="Times New Roman" w:cs="Times New Roman"/>
              </w:rPr>
              <w:lastRenderedPageBreak/>
              <w:t>О.А.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 xml:space="preserve">Учитель  иностранного </w:t>
            </w:r>
            <w:r w:rsidRPr="00611C9E">
              <w:rPr>
                <w:rFonts w:ascii="Times New Roman" w:hAnsi="Times New Roman" w:cs="Times New Roman"/>
              </w:rPr>
              <w:lastRenderedPageBreak/>
              <w:t>языка</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2019</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«Актуальные вопросы </w:t>
            </w:r>
            <w:r w:rsidRPr="00611C9E">
              <w:rPr>
                <w:rFonts w:ascii="Times New Roman" w:hAnsi="Times New Roman" w:cs="Times New Roman"/>
              </w:rPr>
              <w:lastRenderedPageBreak/>
              <w:t>обучения иностранному языку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38.</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Тютикова И.А.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математики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2016</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39.</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Торопова П.М.</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40.</w:t>
            </w:r>
          </w:p>
        </w:tc>
        <w:tc>
          <w:tcPr>
            <w:tcW w:w="1701" w:type="dxa"/>
          </w:tcPr>
          <w:p w:rsidR="000F69A1" w:rsidRPr="00611C9E" w:rsidRDefault="000F69A1" w:rsidP="00611C9E">
            <w:pPr>
              <w:spacing w:line="360" w:lineRule="auto"/>
              <w:jc w:val="center"/>
              <w:rPr>
                <w:rFonts w:ascii="Times New Roman" w:hAnsi="Times New Roman" w:cs="Times New Roman"/>
                <w:spacing w:val="-2"/>
              </w:rPr>
            </w:pPr>
            <w:r w:rsidRPr="00611C9E">
              <w:rPr>
                <w:rFonts w:ascii="Times New Roman" w:hAnsi="Times New Roman" w:cs="Times New Roman"/>
                <w:spacing w:val="-2"/>
              </w:rPr>
              <w:t>Федорова Е.А.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 xml:space="preserve">Учитель </w:t>
            </w:r>
            <w:proofErr w:type="gramStart"/>
            <w:r w:rsidRPr="00611C9E">
              <w:rPr>
                <w:rFonts w:ascii="Times New Roman" w:hAnsi="Times New Roman" w:cs="Times New Roman"/>
              </w:rPr>
              <w:t>ИЗО</w:t>
            </w:r>
            <w:proofErr w:type="gramEnd"/>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«Актуальные вопросы обучения   музыке и </w:t>
            </w:r>
            <w:proofErr w:type="gramStart"/>
            <w:r w:rsidRPr="00611C9E">
              <w:rPr>
                <w:rFonts w:ascii="Times New Roman" w:hAnsi="Times New Roman" w:cs="Times New Roman"/>
              </w:rPr>
              <w:t>ИЗО</w:t>
            </w:r>
            <w:proofErr w:type="gramEnd"/>
            <w:r w:rsidRPr="00611C9E">
              <w:rPr>
                <w:rFonts w:ascii="Times New Roman" w:hAnsi="Times New Roman" w:cs="Times New Roman"/>
              </w:rPr>
              <w:t xml:space="preserve"> </w:t>
            </w:r>
            <w:proofErr w:type="gramStart"/>
            <w:r w:rsidRPr="00611C9E">
              <w:rPr>
                <w:rFonts w:ascii="Times New Roman" w:hAnsi="Times New Roman" w:cs="Times New Roman"/>
              </w:rPr>
              <w:t>в</w:t>
            </w:r>
            <w:proofErr w:type="gramEnd"/>
            <w:r w:rsidRPr="00611C9E">
              <w:rPr>
                <w:rFonts w:ascii="Times New Roman" w:hAnsi="Times New Roman" w:cs="Times New Roman"/>
              </w:rPr>
              <w:t xml:space="preserve">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41.</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Фролова Н.А.</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истории</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«История и обществознание: теория и методика преподавания истории и обществознания в условиях введения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42.</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Черная Е.В.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русского 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«Современные аспекты 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43.</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Шабанова Н.В.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русского 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2017</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«Актуальные вопросы обучения  русскому языку  и литературе  в условиях  реализации ФГОС общего образования»  </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44.</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Шерстнева</w:t>
            </w:r>
            <w:proofErr w:type="spellEnd"/>
            <w:r w:rsidRPr="00611C9E">
              <w:rPr>
                <w:rFonts w:ascii="Times New Roman" w:hAnsi="Times New Roman" w:cs="Times New Roman"/>
              </w:rPr>
              <w:t xml:space="preserve"> Л.В.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45.</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Шестакова В.С.</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2019</w:t>
            </w:r>
          </w:p>
        </w:tc>
        <w:tc>
          <w:tcPr>
            <w:tcW w:w="3952" w:type="dxa"/>
          </w:tcPr>
          <w:p w:rsidR="000F69A1" w:rsidRPr="00611C9E" w:rsidRDefault="000F69A1" w:rsidP="000F69A1">
            <w:pPr>
              <w:rPr>
                <w:rFonts w:cs="Times New Roman"/>
              </w:rPr>
            </w:pPr>
            <w:r w:rsidRPr="00611C9E">
              <w:rPr>
                <w:rFonts w:ascii="Times New Roman" w:hAnsi="Times New Roman" w:cs="Times New Roman"/>
              </w:rPr>
              <w:t>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46.</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Щеголева Л.В.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2018</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«Педагогика и методика начального образования: актуальные вопросы начального образования в условиях введения федерального государственного образовательного стандарта» </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47.</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Явецкая</w:t>
            </w:r>
            <w:proofErr w:type="spellEnd"/>
            <w:r w:rsidRPr="00611C9E">
              <w:rPr>
                <w:rFonts w:ascii="Times New Roman" w:hAnsi="Times New Roman" w:cs="Times New Roman"/>
              </w:rPr>
              <w:t xml:space="preserve"> О.В.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 xml:space="preserve">Учитель русского </w:t>
            </w:r>
            <w:r w:rsidRPr="00611C9E">
              <w:rPr>
                <w:rFonts w:ascii="Times New Roman" w:hAnsi="Times New Roman" w:cs="Times New Roman"/>
              </w:rPr>
              <w:lastRenderedPageBreak/>
              <w:t>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2016</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Обучение   на курсах повышения квалификации «Современные аспекты </w:t>
            </w:r>
            <w:r w:rsidRPr="00611C9E">
              <w:rPr>
                <w:rFonts w:ascii="Times New Roman" w:hAnsi="Times New Roman" w:cs="Times New Roman"/>
              </w:rPr>
              <w:lastRenderedPageBreak/>
              <w:t>деятельности педагога в условиях реализации ФГОС общего образования»</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lastRenderedPageBreak/>
              <w:t>48.</w:t>
            </w:r>
          </w:p>
        </w:tc>
        <w:tc>
          <w:tcPr>
            <w:tcW w:w="1701" w:type="dxa"/>
          </w:tcPr>
          <w:p w:rsidR="000F69A1" w:rsidRPr="00611C9E" w:rsidRDefault="000F69A1" w:rsidP="00611C9E">
            <w:pPr>
              <w:spacing w:line="360" w:lineRule="auto"/>
              <w:jc w:val="center"/>
              <w:rPr>
                <w:rFonts w:ascii="Times New Roman" w:hAnsi="Times New Roman" w:cs="Times New Roman"/>
              </w:rPr>
            </w:pPr>
            <w:proofErr w:type="spellStart"/>
            <w:r w:rsidRPr="00611C9E">
              <w:rPr>
                <w:rFonts w:ascii="Times New Roman" w:hAnsi="Times New Roman" w:cs="Times New Roman"/>
              </w:rPr>
              <w:t>Лапковская</w:t>
            </w:r>
            <w:proofErr w:type="spellEnd"/>
            <w:r w:rsidRPr="00611C9E">
              <w:rPr>
                <w:rFonts w:ascii="Times New Roman" w:hAnsi="Times New Roman" w:cs="Times New Roman"/>
              </w:rPr>
              <w:t xml:space="preserve"> Н.В.</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русского языка и литературы</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д/о</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 д/о</w:t>
            </w:r>
          </w:p>
        </w:tc>
      </w:tr>
      <w:tr w:rsidR="000F69A1" w:rsidRPr="00611C9E" w:rsidTr="00611C9E">
        <w:tc>
          <w:tcPr>
            <w:tcW w:w="675"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49.</w:t>
            </w:r>
          </w:p>
        </w:tc>
        <w:tc>
          <w:tcPr>
            <w:tcW w:w="1701" w:type="dxa"/>
          </w:tcPr>
          <w:p w:rsidR="000F69A1" w:rsidRPr="00611C9E" w:rsidRDefault="000F69A1" w:rsidP="00611C9E">
            <w:pPr>
              <w:spacing w:line="360" w:lineRule="auto"/>
              <w:jc w:val="center"/>
              <w:rPr>
                <w:rFonts w:ascii="Times New Roman" w:hAnsi="Times New Roman" w:cs="Times New Roman"/>
              </w:rPr>
            </w:pPr>
            <w:r w:rsidRPr="00611C9E">
              <w:rPr>
                <w:rFonts w:ascii="Times New Roman" w:hAnsi="Times New Roman" w:cs="Times New Roman"/>
              </w:rPr>
              <w:t>Акулова М.Ю.</w:t>
            </w:r>
          </w:p>
        </w:tc>
        <w:tc>
          <w:tcPr>
            <w:tcW w:w="1560"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Учитель  начальных классов</w:t>
            </w:r>
          </w:p>
        </w:tc>
        <w:tc>
          <w:tcPr>
            <w:tcW w:w="1718" w:type="dxa"/>
          </w:tcPr>
          <w:p w:rsidR="000F69A1" w:rsidRPr="00611C9E" w:rsidRDefault="000F69A1" w:rsidP="00611C9E">
            <w:pPr>
              <w:jc w:val="center"/>
              <w:rPr>
                <w:rFonts w:ascii="Times New Roman" w:hAnsi="Times New Roman" w:cs="Times New Roman"/>
              </w:rPr>
            </w:pPr>
            <w:r w:rsidRPr="00611C9E">
              <w:rPr>
                <w:rFonts w:ascii="Times New Roman" w:hAnsi="Times New Roman" w:cs="Times New Roman"/>
              </w:rPr>
              <w:t>д/о</w:t>
            </w:r>
          </w:p>
        </w:tc>
        <w:tc>
          <w:tcPr>
            <w:tcW w:w="3952" w:type="dxa"/>
          </w:tcPr>
          <w:p w:rsidR="000F69A1" w:rsidRPr="00611C9E" w:rsidRDefault="000F69A1" w:rsidP="000F69A1">
            <w:pPr>
              <w:rPr>
                <w:rFonts w:cs="Times New Roman"/>
              </w:rPr>
            </w:pPr>
            <w:r w:rsidRPr="00611C9E">
              <w:rPr>
                <w:rFonts w:ascii="Times New Roman" w:hAnsi="Times New Roman" w:cs="Times New Roman"/>
              </w:rPr>
              <w:t xml:space="preserve"> д/о</w:t>
            </w:r>
          </w:p>
        </w:tc>
      </w:tr>
    </w:tbl>
    <w:p w:rsidR="00611C9E" w:rsidRDefault="00611C9E" w:rsidP="00B70B06">
      <w:pPr>
        <w:spacing w:after="0"/>
        <w:jc w:val="both"/>
        <w:rPr>
          <w:rFonts w:cs="Times New Roman"/>
          <w:b/>
          <w:bCs/>
          <w:szCs w:val="24"/>
        </w:rPr>
      </w:pPr>
    </w:p>
    <w:p w:rsidR="00B70B06" w:rsidRPr="009C3759" w:rsidRDefault="00B70B06" w:rsidP="00611C9E">
      <w:pPr>
        <w:spacing w:after="0"/>
        <w:ind w:firstLine="709"/>
        <w:jc w:val="both"/>
        <w:rPr>
          <w:rFonts w:cs="Times New Roman"/>
          <w:b/>
          <w:bCs/>
          <w:szCs w:val="24"/>
        </w:rPr>
      </w:pPr>
      <w:r w:rsidRPr="009C3759">
        <w:rPr>
          <w:rFonts w:cs="Times New Roman"/>
          <w:b/>
          <w:bCs/>
          <w:szCs w:val="24"/>
        </w:rPr>
        <w:t>Ожидаемый результат повышения квалификации — профессиональная готовность работников образования к реализации ФГОС:</w:t>
      </w:r>
    </w:p>
    <w:p w:rsidR="00B70B06" w:rsidRPr="00611C9E" w:rsidRDefault="00B70B06" w:rsidP="00E84CE8">
      <w:pPr>
        <w:pStyle w:val="a7"/>
        <w:numPr>
          <w:ilvl w:val="1"/>
          <w:numId w:val="20"/>
        </w:numPr>
        <w:tabs>
          <w:tab w:val="left" w:pos="993"/>
        </w:tabs>
        <w:spacing w:after="0"/>
        <w:ind w:left="0" w:firstLine="709"/>
        <w:jc w:val="both"/>
        <w:rPr>
          <w:szCs w:val="24"/>
        </w:rPr>
      </w:pPr>
      <w:r w:rsidRPr="00611C9E">
        <w:rPr>
          <w:szCs w:val="24"/>
        </w:rPr>
        <w:t>обеспечение оптимального вхождения работников образования в систему ценностей современного образования;</w:t>
      </w:r>
    </w:p>
    <w:p w:rsidR="00B70B06" w:rsidRPr="00611C9E" w:rsidRDefault="00B70B06" w:rsidP="00E84CE8">
      <w:pPr>
        <w:pStyle w:val="a7"/>
        <w:numPr>
          <w:ilvl w:val="1"/>
          <w:numId w:val="20"/>
        </w:numPr>
        <w:tabs>
          <w:tab w:val="left" w:pos="993"/>
        </w:tabs>
        <w:spacing w:after="0"/>
        <w:ind w:left="0" w:firstLine="709"/>
        <w:jc w:val="both"/>
        <w:rPr>
          <w:szCs w:val="24"/>
        </w:rPr>
      </w:pPr>
      <w:r w:rsidRPr="00611C9E">
        <w:rPr>
          <w:szCs w:val="24"/>
        </w:rPr>
        <w:t>принятие идеологии ФГОС общего образования;</w:t>
      </w:r>
    </w:p>
    <w:p w:rsidR="00B70B06" w:rsidRPr="00611C9E" w:rsidRDefault="00B70B06" w:rsidP="00E84CE8">
      <w:pPr>
        <w:pStyle w:val="a7"/>
        <w:numPr>
          <w:ilvl w:val="1"/>
          <w:numId w:val="20"/>
        </w:numPr>
        <w:tabs>
          <w:tab w:val="left" w:pos="993"/>
        </w:tabs>
        <w:spacing w:after="0"/>
        <w:ind w:left="0" w:firstLine="709"/>
        <w:jc w:val="both"/>
        <w:rPr>
          <w:szCs w:val="24"/>
        </w:rPr>
      </w:pPr>
      <w:r w:rsidRPr="00611C9E">
        <w:rPr>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w:t>
      </w:r>
      <w:r w:rsidR="0016254E" w:rsidRPr="00611C9E">
        <w:rPr>
          <w:szCs w:val="24"/>
        </w:rPr>
        <w:t>азовательной деятельности уча</w:t>
      </w:r>
      <w:r w:rsidRPr="00611C9E">
        <w:rPr>
          <w:szCs w:val="24"/>
        </w:rPr>
        <w:t>щихся;</w:t>
      </w:r>
    </w:p>
    <w:p w:rsidR="00B70B06" w:rsidRPr="00611C9E" w:rsidRDefault="00B70B06" w:rsidP="00E84CE8">
      <w:pPr>
        <w:pStyle w:val="a7"/>
        <w:numPr>
          <w:ilvl w:val="1"/>
          <w:numId w:val="20"/>
        </w:numPr>
        <w:tabs>
          <w:tab w:val="left" w:pos="993"/>
        </w:tabs>
        <w:spacing w:after="0"/>
        <w:ind w:left="0" w:firstLine="709"/>
        <w:jc w:val="both"/>
        <w:rPr>
          <w:szCs w:val="24"/>
        </w:rPr>
      </w:pPr>
      <w:r w:rsidRPr="00611C9E">
        <w:rPr>
          <w:szCs w:val="24"/>
        </w:rPr>
        <w:t>овладение учебно-методическими и информационн</w:t>
      </w:r>
      <w:proofErr w:type="gramStart"/>
      <w:r w:rsidRPr="00611C9E">
        <w:rPr>
          <w:szCs w:val="24"/>
        </w:rPr>
        <w:t>о-</w:t>
      </w:r>
      <w:proofErr w:type="gramEnd"/>
      <w:r w:rsidRPr="00611C9E">
        <w:rPr>
          <w:szCs w:val="24"/>
        </w:rPr>
        <w:t xml:space="preserve"> методическими ресурсами, необходимыми для успешного решения задач ФГОС.</w:t>
      </w:r>
    </w:p>
    <w:p w:rsidR="00B70B06" w:rsidRPr="009C3759" w:rsidRDefault="00611C9E" w:rsidP="00611C9E">
      <w:pPr>
        <w:spacing w:after="0"/>
        <w:ind w:firstLine="709"/>
        <w:jc w:val="both"/>
        <w:rPr>
          <w:rFonts w:cs="Times New Roman"/>
          <w:szCs w:val="24"/>
        </w:rPr>
      </w:pPr>
      <w:r>
        <w:rPr>
          <w:rFonts w:cs="Times New Roman"/>
          <w:szCs w:val="24"/>
        </w:rPr>
        <w:t xml:space="preserve"> </w:t>
      </w:r>
      <w:r w:rsidR="00B70B06" w:rsidRPr="009C3759">
        <w:rPr>
          <w:rFonts w:cs="Times New Roman"/>
          <w:szCs w:val="24"/>
        </w:rPr>
        <w:t>Одним из условий готовности образовательн</w:t>
      </w:r>
      <w:r w:rsidR="00E34274" w:rsidRPr="009C3759">
        <w:rPr>
          <w:rFonts w:cs="Times New Roman"/>
          <w:szCs w:val="24"/>
        </w:rPr>
        <w:t>ой организации к введению ФГОС Н</w:t>
      </w:r>
      <w:r w:rsidR="00B70B06" w:rsidRPr="009C3759">
        <w:rPr>
          <w:rFonts w:cs="Times New Roman"/>
          <w:szCs w:val="24"/>
        </w:rPr>
        <w:t>ОО является создание системы методической работы, обеспечивающей сопровождение деятельности педагогов на всех эта</w:t>
      </w:r>
      <w:r w:rsidR="0016254E" w:rsidRPr="009C3759">
        <w:rPr>
          <w:rFonts w:cs="Times New Roman"/>
          <w:szCs w:val="24"/>
        </w:rPr>
        <w:t>пах реализации требований ФГОС Н</w:t>
      </w:r>
      <w:r w:rsidR="00B70B06" w:rsidRPr="009C3759">
        <w:rPr>
          <w:rFonts w:cs="Times New Roman"/>
          <w:szCs w:val="24"/>
        </w:rPr>
        <w:t>ОО.</w:t>
      </w:r>
    </w:p>
    <w:p w:rsidR="00B70B06" w:rsidRPr="009C3759" w:rsidRDefault="00611C9E" w:rsidP="00611C9E">
      <w:pPr>
        <w:spacing w:after="0"/>
        <w:ind w:firstLine="709"/>
        <w:jc w:val="both"/>
        <w:rPr>
          <w:rFonts w:cs="Times New Roman"/>
          <w:bCs/>
          <w:szCs w:val="24"/>
        </w:rPr>
      </w:pPr>
      <w:r>
        <w:rPr>
          <w:rFonts w:eastAsia="Times New Roman" w:cs="Times New Roman"/>
          <w:bCs/>
          <w:iCs/>
          <w:szCs w:val="24"/>
          <w:lang w:eastAsia="ru-RU"/>
        </w:rPr>
        <w:t xml:space="preserve"> </w:t>
      </w:r>
      <w:r w:rsidR="00B70B06" w:rsidRPr="009C3759">
        <w:rPr>
          <w:rFonts w:cs="Times New Roman"/>
          <w:bCs/>
          <w:iCs/>
          <w:szCs w:val="24"/>
        </w:rPr>
        <w:t xml:space="preserve">Методическая работа в МБОУ «СОШ №56» направлена   на </w:t>
      </w:r>
      <w:r w:rsidR="00B70B06" w:rsidRPr="009C3759">
        <w:rPr>
          <w:rFonts w:cs="Times New Roman"/>
          <w:bCs/>
          <w:szCs w:val="24"/>
        </w:rPr>
        <w:t> создание условий для непрерывного совершенствования уровня педагогического мастерства учителя, его компетентности в области учебного предмета и методики его преподавания; применение новых технологий, направленных на обеспечение самореализации учащихся и п</w:t>
      </w:r>
      <w:r w:rsidR="009C3759" w:rsidRPr="009C3759">
        <w:rPr>
          <w:rFonts w:cs="Times New Roman"/>
          <w:bCs/>
          <w:szCs w:val="24"/>
        </w:rPr>
        <w:t>овышение качества образования, диссеминацию педагогического опыта: участие в семинарах, совещаниях различного уровня, участие педагогов в работе методических объединений, творческих групп, обобщение опыта по введению ФГОС НОО на различных уровнях.</w:t>
      </w:r>
    </w:p>
    <w:p w:rsidR="00781DC2" w:rsidRPr="00611C9E" w:rsidRDefault="00B70B06" w:rsidP="00611C9E">
      <w:pPr>
        <w:pStyle w:val="1"/>
        <w:ind w:firstLine="709"/>
        <w:jc w:val="both"/>
        <w:rPr>
          <w:rFonts w:ascii="Times New Roman" w:hAnsi="Times New Roman"/>
          <w:color w:val="auto"/>
        </w:rPr>
      </w:pPr>
      <w:bookmarkStart w:id="15" w:name="_Toc517215681"/>
      <w:r w:rsidRPr="00611C9E">
        <w:rPr>
          <w:rFonts w:ascii="Times New Roman" w:hAnsi="Times New Roman"/>
          <w:color w:val="auto"/>
        </w:rPr>
        <w:t>3.1.4.2 Финансовые условия реализации основной образовательной программы начального общего образования</w:t>
      </w:r>
      <w:bookmarkEnd w:id="15"/>
    </w:p>
    <w:p w:rsidR="00F139D9" w:rsidRPr="00F139D9" w:rsidRDefault="00F139D9" w:rsidP="00611C9E">
      <w:pPr>
        <w:widowControl w:val="0"/>
        <w:autoSpaceDE w:val="0"/>
        <w:autoSpaceDN w:val="0"/>
        <w:adjustRightInd w:val="0"/>
        <w:spacing w:after="0"/>
        <w:ind w:firstLine="720"/>
        <w:jc w:val="both"/>
        <w:rPr>
          <w:rFonts w:ascii="Times New Roman CYR" w:eastAsia="Times New Roman" w:hAnsi="Times New Roman CYR" w:cs="Times New Roman CYR"/>
          <w:szCs w:val="24"/>
          <w:lang w:eastAsia="ru-RU"/>
        </w:rPr>
      </w:pPr>
      <w:r w:rsidRPr="00F139D9">
        <w:rPr>
          <w:rFonts w:ascii="Times New Roman CYR" w:eastAsia="Times New Roman" w:hAnsi="Times New Roman CYR" w:cs="Times New Roman CYR"/>
          <w:szCs w:val="24"/>
          <w:lang w:eastAsia="ru-RU"/>
        </w:rPr>
        <w:t>Финансовые условия реализации основной образовательной программы начального общего образования:</w:t>
      </w:r>
    </w:p>
    <w:p w:rsidR="00F139D9" w:rsidRPr="00611C9E" w:rsidRDefault="00F139D9" w:rsidP="00E84CE8">
      <w:pPr>
        <w:pStyle w:val="a7"/>
        <w:widowControl w:val="0"/>
        <w:numPr>
          <w:ilvl w:val="0"/>
          <w:numId w:val="2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16" w:name="sub_10242"/>
      <w:r w:rsidRPr="00611C9E">
        <w:rPr>
          <w:rFonts w:ascii="Times New Roman CYR" w:eastAsia="Times New Roman" w:hAnsi="Times New Roman CYR" w:cs="Times New Roman CYR"/>
          <w:szCs w:val="24"/>
          <w:lang w:eastAsia="ru-RU"/>
        </w:rPr>
        <w:t>обеспечивают организации, осуществляющей образовательную деятельность возможность исполнения требований Стандарта;</w:t>
      </w:r>
    </w:p>
    <w:p w:rsidR="00F139D9" w:rsidRPr="00611C9E" w:rsidRDefault="00F139D9" w:rsidP="00E84CE8">
      <w:pPr>
        <w:pStyle w:val="a7"/>
        <w:widowControl w:val="0"/>
        <w:numPr>
          <w:ilvl w:val="0"/>
          <w:numId w:val="2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17" w:name="sub_10243"/>
      <w:bookmarkEnd w:id="16"/>
      <w:r w:rsidRPr="00611C9E">
        <w:rPr>
          <w:rFonts w:ascii="Times New Roman CYR" w:eastAsia="Times New Roman" w:hAnsi="Times New Roman CYR" w:cs="Times New Roman CYR"/>
          <w:szCs w:val="24"/>
          <w:lang w:eastAsia="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bookmarkEnd w:id="17"/>
    <w:p w:rsidR="00F139D9" w:rsidRPr="00611C9E" w:rsidRDefault="00F139D9" w:rsidP="00E84CE8">
      <w:pPr>
        <w:pStyle w:val="a7"/>
        <w:widowControl w:val="0"/>
        <w:numPr>
          <w:ilvl w:val="0"/>
          <w:numId w:val="2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611C9E">
        <w:rPr>
          <w:rFonts w:ascii="Times New Roman CYR" w:eastAsia="Times New Roman" w:hAnsi="Times New Roman CYR" w:cs="Times New Roman CYR"/>
          <w:szCs w:val="24"/>
          <w:lang w:eastAsia="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9087F" w:rsidRPr="00885FA7" w:rsidRDefault="0099087F" w:rsidP="00611C9E">
      <w:pPr>
        <w:spacing w:after="0"/>
        <w:ind w:firstLine="709"/>
        <w:jc w:val="both"/>
        <w:rPr>
          <w:rFonts w:cs="Times New Roman"/>
          <w:szCs w:val="24"/>
        </w:rPr>
      </w:pPr>
      <w:r w:rsidRPr="00885FA7">
        <w:rPr>
          <w:rFonts w:cs="Times New Roman"/>
          <w:szCs w:val="24"/>
        </w:rPr>
        <w:t xml:space="preserve">Финансовое обеспечение реализации основной образовательной программы </w:t>
      </w:r>
      <w:r w:rsidR="00224A83" w:rsidRPr="00885FA7">
        <w:rPr>
          <w:rFonts w:cs="Times New Roman"/>
          <w:szCs w:val="24"/>
        </w:rPr>
        <w:t>начального</w:t>
      </w:r>
      <w:r w:rsidRPr="00885FA7">
        <w:rPr>
          <w:rFonts w:cs="Times New Roman"/>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w:t>
      </w:r>
      <w:r w:rsidRPr="00885FA7">
        <w:rPr>
          <w:rFonts w:cs="Times New Roman"/>
          <w:szCs w:val="24"/>
        </w:rPr>
        <w:lastRenderedPageBreak/>
        <w:t xml:space="preserve">бесплатного </w:t>
      </w:r>
      <w:r w:rsidR="00224A83" w:rsidRPr="00885FA7">
        <w:rPr>
          <w:rFonts w:cs="Times New Roman"/>
          <w:szCs w:val="24"/>
        </w:rPr>
        <w:t>начального</w:t>
      </w:r>
      <w:r w:rsidRPr="00885FA7">
        <w:rPr>
          <w:rFonts w:cs="Times New Roman"/>
          <w:szCs w:val="24"/>
        </w:rPr>
        <w:t xml:space="preserve"> общего образования. Объем действующих расходных обязательств отражается в государственном задании образовательной организации. </w:t>
      </w:r>
    </w:p>
    <w:p w:rsidR="0099087F" w:rsidRPr="00885FA7" w:rsidRDefault="00611C9E" w:rsidP="00611C9E">
      <w:pPr>
        <w:spacing w:after="0"/>
        <w:ind w:firstLine="709"/>
        <w:jc w:val="both"/>
        <w:rPr>
          <w:rFonts w:cs="Times New Roman"/>
          <w:szCs w:val="24"/>
        </w:rPr>
      </w:pPr>
      <w:r>
        <w:rPr>
          <w:rFonts w:cs="Times New Roman"/>
          <w:szCs w:val="24"/>
        </w:rPr>
        <w:t xml:space="preserve"> </w:t>
      </w:r>
      <w:proofErr w:type="gramStart"/>
      <w:r w:rsidR="0099087F" w:rsidRPr="00885FA7">
        <w:rPr>
          <w:rFonts w:cs="Times New Roman"/>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Финансовое обеспечение реализации образовательной программы </w:t>
      </w:r>
      <w:r w:rsidR="00F139D9" w:rsidRPr="00885FA7">
        <w:rPr>
          <w:rFonts w:cs="Times New Roman"/>
          <w:szCs w:val="24"/>
        </w:rPr>
        <w:t>начального</w:t>
      </w:r>
      <w:r w:rsidR="0099087F" w:rsidRPr="00885FA7">
        <w:rPr>
          <w:rFonts w:cs="Times New Roman"/>
          <w:szCs w:val="24"/>
        </w:rPr>
        <w:t xml:space="preserve">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Обеспечение государственных гарантий реализации прав на получение общедоступного и бесплатного </w:t>
      </w:r>
      <w:r w:rsidR="00F139D9" w:rsidRPr="00885FA7">
        <w:rPr>
          <w:rFonts w:cs="Times New Roman"/>
          <w:szCs w:val="24"/>
        </w:rPr>
        <w:t>начального</w:t>
      </w:r>
      <w:r w:rsidR="0099087F" w:rsidRPr="00885FA7">
        <w:rPr>
          <w:rFonts w:cs="Times New Roman"/>
          <w:szCs w:val="24"/>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Норматив затрат на реализацию основной образовательной программы </w:t>
      </w:r>
      <w:r w:rsidR="00F139D9" w:rsidRPr="00885FA7">
        <w:rPr>
          <w:rFonts w:cs="Times New Roman"/>
          <w:szCs w:val="24"/>
        </w:rPr>
        <w:t>начального</w:t>
      </w:r>
      <w:r w:rsidR="0099087F" w:rsidRPr="00885FA7">
        <w:rPr>
          <w:rFonts w:cs="Times New Roman"/>
          <w:szCs w:val="24"/>
        </w:rPr>
        <w:t xml:space="preserve"> общего образования – гарантированный минимально допустимый объем финансовых сре</w:t>
      </w:r>
      <w:proofErr w:type="gramStart"/>
      <w:r w:rsidR="0099087F" w:rsidRPr="00885FA7">
        <w:rPr>
          <w:rFonts w:cs="Times New Roman"/>
          <w:szCs w:val="24"/>
        </w:rPr>
        <w:t xml:space="preserve">дств </w:t>
      </w:r>
      <w:r w:rsidR="00F139D9" w:rsidRPr="00885FA7">
        <w:rPr>
          <w:rFonts w:cs="Times New Roman"/>
          <w:szCs w:val="24"/>
        </w:rPr>
        <w:t>в г</w:t>
      </w:r>
      <w:proofErr w:type="gramEnd"/>
      <w:r w:rsidR="00F139D9" w:rsidRPr="00885FA7">
        <w:rPr>
          <w:rFonts w:cs="Times New Roman"/>
          <w:szCs w:val="24"/>
        </w:rPr>
        <w:t>од в расчете на одного уча</w:t>
      </w:r>
      <w:r w:rsidR="0099087F" w:rsidRPr="00885FA7">
        <w:rPr>
          <w:rFonts w:cs="Times New Roman"/>
          <w:szCs w:val="24"/>
        </w:rPr>
        <w:t xml:space="preserve">щегося, необходимый для реализации образовательной программы </w:t>
      </w:r>
      <w:r w:rsidR="00F139D9" w:rsidRPr="00885FA7">
        <w:rPr>
          <w:rFonts w:cs="Times New Roman"/>
          <w:szCs w:val="24"/>
        </w:rPr>
        <w:t>начального</w:t>
      </w:r>
      <w:r w:rsidR="0099087F" w:rsidRPr="00885FA7">
        <w:rPr>
          <w:rFonts w:cs="Times New Roman"/>
          <w:szCs w:val="24"/>
        </w:rPr>
        <w:t xml:space="preserve"> общего образования, включая:</w:t>
      </w:r>
    </w:p>
    <w:p w:rsidR="0099087F" w:rsidRPr="00885FA7" w:rsidRDefault="0099087F" w:rsidP="00E84CE8">
      <w:pPr>
        <w:numPr>
          <w:ilvl w:val="0"/>
          <w:numId w:val="22"/>
        </w:numPr>
        <w:tabs>
          <w:tab w:val="left" w:pos="993"/>
        </w:tabs>
        <w:spacing w:after="0"/>
        <w:ind w:left="0" w:firstLine="709"/>
        <w:jc w:val="both"/>
        <w:rPr>
          <w:rFonts w:cs="Times New Roman"/>
          <w:szCs w:val="24"/>
        </w:rPr>
      </w:pPr>
      <w:r w:rsidRPr="00885FA7">
        <w:rPr>
          <w:rFonts w:cs="Times New Roman"/>
          <w:szCs w:val="24"/>
        </w:rPr>
        <w:t xml:space="preserve">расходы на оплату труда работников, реализующих образовательную программу </w:t>
      </w:r>
      <w:r w:rsidR="00F139D9" w:rsidRPr="00885FA7">
        <w:rPr>
          <w:rFonts w:cs="Times New Roman"/>
          <w:szCs w:val="24"/>
        </w:rPr>
        <w:t>начального</w:t>
      </w:r>
      <w:r w:rsidRPr="00885FA7">
        <w:rPr>
          <w:rFonts w:cs="Times New Roman"/>
          <w:szCs w:val="24"/>
        </w:rPr>
        <w:t xml:space="preserve"> общего образования;</w:t>
      </w:r>
    </w:p>
    <w:p w:rsidR="0099087F" w:rsidRPr="00885FA7" w:rsidRDefault="0099087F" w:rsidP="00E84CE8">
      <w:pPr>
        <w:numPr>
          <w:ilvl w:val="0"/>
          <w:numId w:val="22"/>
        </w:numPr>
        <w:tabs>
          <w:tab w:val="left" w:pos="993"/>
        </w:tabs>
        <w:spacing w:after="0"/>
        <w:ind w:left="0" w:firstLine="709"/>
        <w:jc w:val="both"/>
        <w:rPr>
          <w:rFonts w:cs="Times New Roman"/>
          <w:szCs w:val="24"/>
        </w:rPr>
      </w:pPr>
      <w:r w:rsidRPr="00885FA7">
        <w:rPr>
          <w:rFonts w:cs="Times New Roman"/>
          <w:szCs w:val="24"/>
        </w:rPr>
        <w:t>расходы на приобретение учебников и учебных пособий, средств обучения, игр, игрушек;</w:t>
      </w:r>
    </w:p>
    <w:p w:rsidR="0099087F" w:rsidRPr="00885FA7" w:rsidRDefault="0099087F" w:rsidP="00E84CE8">
      <w:pPr>
        <w:numPr>
          <w:ilvl w:val="0"/>
          <w:numId w:val="22"/>
        </w:numPr>
        <w:tabs>
          <w:tab w:val="left" w:pos="993"/>
        </w:tabs>
        <w:spacing w:after="0"/>
        <w:ind w:left="0" w:firstLine="709"/>
        <w:jc w:val="both"/>
        <w:rPr>
          <w:rFonts w:cs="Times New Roman"/>
          <w:szCs w:val="24"/>
        </w:rPr>
      </w:pPr>
      <w:r w:rsidRPr="00885FA7">
        <w:rPr>
          <w:rFonts w:cs="Times New Roman"/>
          <w:szCs w:val="24"/>
        </w:rPr>
        <w:t>прочие расходы (за исключением расходов на содержание зданий и оплату коммунальных услуг, осуществляемых из местных бюджетов).</w:t>
      </w:r>
    </w:p>
    <w:p w:rsidR="0099087F" w:rsidRPr="00885FA7" w:rsidRDefault="00611C9E" w:rsidP="00611C9E">
      <w:pPr>
        <w:spacing w:after="0"/>
        <w:ind w:firstLine="709"/>
        <w:jc w:val="both"/>
        <w:rPr>
          <w:rFonts w:cs="Times New Roman"/>
          <w:szCs w:val="24"/>
        </w:rPr>
      </w:pPr>
      <w:r>
        <w:rPr>
          <w:rFonts w:cs="Times New Roman"/>
          <w:szCs w:val="24"/>
        </w:rPr>
        <w:t xml:space="preserve"> </w:t>
      </w:r>
      <w:proofErr w:type="gramStart"/>
      <w:r w:rsidR="0099087F" w:rsidRPr="00885FA7">
        <w:rPr>
          <w:rFonts w:cs="Times New Roman"/>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учащимися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w:t>
      </w:r>
      <w:proofErr w:type="gramEnd"/>
      <w:r w:rsidR="0099087F" w:rsidRPr="00885FA7">
        <w:rPr>
          <w:rFonts w:cs="Times New Roman"/>
          <w:szCs w:val="24"/>
        </w:rPr>
        <w:t xml:space="preserve"> предусмотренных законодательством особенностей организации и осуществления образовательной деятельности (для различных категорий учащихся), за исключением образовательной деятельности, осуществляемой в соответствии с образовательными стандартами, в расчете на одного учащегося, если иное не установлено законодательством.</w:t>
      </w:r>
    </w:p>
    <w:p w:rsidR="0099087F" w:rsidRPr="00885FA7" w:rsidRDefault="00611C9E" w:rsidP="00611C9E">
      <w:pPr>
        <w:spacing w:after="0"/>
        <w:ind w:firstLine="709"/>
        <w:jc w:val="both"/>
        <w:rPr>
          <w:rFonts w:cs="Times New Roman"/>
          <w:szCs w:val="24"/>
        </w:rPr>
      </w:pPr>
      <w:r>
        <w:rPr>
          <w:rFonts w:cs="Times New Roman"/>
          <w:szCs w:val="24"/>
        </w:rPr>
        <w:t xml:space="preserve"> </w:t>
      </w:r>
      <w:proofErr w:type="gramStart"/>
      <w:r w:rsidR="0099087F" w:rsidRPr="00885FA7">
        <w:rPr>
          <w:rFonts w:cs="Times New Roman"/>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00885FA7" w:rsidRPr="00885FA7">
        <w:rPr>
          <w:rFonts w:cs="Times New Roman"/>
          <w:szCs w:val="24"/>
        </w:rPr>
        <w:t>начального</w:t>
      </w:r>
      <w:r w:rsidR="0099087F" w:rsidRPr="00885FA7">
        <w:rPr>
          <w:rFonts w:cs="Times New Roman"/>
          <w:szCs w:val="24"/>
        </w:rPr>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885FA7" w:rsidRPr="00885FA7">
        <w:rPr>
          <w:rFonts w:cs="Times New Roman"/>
          <w:szCs w:val="24"/>
        </w:rPr>
        <w:t>начального</w:t>
      </w:r>
      <w:r w:rsidR="0099087F" w:rsidRPr="00885FA7">
        <w:rPr>
          <w:rFonts w:cs="Times New Roman"/>
          <w:szCs w:val="24"/>
        </w:rPr>
        <w:t xml:space="preserve">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образовательным </w:t>
      </w:r>
      <w:r w:rsidR="0099087F" w:rsidRPr="00885FA7">
        <w:rPr>
          <w:rFonts w:cs="Times New Roman"/>
          <w:szCs w:val="24"/>
        </w:rPr>
        <w:lastRenderedPageBreak/>
        <w:t>организациям и развитием сетевого взаимодействия для реализации основной образовательной программы общего образования.</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Реализация подхода нормативного финансирования в расчете  на одного учащегося осуществляется на трех следующих уровнях:</w:t>
      </w:r>
    </w:p>
    <w:p w:rsidR="0099087F" w:rsidRPr="00885FA7" w:rsidRDefault="0099087F" w:rsidP="00E84CE8">
      <w:pPr>
        <w:numPr>
          <w:ilvl w:val="0"/>
          <w:numId w:val="23"/>
        </w:numPr>
        <w:spacing w:after="0"/>
        <w:ind w:left="0" w:firstLine="709"/>
        <w:jc w:val="both"/>
        <w:rPr>
          <w:rFonts w:cs="Times New Roman"/>
          <w:szCs w:val="24"/>
        </w:rPr>
      </w:pPr>
      <w:r w:rsidRPr="00885FA7">
        <w:rPr>
          <w:rFonts w:cs="Times New Roman"/>
          <w:szCs w:val="24"/>
        </w:rPr>
        <w:t>межбюджетные отношения (бюджет субъекта Российской Федерации – местный бюджет);</w:t>
      </w:r>
    </w:p>
    <w:p w:rsidR="0099087F" w:rsidRPr="00885FA7" w:rsidRDefault="0099087F" w:rsidP="00E84CE8">
      <w:pPr>
        <w:numPr>
          <w:ilvl w:val="0"/>
          <w:numId w:val="23"/>
        </w:numPr>
        <w:spacing w:after="0"/>
        <w:ind w:left="0" w:firstLine="709"/>
        <w:jc w:val="both"/>
        <w:rPr>
          <w:rFonts w:cs="Times New Roman"/>
          <w:szCs w:val="24"/>
        </w:rPr>
      </w:pPr>
      <w:proofErr w:type="spellStart"/>
      <w:r w:rsidRPr="00885FA7">
        <w:rPr>
          <w:rFonts w:cs="Times New Roman"/>
          <w:szCs w:val="24"/>
        </w:rPr>
        <w:t>внутрибюджетные</w:t>
      </w:r>
      <w:proofErr w:type="spellEnd"/>
      <w:r w:rsidRPr="00885FA7">
        <w:rPr>
          <w:rFonts w:cs="Times New Roman"/>
          <w:szCs w:val="24"/>
        </w:rPr>
        <w:t xml:space="preserve"> отношения (местный бюджет – муниципальная общеобразовательная организация);</w:t>
      </w:r>
    </w:p>
    <w:p w:rsidR="0099087F" w:rsidRPr="00885FA7" w:rsidRDefault="0099087F" w:rsidP="00E84CE8">
      <w:pPr>
        <w:numPr>
          <w:ilvl w:val="0"/>
          <w:numId w:val="23"/>
        </w:numPr>
        <w:tabs>
          <w:tab w:val="left" w:pos="993"/>
        </w:tabs>
        <w:spacing w:after="0"/>
        <w:ind w:left="0" w:firstLine="709"/>
        <w:jc w:val="both"/>
        <w:rPr>
          <w:rFonts w:cs="Times New Roman"/>
          <w:szCs w:val="24"/>
        </w:rPr>
      </w:pPr>
      <w:r w:rsidRPr="00885FA7">
        <w:rPr>
          <w:rFonts w:cs="Times New Roman"/>
          <w:szCs w:val="24"/>
        </w:rPr>
        <w:t>общеобразовательная организация.</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учащегося, должен обеспечить нормативно-правовое регулирование на региональном уровне следующих положений:</w:t>
      </w:r>
    </w:p>
    <w:p w:rsidR="0099087F" w:rsidRPr="00885FA7" w:rsidRDefault="0099087F" w:rsidP="00E84CE8">
      <w:pPr>
        <w:numPr>
          <w:ilvl w:val="0"/>
          <w:numId w:val="23"/>
        </w:numPr>
        <w:tabs>
          <w:tab w:val="left" w:pos="993"/>
        </w:tabs>
        <w:spacing w:after="0"/>
        <w:ind w:left="0" w:firstLine="709"/>
        <w:jc w:val="both"/>
        <w:rPr>
          <w:rFonts w:cs="Times New Roman"/>
          <w:szCs w:val="24"/>
        </w:rPr>
      </w:pPr>
      <w:r w:rsidRPr="00885FA7">
        <w:rPr>
          <w:rFonts w:cs="Times New Roman"/>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885FA7" w:rsidRPr="00885FA7">
        <w:rPr>
          <w:rFonts w:cs="Times New Roman"/>
          <w:szCs w:val="24"/>
        </w:rPr>
        <w:t>начального</w:t>
      </w:r>
      <w:r w:rsidRPr="00885FA7">
        <w:rPr>
          <w:rFonts w:cs="Times New Roman"/>
          <w:szCs w:val="24"/>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9087F" w:rsidRPr="00885FA7" w:rsidRDefault="0099087F" w:rsidP="00E84CE8">
      <w:pPr>
        <w:numPr>
          <w:ilvl w:val="0"/>
          <w:numId w:val="23"/>
        </w:numPr>
        <w:tabs>
          <w:tab w:val="left" w:pos="993"/>
        </w:tabs>
        <w:spacing w:after="0"/>
        <w:ind w:left="0" w:firstLine="709"/>
        <w:jc w:val="both"/>
        <w:rPr>
          <w:rFonts w:cs="Times New Roman"/>
          <w:szCs w:val="24"/>
        </w:rPr>
      </w:pPr>
      <w:r w:rsidRPr="00885FA7">
        <w:rPr>
          <w:rFonts w:cs="Times New Roman"/>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885FA7">
        <w:rPr>
          <w:rFonts w:cs="Times New Roman"/>
          <w:szCs w:val="24"/>
        </w:rPr>
        <w:t>внутрибюджетных</w:t>
      </w:r>
      <w:proofErr w:type="spellEnd"/>
      <w:r w:rsidRPr="00885FA7">
        <w:rPr>
          <w:rFonts w:cs="Times New Roman"/>
          <w:szCs w:val="24"/>
        </w:rPr>
        <w:t xml:space="preserve"> отношений (местный бюджет – общеобразовательная организация) и общеобразовательной организации. </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885FA7" w:rsidRPr="00885FA7">
        <w:rPr>
          <w:rFonts w:cs="Times New Roman"/>
          <w:szCs w:val="24"/>
        </w:rPr>
        <w:t>начального</w:t>
      </w:r>
      <w:r w:rsidR="0099087F" w:rsidRPr="00885FA7">
        <w:rPr>
          <w:rFonts w:cs="Times New Roman"/>
          <w:szCs w:val="24"/>
        </w:rPr>
        <w:t xml:space="preserve"> общего образования для детей с ОВЗ учитывает расходы необходимые для коррекции нарушения развития.</w:t>
      </w:r>
    </w:p>
    <w:p w:rsidR="0099087F" w:rsidRPr="00885FA7" w:rsidRDefault="00611C9E" w:rsidP="00611C9E">
      <w:pPr>
        <w:spacing w:after="0"/>
        <w:ind w:firstLine="709"/>
        <w:jc w:val="both"/>
        <w:rPr>
          <w:rFonts w:cs="Times New Roman"/>
          <w:szCs w:val="24"/>
        </w:rPr>
      </w:pPr>
      <w:r>
        <w:rPr>
          <w:rFonts w:cs="Times New Roman"/>
          <w:szCs w:val="24"/>
        </w:rPr>
        <w:t xml:space="preserve"> </w:t>
      </w:r>
      <w:proofErr w:type="gramStart"/>
      <w:r w:rsidR="0099087F" w:rsidRPr="00885FA7">
        <w:rPr>
          <w:rFonts w:cs="Times New Roman"/>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99087F" w:rsidRPr="00885FA7">
        <w:rPr>
          <w:rFonts w:cs="Times New Roman"/>
          <w:szCs w:val="24"/>
        </w:rPr>
        <w:t xml:space="preserve"> </w:t>
      </w:r>
      <w:proofErr w:type="gramStart"/>
      <w:r w:rsidR="0099087F" w:rsidRPr="00885FA7">
        <w:rPr>
          <w:rFonts w:cs="Times New Roman"/>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9087F" w:rsidRPr="00885FA7" w:rsidRDefault="00611C9E" w:rsidP="00611C9E">
      <w:pPr>
        <w:spacing w:after="0"/>
        <w:ind w:firstLine="709"/>
        <w:jc w:val="both"/>
        <w:rPr>
          <w:rFonts w:cs="Times New Roman"/>
          <w:szCs w:val="24"/>
        </w:rPr>
      </w:pPr>
      <w:r>
        <w:rPr>
          <w:rFonts w:cs="Times New Roman"/>
          <w:color w:val="C00000"/>
          <w:szCs w:val="24"/>
        </w:rPr>
        <w:t xml:space="preserve"> </w:t>
      </w:r>
      <w:proofErr w:type="gramStart"/>
      <w:r w:rsidR="0099087F" w:rsidRPr="00885FA7">
        <w:rPr>
          <w:rFonts w:cs="Times New Roman"/>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w:t>
      </w:r>
      <w:r w:rsidR="00885FA7" w:rsidRPr="00885FA7">
        <w:rPr>
          <w:rFonts w:cs="Times New Roman"/>
          <w:szCs w:val="24"/>
        </w:rPr>
        <w:t>ой Федерации, количеством уча</w:t>
      </w:r>
      <w:r w:rsidR="0099087F" w:rsidRPr="00885FA7">
        <w:rPr>
          <w:rFonts w:cs="Times New Roman"/>
          <w:szCs w:val="24"/>
        </w:rPr>
        <w:t xml:space="preserve">щихся, </w:t>
      </w:r>
      <w:r w:rsidR="0099087F" w:rsidRPr="00885FA7">
        <w:rPr>
          <w:rFonts w:cs="Times New Roman"/>
          <w:szCs w:val="24"/>
        </w:rPr>
        <w:lastRenderedPageBreak/>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885FA7" w:rsidRPr="00885FA7">
        <w:rPr>
          <w:rFonts w:cs="Times New Roman"/>
          <w:szCs w:val="24"/>
        </w:rPr>
        <w:t>начального</w:t>
      </w:r>
      <w:r w:rsidR="0099087F" w:rsidRPr="00885FA7">
        <w:rPr>
          <w:rFonts w:cs="Times New Roman"/>
          <w:szCs w:val="24"/>
        </w:rPr>
        <w:t xml:space="preserve">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99087F" w:rsidRPr="00885FA7">
        <w:rPr>
          <w:rFonts w:cs="Times New Roman"/>
          <w:szCs w:val="24"/>
        </w:rPr>
        <w:t>здоровьесберегающих</w:t>
      </w:r>
      <w:proofErr w:type="spellEnd"/>
      <w:r w:rsidR="0099087F" w:rsidRPr="00885FA7">
        <w:rPr>
          <w:rFonts w:cs="Times New Roman"/>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99087F" w:rsidRPr="00885FA7" w:rsidRDefault="00611C9E" w:rsidP="00611C9E">
      <w:pPr>
        <w:spacing w:after="0"/>
        <w:ind w:firstLine="709"/>
        <w:jc w:val="both"/>
        <w:rPr>
          <w:rFonts w:cs="Times New Roman"/>
          <w:szCs w:val="24"/>
        </w:rPr>
      </w:pPr>
      <w:r>
        <w:rPr>
          <w:rFonts w:cs="Times New Roman"/>
          <w:color w:val="C00000"/>
          <w:szCs w:val="24"/>
        </w:rPr>
        <w:t xml:space="preserve"> </w:t>
      </w:r>
      <w:r w:rsidR="0099087F" w:rsidRPr="00885FA7">
        <w:rPr>
          <w:rFonts w:cs="Times New Roman"/>
          <w:szCs w:val="24"/>
        </w:rPr>
        <w:t>Образовательная организация самостоятельно определяет:</w:t>
      </w:r>
    </w:p>
    <w:p w:rsidR="0099087F" w:rsidRPr="00885FA7" w:rsidRDefault="0099087F" w:rsidP="00E84CE8">
      <w:pPr>
        <w:numPr>
          <w:ilvl w:val="0"/>
          <w:numId w:val="24"/>
        </w:numPr>
        <w:tabs>
          <w:tab w:val="left" w:pos="993"/>
        </w:tabs>
        <w:spacing w:after="0"/>
        <w:ind w:left="0" w:firstLine="709"/>
        <w:jc w:val="both"/>
        <w:rPr>
          <w:rFonts w:cs="Times New Roman"/>
          <w:szCs w:val="24"/>
        </w:rPr>
      </w:pPr>
      <w:r w:rsidRPr="00885FA7">
        <w:rPr>
          <w:rFonts w:cs="Times New Roman"/>
          <w:szCs w:val="24"/>
        </w:rPr>
        <w:t>соотношение базовой и стимулирующей части фонда оплаты труда;</w:t>
      </w:r>
    </w:p>
    <w:p w:rsidR="0099087F" w:rsidRPr="00885FA7" w:rsidRDefault="0099087F" w:rsidP="00E84CE8">
      <w:pPr>
        <w:numPr>
          <w:ilvl w:val="0"/>
          <w:numId w:val="24"/>
        </w:numPr>
        <w:tabs>
          <w:tab w:val="left" w:pos="993"/>
        </w:tabs>
        <w:spacing w:after="0"/>
        <w:ind w:left="0" w:firstLine="709"/>
        <w:jc w:val="both"/>
        <w:rPr>
          <w:rFonts w:cs="Times New Roman"/>
          <w:szCs w:val="24"/>
        </w:rPr>
      </w:pPr>
      <w:r w:rsidRPr="00885FA7">
        <w:rPr>
          <w:rFonts w:cs="Times New Roman"/>
          <w:szCs w:val="24"/>
        </w:rPr>
        <w:t>соотношение фонда оплаты труда руководящего, педагогического, инженерно-технического,</w:t>
      </w:r>
      <w:r w:rsidR="00611C9E">
        <w:rPr>
          <w:rFonts w:cs="Times New Roman"/>
          <w:szCs w:val="24"/>
        </w:rPr>
        <w:t xml:space="preserve"> </w:t>
      </w:r>
      <w:r w:rsidRPr="00885FA7">
        <w:rPr>
          <w:rFonts w:cs="Times New Roman"/>
          <w:szCs w:val="24"/>
        </w:rPr>
        <w:t>административно-хозяйственного, производственного, учебно-вспомогательного</w:t>
      </w:r>
      <w:r w:rsidR="00611C9E">
        <w:rPr>
          <w:rFonts w:cs="Times New Roman"/>
          <w:szCs w:val="24"/>
        </w:rPr>
        <w:t xml:space="preserve"> </w:t>
      </w:r>
      <w:r w:rsidRPr="00885FA7">
        <w:rPr>
          <w:rFonts w:cs="Times New Roman"/>
          <w:szCs w:val="24"/>
        </w:rPr>
        <w:t>и иного персонала;</w:t>
      </w:r>
    </w:p>
    <w:p w:rsidR="0099087F" w:rsidRPr="00885FA7" w:rsidRDefault="0099087F" w:rsidP="00E84CE8">
      <w:pPr>
        <w:numPr>
          <w:ilvl w:val="0"/>
          <w:numId w:val="24"/>
        </w:numPr>
        <w:tabs>
          <w:tab w:val="left" w:pos="993"/>
        </w:tabs>
        <w:spacing w:after="0"/>
        <w:ind w:left="0" w:firstLine="709"/>
        <w:jc w:val="both"/>
        <w:rPr>
          <w:rFonts w:cs="Times New Roman"/>
          <w:szCs w:val="24"/>
        </w:rPr>
      </w:pPr>
      <w:r w:rsidRPr="00885FA7">
        <w:rPr>
          <w:rFonts w:cs="Times New Roman"/>
          <w:szCs w:val="24"/>
        </w:rPr>
        <w:t>соотношение общей и специальной частей внутри базовой части фонда оплаты труда;</w:t>
      </w:r>
    </w:p>
    <w:p w:rsidR="0099087F" w:rsidRPr="00885FA7" w:rsidRDefault="0099087F" w:rsidP="00E84CE8">
      <w:pPr>
        <w:numPr>
          <w:ilvl w:val="0"/>
          <w:numId w:val="24"/>
        </w:numPr>
        <w:tabs>
          <w:tab w:val="left" w:pos="993"/>
        </w:tabs>
        <w:spacing w:after="0"/>
        <w:ind w:left="0" w:firstLine="709"/>
        <w:jc w:val="both"/>
        <w:rPr>
          <w:rFonts w:cs="Times New Roman"/>
          <w:szCs w:val="24"/>
        </w:rPr>
      </w:pPr>
      <w:r w:rsidRPr="00885FA7">
        <w:rPr>
          <w:rFonts w:cs="Times New Roman"/>
          <w:szCs w:val="24"/>
        </w:rPr>
        <w:t xml:space="preserve">порядок </w:t>
      </w:r>
      <w:proofErr w:type="gramStart"/>
      <w:r w:rsidRPr="00885FA7">
        <w:rPr>
          <w:rFonts w:cs="Times New Roman"/>
          <w:szCs w:val="24"/>
        </w:rPr>
        <w:t>распределения стимулирующей части фонда оплаты труда</w:t>
      </w:r>
      <w:proofErr w:type="gramEnd"/>
      <w:r w:rsidRPr="00885FA7">
        <w:rPr>
          <w:rFonts w:cs="Times New Roman"/>
          <w:szCs w:val="24"/>
        </w:rPr>
        <w:t xml:space="preserve"> в соответствии с региональными и муниципальными нормативными правовыми актами.</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9087F" w:rsidRPr="00885FA7" w:rsidRDefault="00611C9E" w:rsidP="00611C9E">
      <w:pPr>
        <w:spacing w:after="0"/>
        <w:ind w:firstLine="709"/>
        <w:jc w:val="both"/>
        <w:rPr>
          <w:rFonts w:cs="Times New Roman"/>
          <w:szCs w:val="24"/>
        </w:rPr>
      </w:pPr>
      <w:r>
        <w:rPr>
          <w:rFonts w:cs="Times New Roman"/>
          <w:color w:val="C00000"/>
          <w:szCs w:val="24"/>
        </w:rPr>
        <w:t xml:space="preserve"> </w:t>
      </w:r>
      <w:r w:rsidR="0099087F" w:rsidRPr="00885FA7">
        <w:rPr>
          <w:rFonts w:cs="Times New Roman"/>
          <w:szCs w:val="24"/>
        </w:rPr>
        <w:t xml:space="preserve">Для обеспечения требований ФГОС на основе проведенного </w:t>
      </w:r>
      <w:proofErr w:type="gramStart"/>
      <w:r w:rsidR="0099087F" w:rsidRPr="00885FA7">
        <w:rPr>
          <w:rFonts w:cs="Times New Roman"/>
          <w:szCs w:val="24"/>
        </w:rPr>
        <w:t xml:space="preserve">анализа материально-технических условий реализации образовательной программы </w:t>
      </w:r>
      <w:r w:rsidR="00885FA7" w:rsidRPr="00885FA7">
        <w:rPr>
          <w:rFonts w:cs="Times New Roman"/>
          <w:szCs w:val="24"/>
        </w:rPr>
        <w:t>начального</w:t>
      </w:r>
      <w:r w:rsidR="0099087F" w:rsidRPr="00885FA7">
        <w:rPr>
          <w:rFonts w:cs="Times New Roman"/>
          <w:szCs w:val="24"/>
        </w:rPr>
        <w:t xml:space="preserve"> общего образования</w:t>
      </w:r>
      <w:proofErr w:type="gramEnd"/>
      <w:r w:rsidR="0099087F" w:rsidRPr="00885FA7">
        <w:rPr>
          <w:rFonts w:cs="Times New Roman"/>
          <w:szCs w:val="24"/>
        </w:rPr>
        <w:t xml:space="preserve"> образовательная организация:</w:t>
      </w:r>
    </w:p>
    <w:p w:rsidR="0099087F" w:rsidRPr="00885FA7" w:rsidRDefault="0099087F" w:rsidP="00611C9E">
      <w:pPr>
        <w:spacing w:after="0"/>
        <w:ind w:firstLine="709"/>
        <w:jc w:val="both"/>
        <w:rPr>
          <w:rFonts w:cs="Times New Roman"/>
          <w:szCs w:val="24"/>
        </w:rPr>
      </w:pPr>
      <w:r w:rsidRPr="00885FA7">
        <w:rPr>
          <w:rFonts w:cs="Times New Roman"/>
          <w:szCs w:val="24"/>
        </w:rPr>
        <w:t>1) проводит экономический расчет стоимости обеспечения требований ФГОС;</w:t>
      </w:r>
    </w:p>
    <w:p w:rsidR="0099087F" w:rsidRPr="00885FA7" w:rsidRDefault="0099087F" w:rsidP="00611C9E">
      <w:pPr>
        <w:spacing w:after="0"/>
        <w:ind w:firstLine="709"/>
        <w:jc w:val="both"/>
        <w:rPr>
          <w:rFonts w:cs="Times New Roman"/>
          <w:szCs w:val="24"/>
        </w:rPr>
      </w:pPr>
      <w:r w:rsidRPr="00885FA7">
        <w:rPr>
          <w:rFonts w:cs="Times New Roman"/>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885FA7" w:rsidRPr="00885FA7">
        <w:rPr>
          <w:rFonts w:cs="Times New Roman"/>
          <w:szCs w:val="24"/>
        </w:rPr>
        <w:t>начального</w:t>
      </w:r>
      <w:r w:rsidRPr="00885FA7">
        <w:rPr>
          <w:rFonts w:cs="Times New Roman"/>
          <w:szCs w:val="24"/>
        </w:rPr>
        <w:t xml:space="preserve"> общего образования;</w:t>
      </w:r>
    </w:p>
    <w:p w:rsidR="0099087F" w:rsidRPr="00885FA7" w:rsidRDefault="0099087F" w:rsidP="00611C9E">
      <w:pPr>
        <w:spacing w:after="0"/>
        <w:ind w:firstLine="709"/>
        <w:jc w:val="both"/>
        <w:rPr>
          <w:rFonts w:cs="Times New Roman"/>
          <w:szCs w:val="24"/>
        </w:rPr>
      </w:pPr>
      <w:r w:rsidRPr="00885FA7">
        <w:rPr>
          <w:rFonts w:cs="Times New Roman"/>
          <w:szCs w:val="24"/>
        </w:rPr>
        <w:t xml:space="preserve">3) определяет величину затрат на обеспечение требований к условиям реализации образовательной программы </w:t>
      </w:r>
      <w:r w:rsidR="00885FA7" w:rsidRPr="00885FA7">
        <w:rPr>
          <w:rFonts w:cs="Times New Roman"/>
          <w:szCs w:val="24"/>
        </w:rPr>
        <w:t>начального</w:t>
      </w:r>
      <w:r w:rsidRPr="00885FA7">
        <w:rPr>
          <w:rFonts w:cs="Times New Roman"/>
          <w:szCs w:val="24"/>
        </w:rPr>
        <w:t xml:space="preserve"> общего образования;</w:t>
      </w:r>
    </w:p>
    <w:p w:rsidR="0099087F" w:rsidRPr="00885FA7" w:rsidRDefault="00885FA7" w:rsidP="00611C9E">
      <w:pPr>
        <w:spacing w:after="0"/>
        <w:ind w:firstLine="709"/>
        <w:jc w:val="both"/>
        <w:rPr>
          <w:rFonts w:cs="Times New Roman"/>
          <w:szCs w:val="24"/>
        </w:rPr>
      </w:pPr>
      <w:r w:rsidRPr="00885FA7">
        <w:rPr>
          <w:rFonts w:cs="Times New Roman"/>
          <w:szCs w:val="24"/>
        </w:rPr>
        <w:t>4</w:t>
      </w:r>
      <w:r w:rsidR="0099087F" w:rsidRPr="00885FA7">
        <w:rPr>
          <w:rFonts w:cs="Times New Roman"/>
          <w:szCs w:val="24"/>
        </w:rPr>
        <w:t>)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w:t>
      </w:r>
      <w:r w:rsidRPr="00885FA7">
        <w:rPr>
          <w:rFonts w:cs="Times New Roman"/>
          <w:szCs w:val="24"/>
        </w:rPr>
        <w:t>и внеурочную деятельность уча</w:t>
      </w:r>
      <w:r w:rsidR="0099087F" w:rsidRPr="00885FA7">
        <w:rPr>
          <w:rFonts w:cs="Times New Roman"/>
          <w:szCs w:val="24"/>
        </w:rPr>
        <w:t>щихся, и отражает его в своих локальных нормативных актах. При этом учитывается, что взаимодействие может осуществляться:</w:t>
      </w:r>
    </w:p>
    <w:p w:rsidR="0099087F" w:rsidRPr="00885FA7" w:rsidRDefault="0099087F" w:rsidP="00E84CE8">
      <w:pPr>
        <w:numPr>
          <w:ilvl w:val="0"/>
          <w:numId w:val="25"/>
        </w:numPr>
        <w:tabs>
          <w:tab w:val="left" w:pos="993"/>
        </w:tabs>
        <w:spacing w:after="0"/>
        <w:ind w:left="0" w:firstLine="709"/>
        <w:jc w:val="both"/>
        <w:rPr>
          <w:rFonts w:cs="Times New Roman"/>
          <w:szCs w:val="24"/>
        </w:rPr>
      </w:pPr>
      <w:r w:rsidRPr="00885FA7">
        <w:rPr>
          <w:rFonts w:cs="Times New Roman"/>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9087F" w:rsidRPr="00885FA7" w:rsidRDefault="0099087F" w:rsidP="00E84CE8">
      <w:pPr>
        <w:numPr>
          <w:ilvl w:val="0"/>
          <w:numId w:val="25"/>
        </w:numPr>
        <w:tabs>
          <w:tab w:val="left" w:pos="993"/>
        </w:tabs>
        <w:spacing w:after="0"/>
        <w:ind w:left="0" w:firstLine="709"/>
        <w:jc w:val="both"/>
        <w:rPr>
          <w:rFonts w:cs="Times New Roman"/>
          <w:szCs w:val="24"/>
        </w:rPr>
      </w:pPr>
      <w:r w:rsidRPr="00885FA7">
        <w:rPr>
          <w:rFonts w:cs="Times New Roman"/>
          <w:szCs w:val="24"/>
        </w:rPr>
        <w:lastRenderedPageBreak/>
        <w:t>за счет выделения ставок педагогов дополнительного образования, которые об</w:t>
      </w:r>
      <w:r w:rsidR="00885FA7" w:rsidRPr="00885FA7">
        <w:rPr>
          <w:rFonts w:cs="Times New Roman"/>
          <w:szCs w:val="24"/>
        </w:rPr>
        <w:t>еспечивают реализацию для уча</w:t>
      </w:r>
      <w:r w:rsidRPr="00885FA7">
        <w:rPr>
          <w:rFonts w:cs="Times New Roman"/>
          <w:szCs w:val="24"/>
        </w:rPr>
        <w:t>щихся образовательной организации широкого спектра программ внеурочной деятельности.</w:t>
      </w:r>
    </w:p>
    <w:p w:rsidR="0099087F" w:rsidRPr="00885FA7" w:rsidRDefault="00611C9E" w:rsidP="00611C9E">
      <w:pPr>
        <w:spacing w:after="0"/>
        <w:ind w:firstLine="709"/>
        <w:jc w:val="both"/>
        <w:rPr>
          <w:rFonts w:cs="Times New Roman"/>
          <w:szCs w:val="24"/>
        </w:rPr>
      </w:pPr>
      <w:r>
        <w:rPr>
          <w:rFonts w:cs="Times New Roman"/>
          <w:szCs w:val="24"/>
        </w:rPr>
        <w:t xml:space="preserve"> </w:t>
      </w:r>
      <w:r w:rsidR="0099087F" w:rsidRPr="00885FA7">
        <w:rPr>
          <w:rFonts w:cs="Times New Roman"/>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9087F" w:rsidRPr="00885FA7" w:rsidRDefault="00611C9E" w:rsidP="00611C9E">
      <w:pPr>
        <w:spacing w:after="0"/>
        <w:ind w:firstLine="709"/>
        <w:jc w:val="both"/>
        <w:rPr>
          <w:rFonts w:cs="Times New Roman"/>
          <w:szCs w:val="24"/>
        </w:rPr>
      </w:pPr>
      <w:r>
        <w:rPr>
          <w:rFonts w:cs="Times New Roman"/>
          <w:color w:val="C00000"/>
          <w:szCs w:val="24"/>
        </w:rPr>
        <w:t xml:space="preserve"> </w:t>
      </w:r>
      <w:r w:rsidR="0099087F" w:rsidRPr="00885FA7">
        <w:rPr>
          <w:rFonts w:cs="Times New Roman"/>
          <w:szCs w:val="24"/>
        </w:rPr>
        <w:t xml:space="preserve">Примерный расчет нормативных затрат оказания государственных услуг по реализации образовательной программы </w:t>
      </w:r>
      <w:r w:rsidR="00885FA7" w:rsidRPr="00885FA7">
        <w:rPr>
          <w:rFonts w:cs="Times New Roman"/>
          <w:szCs w:val="24"/>
        </w:rPr>
        <w:t>начального</w:t>
      </w:r>
      <w:r w:rsidR="0099087F" w:rsidRPr="00885FA7">
        <w:rPr>
          <w:rFonts w:cs="Times New Roman"/>
          <w:szCs w:val="24"/>
        </w:rPr>
        <w:t xml:space="preserve">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0099087F" w:rsidRPr="00885FA7">
        <w:rPr>
          <w:rFonts w:cs="Times New Roman"/>
          <w:szCs w:val="24"/>
        </w:rPr>
        <w:t>в</w:t>
      </w:r>
      <w:proofErr w:type="spellEnd"/>
      <w:proofErr w:type="gramEnd"/>
      <w:r w:rsidR="0099087F" w:rsidRPr="00885FA7">
        <w:rPr>
          <w:rFonts w:cs="Times New Roman"/>
          <w:szCs w:val="24"/>
        </w:rPr>
        <w:t xml:space="preserve"> соответствии с Федеральным законом «Об образовании в Российской Федерации» (ст. 2, п. 10).</w:t>
      </w:r>
    </w:p>
    <w:p w:rsidR="0099087F" w:rsidRPr="00FB7C3E" w:rsidRDefault="00611C9E" w:rsidP="00611C9E">
      <w:pPr>
        <w:spacing w:after="0"/>
        <w:ind w:firstLine="709"/>
        <w:jc w:val="both"/>
        <w:rPr>
          <w:rFonts w:cs="Times New Roman"/>
          <w:szCs w:val="24"/>
        </w:rPr>
      </w:pPr>
      <w:r>
        <w:rPr>
          <w:rFonts w:cs="Times New Roman"/>
          <w:szCs w:val="24"/>
        </w:rPr>
        <w:t xml:space="preserve"> </w:t>
      </w:r>
      <w:r w:rsidR="0099087F" w:rsidRPr="00FB7C3E">
        <w:rPr>
          <w:rFonts w:cs="Times New Roman"/>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9087F" w:rsidRPr="00611C9E" w:rsidRDefault="0099087F" w:rsidP="00611C9E">
      <w:pPr>
        <w:pStyle w:val="1"/>
        <w:ind w:firstLine="709"/>
        <w:jc w:val="both"/>
        <w:rPr>
          <w:rFonts w:ascii="Times New Roman" w:hAnsi="Times New Roman"/>
          <w:color w:val="auto"/>
          <w:szCs w:val="24"/>
        </w:rPr>
      </w:pPr>
      <w:bookmarkStart w:id="18" w:name="_Toc517215682"/>
      <w:r w:rsidRPr="00611C9E">
        <w:rPr>
          <w:rFonts w:ascii="Times New Roman" w:hAnsi="Times New Roman"/>
          <w:color w:val="auto"/>
          <w:szCs w:val="24"/>
        </w:rPr>
        <w:t>3.1.4.3 Материально – технические условия реализации основной образовательной программы начального общего образования</w:t>
      </w:r>
      <w:bookmarkEnd w:id="18"/>
    </w:p>
    <w:p w:rsidR="00D83ED8" w:rsidRPr="00D83ED8" w:rsidRDefault="00611C9E" w:rsidP="00611C9E">
      <w:pPr>
        <w:spacing w:after="0"/>
        <w:ind w:firstLine="709"/>
        <w:jc w:val="both"/>
        <w:rPr>
          <w:rFonts w:cs="Times New Roman"/>
          <w:szCs w:val="24"/>
        </w:rPr>
      </w:pPr>
      <w:r>
        <w:rPr>
          <w:rFonts w:cs="Times New Roman"/>
          <w:szCs w:val="24"/>
        </w:rPr>
        <w:t xml:space="preserve"> </w:t>
      </w:r>
      <w:proofErr w:type="gramStart"/>
      <w:r w:rsidR="00FB7C3E" w:rsidRPr="00FB7C3E">
        <w:rPr>
          <w:rFonts w:cs="Times New Roman"/>
          <w:szCs w:val="24"/>
        </w:rPr>
        <w:t xml:space="preserve">Здание МБОУ «СОШ №56»  находится в оперативном управлении, размещение </w:t>
      </w:r>
      <w:r w:rsidR="00D83ED8" w:rsidRPr="00D83ED8">
        <w:rPr>
          <w:rFonts w:cs="Times New Roman"/>
          <w:szCs w:val="24"/>
        </w:rPr>
        <w:t>кабинетов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w:t>
      </w:r>
      <w:proofErr w:type="gramEnd"/>
      <w:r w:rsidR="00D83ED8" w:rsidRPr="00D83ED8">
        <w:rPr>
          <w:rFonts w:cs="Times New Roman"/>
          <w:szCs w:val="24"/>
        </w:rPr>
        <w:t xml:space="preserve"> участников.</w:t>
      </w:r>
    </w:p>
    <w:p w:rsidR="00D83ED8" w:rsidRPr="00D83ED8" w:rsidRDefault="00611C9E" w:rsidP="00611C9E">
      <w:pPr>
        <w:spacing w:after="0"/>
        <w:ind w:firstLine="709"/>
        <w:jc w:val="both"/>
        <w:rPr>
          <w:rFonts w:cs="Times New Roman"/>
          <w:szCs w:val="24"/>
        </w:rPr>
      </w:pPr>
      <w:r>
        <w:rPr>
          <w:rFonts w:cs="Times New Roman"/>
          <w:szCs w:val="24"/>
        </w:rPr>
        <w:t xml:space="preserve"> </w:t>
      </w:r>
      <w:r w:rsidR="00D83ED8" w:rsidRPr="00D83ED8">
        <w:rPr>
          <w:rFonts w:cs="Times New Roman"/>
          <w:szCs w:val="24"/>
        </w:rPr>
        <w:t xml:space="preserve">Для реализации  основной образовательной программы </w:t>
      </w:r>
      <w:r w:rsidR="00FB7C3E">
        <w:rPr>
          <w:rFonts w:cs="Times New Roman"/>
          <w:szCs w:val="24"/>
        </w:rPr>
        <w:t>начального</w:t>
      </w:r>
      <w:r w:rsidR="00D83ED8" w:rsidRPr="00D83ED8">
        <w:rPr>
          <w:rFonts w:cs="Times New Roman"/>
          <w:szCs w:val="24"/>
        </w:rPr>
        <w:t xml:space="preserve"> общего образования  в  МБОУ «СОШ №56» предусмотрены:</w:t>
      </w:r>
    </w:p>
    <w:p w:rsidR="00D83ED8" w:rsidRPr="001168BE" w:rsidRDefault="00D83ED8" w:rsidP="00E84CE8">
      <w:pPr>
        <w:numPr>
          <w:ilvl w:val="0"/>
          <w:numId w:val="26"/>
        </w:numPr>
        <w:tabs>
          <w:tab w:val="left" w:pos="993"/>
        </w:tabs>
        <w:spacing w:after="0"/>
        <w:ind w:left="0" w:firstLine="709"/>
        <w:contextualSpacing/>
        <w:jc w:val="both"/>
        <w:rPr>
          <w:rFonts w:cs="Times New Roman"/>
          <w:szCs w:val="24"/>
          <w:lang w:val="x-none"/>
        </w:rPr>
      </w:pPr>
      <w:r w:rsidRPr="001168BE">
        <w:rPr>
          <w:rFonts w:cs="Times New Roman"/>
          <w:szCs w:val="24"/>
          <w:lang w:val="x-none"/>
        </w:rPr>
        <w:t xml:space="preserve">учебные кабинеты с автоматизированными рабочими местами педагогических </w:t>
      </w:r>
      <w:r w:rsidRPr="001168BE">
        <w:rPr>
          <w:rFonts w:cs="Times New Roman"/>
          <w:szCs w:val="24"/>
        </w:rPr>
        <w:t>работников  и учащихся с использованием беспроводной технологии WI-FI</w:t>
      </w:r>
      <w:r w:rsidRPr="001168BE">
        <w:rPr>
          <w:rFonts w:cs="Times New Roman"/>
          <w:szCs w:val="24"/>
          <w:lang w:val="x-none"/>
        </w:rPr>
        <w:t>;</w:t>
      </w:r>
    </w:p>
    <w:p w:rsidR="00D83ED8" w:rsidRPr="001168BE" w:rsidRDefault="00D83ED8" w:rsidP="00E84CE8">
      <w:pPr>
        <w:numPr>
          <w:ilvl w:val="0"/>
          <w:numId w:val="26"/>
        </w:numPr>
        <w:tabs>
          <w:tab w:val="left" w:pos="993"/>
        </w:tabs>
        <w:spacing w:after="0"/>
        <w:ind w:left="0" w:firstLine="709"/>
        <w:contextualSpacing/>
        <w:jc w:val="both"/>
        <w:rPr>
          <w:rFonts w:cs="Times New Roman"/>
          <w:szCs w:val="24"/>
          <w:lang w:val="x-none"/>
        </w:rPr>
      </w:pPr>
      <w:r w:rsidRPr="001168BE">
        <w:rPr>
          <w:rFonts w:cs="Times New Roman"/>
          <w:szCs w:val="24"/>
        </w:rPr>
        <w:t xml:space="preserve">библиотека </w:t>
      </w:r>
      <w:r w:rsidRPr="001168BE">
        <w:rPr>
          <w:rFonts w:cs="Times New Roman"/>
          <w:szCs w:val="24"/>
          <w:lang w:val="x-none"/>
        </w:rPr>
        <w:t>с рабочими зонами свободного доступа (коллективного пользования), оборудованными читальным зал</w:t>
      </w:r>
      <w:r w:rsidRPr="001168BE">
        <w:rPr>
          <w:rFonts w:cs="Times New Roman"/>
          <w:szCs w:val="24"/>
        </w:rPr>
        <w:t>ом</w:t>
      </w:r>
      <w:r w:rsidRPr="001168BE">
        <w:rPr>
          <w:rFonts w:cs="Times New Roman"/>
          <w:szCs w:val="24"/>
          <w:lang w:val="x-none"/>
        </w:rPr>
        <w:t xml:space="preserve"> и книгохранилищ</w:t>
      </w:r>
      <w:r w:rsidRPr="001168BE">
        <w:rPr>
          <w:rFonts w:cs="Times New Roman"/>
          <w:szCs w:val="24"/>
        </w:rPr>
        <w:t>ем</w:t>
      </w:r>
      <w:r w:rsidRPr="001168BE">
        <w:rPr>
          <w:rFonts w:cs="Times New Roman"/>
          <w:szCs w:val="24"/>
          <w:lang w:val="x-none"/>
        </w:rPr>
        <w:t>;</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rPr>
        <w:t xml:space="preserve">актовый зал </w:t>
      </w:r>
      <w:r w:rsidRPr="00772120">
        <w:rPr>
          <w:rFonts w:cs="Times New Roman"/>
          <w:szCs w:val="24"/>
          <w:lang w:val="x-none"/>
        </w:rPr>
        <w:t>для проведения массовых, досуговых, развлекательных</w:t>
      </w:r>
      <w:r w:rsidRPr="00772120">
        <w:rPr>
          <w:rFonts w:cs="Times New Roman"/>
          <w:szCs w:val="24"/>
        </w:rPr>
        <w:t xml:space="preserve"> и воспитательных</w:t>
      </w:r>
      <w:r w:rsidRPr="00772120">
        <w:rPr>
          <w:rFonts w:cs="Times New Roman"/>
          <w:szCs w:val="24"/>
          <w:lang w:val="x-none"/>
        </w:rPr>
        <w:t xml:space="preserve"> мероприятий;</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lang w:val="x-none"/>
        </w:rPr>
        <w:t xml:space="preserve">спортивные залы, </w:t>
      </w:r>
      <w:r w:rsidRPr="00772120">
        <w:rPr>
          <w:rFonts w:cs="Times New Roman"/>
          <w:szCs w:val="24"/>
        </w:rPr>
        <w:t xml:space="preserve">  </w:t>
      </w:r>
      <w:r w:rsidRPr="00772120">
        <w:rPr>
          <w:rFonts w:cs="Times New Roman"/>
          <w:szCs w:val="24"/>
          <w:lang w:val="x-none"/>
        </w:rPr>
        <w:t>спортивные сооружения;</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rPr>
        <w:t>столовая для</w:t>
      </w:r>
      <w:r w:rsidRPr="00772120">
        <w:rPr>
          <w:rFonts w:cs="Times New Roman"/>
          <w:szCs w:val="24"/>
          <w:lang w:val="x-none"/>
        </w:rPr>
        <w:t xml:space="preserve"> организации горячего питания;</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lang w:val="x-none"/>
        </w:rPr>
        <w:t>медицинск</w:t>
      </w:r>
      <w:r w:rsidRPr="00772120">
        <w:rPr>
          <w:rFonts w:cs="Times New Roman"/>
          <w:szCs w:val="24"/>
        </w:rPr>
        <w:t>ий кабинет</w:t>
      </w:r>
      <w:r w:rsidRPr="00772120">
        <w:rPr>
          <w:rFonts w:cs="Times New Roman"/>
          <w:szCs w:val="24"/>
          <w:lang w:val="x-none"/>
        </w:rPr>
        <w:t>;</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lang w:val="x-none"/>
        </w:rPr>
        <w:t xml:space="preserve">административные помещения, оснащенные необходимым оборудованием; </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lang w:val="x-none"/>
        </w:rPr>
      </w:pPr>
      <w:r w:rsidRPr="00772120">
        <w:rPr>
          <w:rFonts w:cs="Times New Roman"/>
          <w:szCs w:val="24"/>
          <w:lang w:val="x-none"/>
        </w:rPr>
        <w:t>гардеробы, санузлы;</w:t>
      </w:r>
    </w:p>
    <w:p w:rsidR="00D83ED8" w:rsidRPr="00772120" w:rsidRDefault="00D83ED8" w:rsidP="00E84CE8">
      <w:pPr>
        <w:numPr>
          <w:ilvl w:val="0"/>
          <w:numId w:val="26"/>
        </w:numPr>
        <w:tabs>
          <w:tab w:val="left" w:pos="993"/>
        </w:tabs>
        <w:spacing w:after="0"/>
        <w:ind w:left="0" w:firstLine="709"/>
        <w:contextualSpacing/>
        <w:jc w:val="both"/>
        <w:rPr>
          <w:rFonts w:cs="Times New Roman"/>
          <w:szCs w:val="24"/>
        </w:rPr>
      </w:pPr>
      <w:r w:rsidRPr="00772120">
        <w:rPr>
          <w:rFonts w:cs="Times New Roman"/>
          <w:szCs w:val="24"/>
        </w:rPr>
        <w:t xml:space="preserve">участок (территория) с необходимым набором оборудованных зон.  </w:t>
      </w:r>
    </w:p>
    <w:p w:rsidR="00D83ED8" w:rsidRPr="00772120" w:rsidRDefault="00611C9E" w:rsidP="00611C9E">
      <w:pPr>
        <w:spacing w:after="0"/>
        <w:ind w:firstLine="709"/>
        <w:jc w:val="both"/>
        <w:rPr>
          <w:rFonts w:cs="Times New Roman"/>
          <w:szCs w:val="24"/>
        </w:rPr>
      </w:pPr>
      <w:r>
        <w:rPr>
          <w:rFonts w:cs="Times New Roman"/>
          <w:szCs w:val="24"/>
        </w:rPr>
        <w:t xml:space="preserve"> </w:t>
      </w:r>
      <w:r w:rsidR="00D83ED8" w:rsidRPr="00772120">
        <w:rPr>
          <w:rFonts w:cs="Times New Roman"/>
          <w:szCs w:val="24"/>
        </w:rPr>
        <w:t xml:space="preserve">Для кабинетов, в том числе специализированных предусмотрены </w:t>
      </w:r>
      <w:r w:rsidR="00D83ED8" w:rsidRPr="00772120">
        <w:rPr>
          <w:rFonts w:cs="Times New Roman"/>
          <w:szCs w:val="24"/>
          <w:lang w:val="x-none"/>
        </w:rPr>
        <w:t>мебель</w:t>
      </w:r>
      <w:r w:rsidR="00D83ED8" w:rsidRPr="00772120">
        <w:rPr>
          <w:rFonts w:cs="Times New Roman"/>
          <w:szCs w:val="24"/>
        </w:rPr>
        <w:t xml:space="preserve">, </w:t>
      </w:r>
      <w:r w:rsidR="00D83ED8" w:rsidRPr="00772120">
        <w:rPr>
          <w:rFonts w:cs="Times New Roman"/>
          <w:szCs w:val="24"/>
          <w:lang w:val="x-none"/>
        </w:rPr>
        <w:t xml:space="preserve"> </w:t>
      </w:r>
      <w:r w:rsidR="00D83ED8" w:rsidRPr="00772120">
        <w:rPr>
          <w:rFonts w:cs="Times New Roman"/>
          <w:szCs w:val="24"/>
        </w:rPr>
        <w:t>технические средства обучения,</w:t>
      </w:r>
      <w:r w:rsidR="00D83ED8" w:rsidRPr="00772120">
        <w:rPr>
          <w:rFonts w:cs="Times New Roman"/>
          <w:szCs w:val="24"/>
          <w:lang w:val="x-none"/>
        </w:rPr>
        <w:t xml:space="preserve"> комплекты технического оснащения и оборудования,</w:t>
      </w:r>
      <w:r w:rsidR="00D83ED8" w:rsidRPr="00772120">
        <w:rPr>
          <w:rFonts w:cs="Times New Roman"/>
          <w:szCs w:val="24"/>
        </w:rPr>
        <w:t xml:space="preserve"> наглядные материалы и электронные образовательные ресурсы, </w:t>
      </w:r>
      <w:r w:rsidR="00D83ED8" w:rsidRPr="00772120">
        <w:rPr>
          <w:rFonts w:cs="Times New Roman"/>
          <w:szCs w:val="24"/>
          <w:lang w:val="x-none"/>
        </w:rPr>
        <w:t>обеспечивающие изучение учебных предметов, курсов</w:t>
      </w:r>
      <w:r w:rsidR="00D83ED8" w:rsidRPr="00772120">
        <w:rPr>
          <w:rFonts w:cs="Times New Roman"/>
          <w:szCs w:val="24"/>
        </w:rPr>
        <w:t xml:space="preserve"> по выбору</w:t>
      </w:r>
      <w:r w:rsidR="00D83ED8" w:rsidRPr="00772120">
        <w:rPr>
          <w:rFonts w:cs="Times New Roman"/>
          <w:szCs w:val="24"/>
          <w:lang w:val="x-none"/>
        </w:rPr>
        <w:t xml:space="preserve"> и курсов внеурочной деятельности</w:t>
      </w:r>
      <w:r w:rsidR="00D83ED8" w:rsidRPr="00772120">
        <w:rPr>
          <w:rFonts w:cs="Times New Roman"/>
          <w:szCs w:val="24"/>
        </w:rPr>
        <w:t>.</w:t>
      </w:r>
    </w:p>
    <w:p w:rsidR="00D83ED8" w:rsidRPr="00772120" w:rsidRDefault="00D83ED8" w:rsidP="00D83ED8">
      <w:pPr>
        <w:spacing w:after="0"/>
        <w:jc w:val="center"/>
        <w:rPr>
          <w:rFonts w:cs="Times New Roman"/>
          <w:b/>
          <w:bCs/>
          <w:iCs/>
          <w:szCs w:val="24"/>
        </w:rPr>
      </w:pPr>
      <w:r w:rsidRPr="00772120">
        <w:rPr>
          <w:rFonts w:cs="Times New Roman"/>
          <w:b/>
          <w:bCs/>
          <w:iCs/>
          <w:szCs w:val="24"/>
        </w:rPr>
        <w:lastRenderedPageBreak/>
        <w:t xml:space="preserve">Оценка материально-технических условий реализации </w:t>
      </w:r>
    </w:p>
    <w:p w:rsidR="00D83ED8" w:rsidRPr="00772120" w:rsidRDefault="00D83ED8" w:rsidP="00D83ED8">
      <w:pPr>
        <w:spacing w:after="0"/>
        <w:jc w:val="center"/>
        <w:rPr>
          <w:rFonts w:cs="Times New Roman"/>
          <w:szCs w:val="24"/>
        </w:rPr>
      </w:pPr>
      <w:r w:rsidRPr="00772120">
        <w:rPr>
          <w:rFonts w:cs="Times New Roman"/>
          <w:b/>
          <w:bCs/>
          <w:iCs/>
          <w:szCs w:val="24"/>
        </w:rPr>
        <w:t>основной образовательной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6"/>
        <w:gridCol w:w="6419"/>
        <w:gridCol w:w="2054"/>
      </w:tblGrid>
      <w:tr w:rsidR="00D83ED8" w:rsidRPr="00D05905" w:rsidTr="00D83ED8">
        <w:tc>
          <w:tcPr>
            <w:tcW w:w="866" w:type="dxa"/>
            <w:tcBorders>
              <w:top w:val="single" w:sz="6" w:space="0" w:color="000000"/>
              <w:left w:val="single" w:sz="6" w:space="0" w:color="000000"/>
              <w:bottom w:val="single" w:sz="4" w:space="0" w:color="auto"/>
              <w:right w:val="single" w:sz="6" w:space="0" w:color="000000"/>
            </w:tcBorders>
            <w:shd w:val="clear" w:color="auto" w:fill="FFFFFF"/>
            <w:hideMark/>
          </w:tcPr>
          <w:p w:rsidR="00D83ED8" w:rsidRPr="00D05905" w:rsidRDefault="00D83ED8" w:rsidP="00D05905">
            <w:pPr>
              <w:spacing w:after="0"/>
              <w:jc w:val="center"/>
              <w:rPr>
                <w:rFonts w:cs="Times New Roman"/>
                <w:sz w:val="22"/>
              </w:rPr>
            </w:pPr>
            <w:r w:rsidRPr="00D05905">
              <w:rPr>
                <w:rFonts w:cs="Times New Roman"/>
                <w:b/>
                <w:bCs/>
                <w:sz w:val="22"/>
              </w:rPr>
              <w:t>№/№</w:t>
            </w: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center"/>
              <w:rPr>
                <w:rFonts w:cs="Times New Roman"/>
                <w:sz w:val="22"/>
              </w:rPr>
            </w:pPr>
            <w:r w:rsidRPr="00D05905">
              <w:rPr>
                <w:rFonts w:cs="Times New Roman"/>
                <w:b/>
                <w:bCs/>
                <w:sz w:val="22"/>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b/>
                <w:bCs/>
                <w:sz w:val="22"/>
              </w:rPr>
              <w:t>Необходимо/</w:t>
            </w:r>
          </w:p>
          <w:p w:rsidR="00D83ED8" w:rsidRPr="00D05905" w:rsidRDefault="00D83ED8" w:rsidP="00D05905">
            <w:pPr>
              <w:spacing w:after="0"/>
              <w:ind w:left="86" w:right="95"/>
              <w:jc w:val="center"/>
              <w:rPr>
                <w:rFonts w:cs="Times New Roman"/>
                <w:sz w:val="22"/>
              </w:rPr>
            </w:pPr>
            <w:r w:rsidRPr="00D05905">
              <w:rPr>
                <w:rFonts w:cs="Times New Roman"/>
                <w:b/>
                <w:bCs/>
                <w:sz w:val="22"/>
              </w:rPr>
              <w:t>имеется в наличии</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hideMark/>
          </w:tcPr>
          <w:p w:rsidR="00D83ED8" w:rsidRPr="00D05905" w:rsidRDefault="00D83ED8" w:rsidP="00D05905">
            <w:pPr>
              <w:spacing w:after="0"/>
              <w:jc w:val="center"/>
              <w:rPr>
                <w:rFonts w:cs="Times New Roman"/>
                <w:sz w:val="22"/>
              </w:rPr>
            </w:pPr>
            <w:r w:rsidRPr="00D05905">
              <w:rPr>
                <w:rFonts w:cs="Times New Roman"/>
                <w:sz w:val="22"/>
              </w:rPr>
              <w:t>1.</w:t>
            </w: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both"/>
              <w:rPr>
                <w:rFonts w:cs="Times New Roman"/>
                <w:sz w:val="22"/>
              </w:rPr>
            </w:pPr>
            <w:r w:rsidRPr="00D05905">
              <w:rPr>
                <w:rFonts w:cs="Times New Roman"/>
                <w:sz w:val="22"/>
              </w:rPr>
              <w:t xml:space="preserve"> Учебные кабинеты с автоматизированными рабочими местами учащихся и педагогических работников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hideMark/>
          </w:tcPr>
          <w:p w:rsidR="00D83ED8" w:rsidRPr="00D05905" w:rsidRDefault="00D83ED8" w:rsidP="00D05905">
            <w:pPr>
              <w:spacing w:after="0"/>
              <w:jc w:val="center"/>
              <w:rPr>
                <w:rFonts w:cs="Times New Roman"/>
                <w:sz w:val="22"/>
              </w:rPr>
            </w:pPr>
            <w:r w:rsidRPr="00D05905">
              <w:rPr>
                <w:rFonts w:cs="Times New Roman"/>
                <w:sz w:val="22"/>
              </w:rPr>
              <w:t>2.</w:t>
            </w: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both"/>
              <w:rPr>
                <w:rFonts w:cs="Times New Roman"/>
                <w:sz w:val="22"/>
              </w:rPr>
            </w:pPr>
            <w:r w:rsidRPr="00D05905">
              <w:rPr>
                <w:rFonts w:cs="Times New Roman"/>
                <w:sz w:val="22"/>
              </w:rPr>
              <w:t xml:space="preserve"> Лекционные аудитории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sz w:val="22"/>
              </w:rPr>
              <w:t>Необходимо</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hideMark/>
          </w:tcPr>
          <w:p w:rsidR="00D83ED8" w:rsidRPr="00D05905" w:rsidRDefault="00D83ED8" w:rsidP="00D05905">
            <w:pPr>
              <w:spacing w:after="0"/>
              <w:jc w:val="center"/>
              <w:rPr>
                <w:rFonts w:cs="Times New Roman"/>
                <w:sz w:val="22"/>
              </w:rPr>
            </w:pPr>
            <w:r w:rsidRPr="00D05905">
              <w:rPr>
                <w:rFonts w:cs="Times New Roman"/>
                <w:sz w:val="22"/>
              </w:rPr>
              <w:t>3.</w:t>
            </w: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both"/>
              <w:rPr>
                <w:rFonts w:cs="Times New Roman"/>
                <w:sz w:val="22"/>
              </w:rPr>
            </w:pPr>
            <w:r w:rsidRPr="00D05905">
              <w:rPr>
                <w:rFonts w:cs="Times New Roman"/>
                <w:sz w:val="22"/>
              </w:rPr>
              <w:t xml:space="preserve"> Помещения для занятий учебно-исследовательской и проектной деятельностью, моделированием и техническим творчеством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vMerge w:val="restart"/>
            <w:tcBorders>
              <w:top w:val="single" w:sz="4" w:space="0" w:color="auto"/>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jc w:val="center"/>
              <w:rPr>
                <w:rFonts w:cs="Times New Roman"/>
                <w:sz w:val="22"/>
              </w:rPr>
            </w:pPr>
            <w:r w:rsidRPr="00D05905">
              <w:rPr>
                <w:rFonts w:cs="Times New Roman"/>
                <w:sz w:val="22"/>
              </w:rPr>
              <w:t>4.</w:t>
            </w: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both"/>
              <w:rPr>
                <w:rFonts w:cs="Times New Roman"/>
                <w:sz w:val="22"/>
              </w:rPr>
            </w:pPr>
            <w:r w:rsidRPr="00D05905">
              <w:rPr>
                <w:rFonts w:cs="Times New Roman"/>
                <w:sz w:val="22"/>
              </w:rPr>
              <w:t xml:space="preserve"> Необходимые для реализации учебной и внеурочной деятельности лаборатории и мастерские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jc w:val="center"/>
              <w:rPr>
                <w:rFonts w:cs="Times New Roman"/>
                <w:sz w:val="22"/>
              </w:rPr>
            </w:pPr>
          </w:p>
        </w:tc>
        <w:tc>
          <w:tcPr>
            <w:tcW w:w="6419"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127" w:right="167"/>
              <w:jc w:val="both"/>
              <w:rPr>
                <w:rFonts w:cs="Times New Roman"/>
                <w:sz w:val="22"/>
              </w:rPr>
            </w:pPr>
            <w:r w:rsidRPr="00D05905">
              <w:rPr>
                <w:rFonts w:cs="Times New Roman"/>
                <w:sz w:val="22"/>
              </w:rPr>
              <w:t xml:space="preserve"> Помещения (кабинеты, мастерские, студии) для занятий музыкой, хореографией и изобразительным искусством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D83ED8" w:rsidRPr="00D05905" w:rsidRDefault="00D83ED8" w:rsidP="00D05905">
            <w:pPr>
              <w:spacing w:after="0"/>
              <w:ind w:left="86" w:right="95"/>
              <w:jc w:val="center"/>
              <w:rPr>
                <w:rFonts w:cs="Times New Roman"/>
                <w:sz w:val="22"/>
              </w:rPr>
            </w:pPr>
            <w:r w:rsidRPr="00D05905">
              <w:rPr>
                <w:rFonts w:cs="Times New Roman"/>
                <w:sz w:val="22"/>
              </w:rPr>
              <w:t>Необходимо</w:t>
            </w:r>
          </w:p>
        </w:tc>
      </w:tr>
      <w:tr w:rsidR="00D83ED8" w:rsidRPr="00D05905" w:rsidTr="00D83ED8">
        <w:trPr>
          <w:trHeight w:val="300"/>
        </w:trPr>
        <w:tc>
          <w:tcPr>
            <w:tcW w:w="866" w:type="dxa"/>
            <w:tcBorders>
              <w:top w:val="single" w:sz="6" w:space="0" w:color="000000"/>
              <w:left w:val="single" w:sz="6" w:space="0" w:color="000000"/>
              <w:bottom w:val="single" w:sz="4" w:space="0" w:color="auto"/>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5.</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05905" w:rsidP="00D05905">
            <w:pPr>
              <w:spacing w:after="0"/>
              <w:ind w:left="127" w:right="167"/>
              <w:jc w:val="both"/>
              <w:rPr>
                <w:rFonts w:cs="Times New Roman"/>
                <w:sz w:val="22"/>
              </w:rPr>
            </w:pPr>
            <w:r>
              <w:rPr>
                <w:rFonts w:cs="Times New Roman"/>
                <w:sz w:val="22"/>
              </w:rPr>
              <w:t>Лингафонный кабинет</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Необходимо</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6.</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D05905">
              <w:rPr>
                <w:rFonts w:cs="Times New Roman"/>
                <w:sz w:val="22"/>
              </w:rPr>
              <w:t>медиатекой</w:t>
            </w:r>
            <w:proofErr w:type="spellEnd"/>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7.</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Актовый зал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4" w:space="0" w:color="auto"/>
              <w:left w:val="single" w:sz="6" w:space="0" w:color="000000"/>
              <w:bottom w:val="single" w:sz="4" w:space="0" w:color="auto"/>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8.</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Спортивные залы, стадион, спортивная площадка, оснащённые игровым, спортивным оборудованием и инвентарём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4" w:space="0" w:color="auto"/>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9.</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proofErr w:type="spellStart"/>
            <w:r w:rsidRPr="00D05905">
              <w:rPr>
                <w:rFonts w:cs="Times New Roman"/>
                <w:sz w:val="22"/>
              </w:rPr>
              <w:t>Автогородок</w:t>
            </w:r>
            <w:proofErr w:type="spellEnd"/>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Необходимо</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10.</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11.</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Помещения для медицинского персонала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12.</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13.</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Гардеробы, санузлы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14.</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Места личной гигиены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Необходимо</w:t>
            </w:r>
          </w:p>
        </w:tc>
      </w:tr>
      <w:tr w:rsidR="00D83ED8" w:rsidRPr="00D05905" w:rsidTr="00D83ED8">
        <w:tc>
          <w:tcPr>
            <w:tcW w:w="866"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jc w:val="center"/>
              <w:rPr>
                <w:rFonts w:cs="Times New Roman"/>
                <w:sz w:val="22"/>
              </w:rPr>
            </w:pPr>
            <w:r w:rsidRPr="00D05905">
              <w:rPr>
                <w:rFonts w:cs="Times New Roman"/>
                <w:sz w:val="22"/>
              </w:rPr>
              <w:t>15.</w:t>
            </w:r>
          </w:p>
        </w:tc>
        <w:tc>
          <w:tcPr>
            <w:tcW w:w="6419"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127" w:right="167"/>
              <w:jc w:val="both"/>
              <w:rPr>
                <w:rFonts w:cs="Times New Roman"/>
                <w:sz w:val="22"/>
              </w:rPr>
            </w:pPr>
            <w:r w:rsidRPr="00D05905">
              <w:rPr>
                <w:rFonts w:cs="Times New Roman"/>
                <w:sz w:val="22"/>
              </w:rPr>
              <w:t>Участок (территория) с необходимым набором оснащённых зон</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D83ED8" w:rsidRPr="00D05905" w:rsidRDefault="00D83ED8" w:rsidP="00D05905">
            <w:pPr>
              <w:spacing w:after="0"/>
              <w:ind w:left="86" w:right="95"/>
              <w:jc w:val="center"/>
              <w:rPr>
                <w:rFonts w:cs="Times New Roman"/>
                <w:sz w:val="22"/>
              </w:rPr>
            </w:pPr>
            <w:r w:rsidRPr="00D05905">
              <w:rPr>
                <w:rFonts w:cs="Times New Roman"/>
                <w:sz w:val="22"/>
              </w:rPr>
              <w:t>В наличии</w:t>
            </w:r>
          </w:p>
        </w:tc>
      </w:tr>
    </w:tbl>
    <w:p w:rsidR="00D83ED8" w:rsidRPr="00772120" w:rsidRDefault="00D05905" w:rsidP="00D05905">
      <w:pPr>
        <w:spacing w:after="0"/>
        <w:ind w:firstLine="709"/>
        <w:jc w:val="both"/>
        <w:rPr>
          <w:rFonts w:cs="Times New Roman"/>
          <w:szCs w:val="24"/>
        </w:rPr>
      </w:pPr>
      <w:r>
        <w:rPr>
          <w:rFonts w:cs="Times New Roman"/>
          <w:szCs w:val="24"/>
        </w:rPr>
        <w:t xml:space="preserve"> </w:t>
      </w:r>
      <w:r w:rsidR="00D83ED8" w:rsidRPr="00772120">
        <w:rPr>
          <w:rFonts w:cs="Times New Roman"/>
          <w:szCs w:val="24"/>
        </w:rPr>
        <w:t>Для кабинетов</w:t>
      </w:r>
      <w:r w:rsidR="00772120" w:rsidRPr="00772120">
        <w:rPr>
          <w:rFonts w:cs="Times New Roman"/>
          <w:szCs w:val="24"/>
        </w:rPr>
        <w:t xml:space="preserve"> </w:t>
      </w:r>
      <w:r w:rsidR="00D83ED8" w:rsidRPr="00772120">
        <w:rPr>
          <w:rFonts w:cs="Times New Roman"/>
          <w:szCs w:val="24"/>
        </w:rPr>
        <w:t xml:space="preserve"> предусмотрены </w:t>
      </w:r>
      <w:r w:rsidR="00D83ED8" w:rsidRPr="00772120">
        <w:rPr>
          <w:rFonts w:cs="Times New Roman"/>
          <w:szCs w:val="24"/>
          <w:lang w:val="x-none"/>
        </w:rPr>
        <w:t>мебель</w:t>
      </w:r>
      <w:r w:rsidR="00D83ED8" w:rsidRPr="00772120">
        <w:rPr>
          <w:rFonts w:cs="Times New Roman"/>
          <w:szCs w:val="24"/>
        </w:rPr>
        <w:t xml:space="preserve">, </w:t>
      </w:r>
      <w:r w:rsidR="00D83ED8" w:rsidRPr="00772120">
        <w:rPr>
          <w:rFonts w:cs="Times New Roman"/>
          <w:szCs w:val="24"/>
          <w:lang w:val="x-none"/>
        </w:rPr>
        <w:t xml:space="preserve"> </w:t>
      </w:r>
      <w:r w:rsidR="00D83ED8" w:rsidRPr="00772120">
        <w:rPr>
          <w:rFonts w:cs="Times New Roman"/>
          <w:szCs w:val="24"/>
        </w:rPr>
        <w:t>технические средства обучения,</w:t>
      </w:r>
      <w:r w:rsidR="00D83ED8" w:rsidRPr="00772120">
        <w:rPr>
          <w:rFonts w:cs="Times New Roman"/>
          <w:szCs w:val="24"/>
          <w:lang w:val="x-none"/>
        </w:rPr>
        <w:t xml:space="preserve"> комплекты технического оснащения и оборудования,</w:t>
      </w:r>
      <w:r w:rsidR="00D83ED8" w:rsidRPr="00772120">
        <w:rPr>
          <w:rFonts w:cs="Times New Roman"/>
          <w:szCs w:val="24"/>
        </w:rPr>
        <w:t xml:space="preserve"> наглядные материалы и электронные образовательные ресурсы, </w:t>
      </w:r>
      <w:r w:rsidR="00D83ED8" w:rsidRPr="00772120">
        <w:rPr>
          <w:rFonts w:cs="Times New Roman"/>
          <w:szCs w:val="24"/>
          <w:lang w:val="x-none"/>
        </w:rPr>
        <w:t>обеспечивающие изучение учебных предметов, курсов</w:t>
      </w:r>
      <w:r w:rsidR="00D83ED8" w:rsidRPr="00772120">
        <w:rPr>
          <w:rFonts w:cs="Times New Roman"/>
          <w:szCs w:val="24"/>
        </w:rPr>
        <w:t xml:space="preserve"> по выбору</w:t>
      </w:r>
      <w:r w:rsidR="00D83ED8" w:rsidRPr="00772120">
        <w:rPr>
          <w:rFonts w:cs="Times New Roman"/>
          <w:szCs w:val="24"/>
          <w:lang w:val="x-none"/>
        </w:rPr>
        <w:t xml:space="preserve"> и курсов внеурочной деятельности</w:t>
      </w:r>
      <w:r w:rsidR="00D83ED8" w:rsidRPr="00772120">
        <w:rPr>
          <w:rFonts w:cs="Times New Roman"/>
          <w:szCs w:val="24"/>
        </w:rPr>
        <w:t>.</w:t>
      </w:r>
    </w:p>
    <w:p w:rsidR="00D83ED8" w:rsidRPr="00772120" w:rsidRDefault="00D05905" w:rsidP="00D05905">
      <w:pPr>
        <w:spacing w:after="0"/>
        <w:ind w:firstLine="709"/>
        <w:jc w:val="both"/>
        <w:rPr>
          <w:rFonts w:cs="Times New Roman"/>
          <w:bCs/>
          <w:szCs w:val="24"/>
        </w:rPr>
      </w:pPr>
      <w:r>
        <w:rPr>
          <w:rFonts w:cs="Times New Roman"/>
          <w:szCs w:val="24"/>
        </w:rPr>
        <w:t xml:space="preserve"> </w:t>
      </w:r>
      <w:proofErr w:type="gramStart"/>
      <w:r w:rsidR="00D83ED8" w:rsidRPr="00772120">
        <w:rPr>
          <w:rFonts w:cs="Times New Roman"/>
          <w:bCs/>
          <w:szCs w:val="24"/>
        </w:rPr>
        <w:t xml:space="preserve">Сегодня в школе имеются 54 компьютера, подключенных к сети Интернет, из них 20 ноутбуков подключены к беспроводной линии Интернет. </w:t>
      </w:r>
      <w:proofErr w:type="gramEnd"/>
    </w:p>
    <w:p w:rsidR="00D83ED8" w:rsidRPr="00772120" w:rsidRDefault="00D05905" w:rsidP="00D05905">
      <w:pPr>
        <w:spacing w:after="0"/>
        <w:ind w:firstLine="709"/>
        <w:jc w:val="both"/>
        <w:rPr>
          <w:rFonts w:cs="Times New Roman"/>
          <w:i/>
          <w:szCs w:val="24"/>
        </w:rPr>
      </w:pPr>
      <w:r>
        <w:rPr>
          <w:rFonts w:cs="Times New Roman"/>
          <w:bCs/>
          <w:szCs w:val="24"/>
        </w:rPr>
        <w:t xml:space="preserve"> </w:t>
      </w:r>
      <w:r w:rsidR="00D83ED8" w:rsidRPr="00772120">
        <w:rPr>
          <w:rFonts w:cs="Times New Roman"/>
          <w:bCs/>
          <w:szCs w:val="24"/>
        </w:rPr>
        <w:t xml:space="preserve">Создана локальная сеть. В школе есть лаборатория для педагогов, что позволяет проводить тестирование в режиме </w:t>
      </w:r>
      <w:r w:rsidR="00D83ED8" w:rsidRPr="00772120">
        <w:rPr>
          <w:rFonts w:cs="Times New Roman"/>
          <w:bCs/>
          <w:szCs w:val="24"/>
          <w:lang w:val="en-US"/>
        </w:rPr>
        <w:t>on</w:t>
      </w:r>
      <w:r w:rsidR="00D83ED8" w:rsidRPr="00772120">
        <w:rPr>
          <w:rFonts w:cs="Times New Roman"/>
          <w:bCs/>
          <w:szCs w:val="24"/>
        </w:rPr>
        <w:t>-</w:t>
      </w:r>
      <w:r w:rsidR="00D83ED8" w:rsidRPr="00772120">
        <w:rPr>
          <w:rFonts w:cs="Times New Roman"/>
          <w:bCs/>
          <w:szCs w:val="24"/>
          <w:lang w:val="en-US"/>
        </w:rPr>
        <w:t>line</w:t>
      </w:r>
      <w:r w:rsidR="00D83ED8" w:rsidRPr="00772120">
        <w:rPr>
          <w:rFonts w:cs="Times New Roman"/>
          <w:bCs/>
          <w:szCs w:val="24"/>
        </w:rPr>
        <w:t xml:space="preserve">, участвовать в </w:t>
      </w:r>
      <w:proofErr w:type="gramStart"/>
      <w:r w:rsidR="00D83ED8" w:rsidRPr="00772120">
        <w:rPr>
          <w:rFonts w:cs="Times New Roman"/>
          <w:bCs/>
          <w:szCs w:val="24"/>
        </w:rPr>
        <w:t>Интернет-конференциях</w:t>
      </w:r>
      <w:proofErr w:type="gramEnd"/>
      <w:r w:rsidR="00D83ED8" w:rsidRPr="00772120">
        <w:rPr>
          <w:rFonts w:cs="Times New Roman"/>
          <w:bCs/>
          <w:szCs w:val="24"/>
        </w:rPr>
        <w:t xml:space="preserve"> и педсоветах. В школе имеются 17 интерактивных комплексов, одна интерактивная поверхность </w:t>
      </w:r>
      <w:proofErr w:type="spellStart"/>
      <w:r w:rsidR="00D83ED8" w:rsidRPr="00772120">
        <w:rPr>
          <w:rFonts w:cs="Times New Roman"/>
          <w:bCs/>
          <w:szCs w:val="24"/>
          <w:lang w:val="en-US"/>
        </w:rPr>
        <w:t>mimio</w:t>
      </w:r>
      <w:proofErr w:type="spellEnd"/>
      <w:r w:rsidR="00D83ED8" w:rsidRPr="00772120">
        <w:rPr>
          <w:rFonts w:cs="Times New Roman"/>
          <w:bCs/>
          <w:szCs w:val="24"/>
        </w:rPr>
        <w:t xml:space="preserve">, </w:t>
      </w:r>
      <w:r w:rsidR="00D83ED8" w:rsidRPr="00772120">
        <w:rPr>
          <w:rFonts w:cs="Times New Roman"/>
          <w:bCs/>
          <w:szCs w:val="24"/>
          <w:lang w:val="en-US"/>
        </w:rPr>
        <w:t>web</w:t>
      </w:r>
      <w:r w:rsidR="00D83ED8" w:rsidRPr="00772120">
        <w:rPr>
          <w:rFonts w:cs="Times New Roman"/>
          <w:bCs/>
          <w:szCs w:val="24"/>
        </w:rPr>
        <w:t>-камера, документ-камера, графический планшет, оргтехника,</w:t>
      </w:r>
      <w:r w:rsidR="00D83ED8" w:rsidRPr="00772120">
        <w:rPr>
          <w:rFonts w:cs="Times New Roman"/>
          <w:bCs/>
          <w:noProof/>
          <w:szCs w:val="24"/>
          <w:lang w:eastAsia="ru-RU"/>
        </w:rPr>
        <mc:AlternateContent>
          <mc:Choice Requires="wps">
            <w:drawing>
              <wp:anchor distT="0" distB="0" distL="114300" distR="114300" simplePos="0" relativeHeight="251659264" behindDoc="0" locked="0" layoutInCell="1" allowOverlap="1" wp14:anchorId="2375948D" wp14:editId="70D0B4CB">
                <wp:simplePos x="0" y="0"/>
                <wp:positionH relativeFrom="column">
                  <wp:posOffset>8119745</wp:posOffset>
                </wp:positionH>
                <wp:positionV relativeFrom="paragraph">
                  <wp:posOffset>648970</wp:posOffset>
                </wp:positionV>
                <wp:extent cx="400050" cy="235585"/>
                <wp:effectExtent l="6350" t="12700" r="12700" b="279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5585"/>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D12356" w:rsidRPr="0056230E" w:rsidRDefault="00D12356" w:rsidP="00D83ED8">
                            <w:pPr>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39.35pt;margin-top:51.1pt;width:3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" strokecolor="#93cddd" strokeweight="1pt">
                <v:fill color2="#b7dee8" focus="100%" type="gradient"/>
                <v:shadow on="t" color="#215968" opacity=".5" offset="1pt"/>
                <v:textbox>
                  <w:txbxContent>
                    <w:p w:rsidR="00BA6C6D" w:rsidRPr="0056230E" w:rsidRDefault="00BA6C6D" w:rsidP="00D83ED8">
                      <w:pPr>
                        <w:rPr>
                          <w:szCs w:val="20"/>
                        </w:rPr>
                      </w:pPr>
                      <w:r>
                        <w:rPr>
                          <w:szCs w:val="20"/>
                        </w:rPr>
                        <w:t xml:space="preserve"> </w:t>
                      </w:r>
                    </w:p>
                  </w:txbxContent>
                </v:textbox>
              </v:shape>
            </w:pict>
          </mc:Fallback>
        </mc:AlternateContent>
      </w:r>
      <w:r w:rsidR="00D83ED8" w:rsidRPr="00772120">
        <w:rPr>
          <w:rFonts w:cs="Times New Roman"/>
          <w:bCs/>
          <w:szCs w:val="24"/>
        </w:rPr>
        <w:t xml:space="preserve">  3 мобильных класса и система контроля знаний. </w:t>
      </w:r>
      <w:r w:rsidR="00D83ED8" w:rsidRPr="00772120">
        <w:rPr>
          <w:rFonts w:cs="Times New Roman"/>
          <w:bCs/>
          <w:i/>
          <w:szCs w:val="24"/>
        </w:rPr>
        <w:t xml:space="preserve">Все это  позволяет активно внедрять </w:t>
      </w:r>
      <w:r w:rsidR="00D83ED8" w:rsidRPr="00772120">
        <w:rPr>
          <w:rFonts w:cs="Times New Roman"/>
          <w:bCs/>
          <w:i/>
          <w:szCs w:val="24"/>
        </w:rPr>
        <w:lastRenderedPageBreak/>
        <w:t>информационно-коммуникационные технологии в процесс обучения, воспитания и развития учащихся.</w:t>
      </w:r>
      <w:r w:rsidR="00D83ED8" w:rsidRPr="00772120">
        <w:rPr>
          <w:rFonts w:cs="Times New Roman"/>
          <w:i/>
          <w:szCs w:val="24"/>
        </w:rPr>
        <w:t xml:space="preserve"> </w:t>
      </w:r>
    </w:p>
    <w:p w:rsidR="00D83ED8" w:rsidRPr="00772120" w:rsidRDefault="00D05905" w:rsidP="00D05905">
      <w:pPr>
        <w:spacing w:after="0"/>
        <w:ind w:firstLine="709"/>
        <w:jc w:val="both"/>
        <w:rPr>
          <w:rFonts w:cs="Times New Roman"/>
          <w:szCs w:val="24"/>
        </w:rPr>
      </w:pPr>
      <w:r>
        <w:rPr>
          <w:rFonts w:cs="Times New Roman"/>
          <w:b/>
          <w:szCs w:val="24"/>
        </w:rPr>
        <w:t xml:space="preserve"> </w:t>
      </w:r>
      <w:proofErr w:type="gramStart"/>
      <w:r w:rsidR="00D83ED8" w:rsidRPr="00772120">
        <w:rPr>
          <w:rFonts w:cs="Times New Roman"/>
          <w:b/>
          <w:szCs w:val="24"/>
        </w:rPr>
        <w:t>Перечень учебных кабинетов</w:t>
      </w:r>
      <w:r w:rsidR="00D83ED8" w:rsidRPr="00772120">
        <w:rPr>
          <w:rFonts w:cs="Times New Roman"/>
          <w:szCs w:val="24"/>
        </w:rPr>
        <w:t xml:space="preserve">: русского языка, истории, иностранного языка, математики, информатики, географии, химии, биологии, физики, начальных классов, музыки, технологии, изобразительного искусства, </w:t>
      </w:r>
      <w:proofErr w:type="gramEnd"/>
    </w:p>
    <w:p w:rsidR="00D83ED8" w:rsidRPr="00772120" w:rsidRDefault="00D05905" w:rsidP="00D05905">
      <w:pPr>
        <w:spacing w:after="0"/>
        <w:ind w:firstLine="709"/>
        <w:jc w:val="both"/>
        <w:rPr>
          <w:rFonts w:cs="Times New Roman"/>
          <w:szCs w:val="24"/>
        </w:rPr>
      </w:pPr>
      <w:r>
        <w:rPr>
          <w:rFonts w:cs="Times New Roman"/>
          <w:b/>
          <w:szCs w:val="24"/>
        </w:rPr>
        <w:t xml:space="preserve"> </w:t>
      </w:r>
      <w:r w:rsidR="00D83ED8" w:rsidRPr="00772120">
        <w:rPr>
          <w:rFonts w:cs="Times New Roman"/>
          <w:b/>
          <w:szCs w:val="24"/>
        </w:rPr>
        <w:t xml:space="preserve">Перечень мастерских: </w:t>
      </w:r>
      <w:r w:rsidR="00D83ED8" w:rsidRPr="00772120">
        <w:rPr>
          <w:rFonts w:cs="Times New Roman"/>
          <w:szCs w:val="24"/>
        </w:rPr>
        <w:t>слесарная, кулинарный цех, кабинет домоводства.</w:t>
      </w:r>
    </w:p>
    <w:p w:rsidR="00D83ED8" w:rsidRPr="00772120" w:rsidRDefault="00D05905" w:rsidP="00D05905">
      <w:pPr>
        <w:spacing w:after="0"/>
        <w:ind w:firstLine="709"/>
        <w:jc w:val="both"/>
        <w:rPr>
          <w:rFonts w:cs="Times New Roman"/>
          <w:b/>
          <w:szCs w:val="24"/>
        </w:rPr>
      </w:pPr>
      <w:r>
        <w:rPr>
          <w:rFonts w:cs="Times New Roman"/>
          <w:b/>
          <w:szCs w:val="24"/>
        </w:rPr>
        <w:t xml:space="preserve"> </w:t>
      </w:r>
      <w:r w:rsidR="00D83ED8" w:rsidRPr="00772120">
        <w:rPr>
          <w:rFonts w:cs="Times New Roman"/>
          <w:b/>
          <w:szCs w:val="24"/>
        </w:rPr>
        <w:t>Библиотека</w:t>
      </w:r>
      <w:r w:rsidR="00D83ED8" w:rsidRPr="00772120">
        <w:rPr>
          <w:rFonts w:cs="Times New Roman"/>
          <w:szCs w:val="24"/>
        </w:rPr>
        <w:t>: площадь 54,3; учебники – 1257; учебно-методическая литература – 2235; основной фонд – 9522; журналы 571/39. Итого: 15.699.</w:t>
      </w:r>
      <w:r w:rsidR="00D83ED8" w:rsidRPr="00772120">
        <w:rPr>
          <w:rFonts w:cs="Times New Roman"/>
          <w:b/>
          <w:szCs w:val="24"/>
        </w:rPr>
        <w:t xml:space="preserve">         </w:t>
      </w:r>
    </w:p>
    <w:p w:rsidR="00D83ED8" w:rsidRPr="00772120" w:rsidRDefault="00D05905" w:rsidP="00D05905">
      <w:pPr>
        <w:spacing w:after="0"/>
        <w:ind w:firstLine="709"/>
        <w:jc w:val="both"/>
        <w:rPr>
          <w:rFonts w:cs="Times New Roman"/>
          <w:b/>
          <w:szCs w:val="24"/>
        </w:rPr>
      </w:pPr>
      <w:r>
        <w:rPr>
          <w:rFonts w:cs="Times New Roman"/>
          <w:b/>
          <w:szCs w:val="24"/>
        </w:rPr>
        <w:t xml:space="preserve"> </w:t>
      </w:r>
      <w:r w:rsidR="00D83ED8" w:rsidRPr="00772120">
        <w:rPr>
          <w:rFonts w:cs="Times New Roman"/>
          <w:b/>
          <w:szCs w:val="24"/>
        </w:rPr>
        <w:t>Спортивный зал</w:t>
      </w:r>
      <w:r w:rsidR="00D83ED8" w:rsidRPr="00772120">
        <w:rPr>
          <w:rFonts w:cs="Times New Roman"/>
          <w:szCs w:val="24"/>
        </w:rPr>
        <w:t xml:space="preserve">  - 2;  площадь: большой  - 282,4,  малый -  175,5.</w:t>
      </w:r>
      <w:r w:rsidR="00D83ED8" w:rsidRPr="00772120">
        <w:rPr>
          <w:rFonts w:cs="Times New Roman"/>
          <w:b/>
          <w:szCs w:val="24"/>
        </w:rPr>
        <w:t xml:space="preserve">          </w:t>
      </w:r>
    </w:p>
    <w:p w:rsidR="00D83ED8" w:rsidRPr="00772120" w:rsidRDefault="00D05905" w:rsidP="00D05905">
      <w:pPr>
        <w:spacing w:after="0"/>
        <w:ind w:firstLine="709"/>
        <w:jc w:val="both"/>
        <w:rPr>
          <w:rFonts w:cs="Times New Roman"/>
          <w:b/>
          <w:szCs w:val="24"/>
        </w:rPr>
      </w:pPr>
      <w:r>
        <w:rPr>
          <w:rFonts w:cs="Times New Roman"/>
          <w:b/>
          <w:szCs w:val="24"/>
        </w:rPr>
        <w:t xml:space="preserve"> </w:t>
      </w:r>
      <w:r w:rsidR="00D83ED8" w:rsidRPr="00772120">
        <w:rPr>
          <w:rFonts w:cs="Times New Roman"/>
          <w:b/>
          <w:szCs w:val="24"/>
        </w:rPr>
        <w:t>Спортивная площадка</w:t>
      </w:r>
      <w:r w:rsidR="00D83ED8" w:rsidRPr="00772120">
        <w:rPr>
          <w:rFonts w:cs="Times New Roman"/>
          <w:szCs w:val="24"/>
        </w:rPr>
        <w:t xml:space="preserve">  1, площадь    8623,2</w:t>
      </w:r>
      <w:r w:rsidR="00D83ED8" w:rsidRPr="00772120">
        <w:rPr>
          <w:rFonts w:cs="Times New Roman"/>
          <w:b/>
          <w:szCs w:val="24"/>
        </w:rPr>
        <w:t xml:space="preserve">          </w:t>
      </w:r>
    </w:p>
    <w:p w:rsidR="00D83ED8" w:rsidRPr="00772120" w:rsidRDefault="00D05905" w:rsidP="00D05905">
      <w:pPr>
        <w:spacing w:after="0"/>
        <w:ind w:firstLine="709"/>
        <w:jc w:val="both"/>
        <w:rPr>
          <w:rFonts w:cs="Times New Roman"/>
          <w:b/>
          <w:szCs w:val="24"/>
        </w:rPr>
      </w:pPr>
      <w:r>
        <w:rPr>
          <w:rFonts w:cs="Times New Roman"/>
          <w:b/>
          <w:szCs w:val="24"/>
        </w:rPr>
        <w:t xml:space="preserve"> </w:t>
      </w:r>
      <w:r w:rsidR="00D83ED8" w:rsidRPr="00772120">
        <w:rPr>
          <w:rFonts w:cs="Times New Roman"/>
          <w:b/>
          <w:szCs w:val="24"/>
        </w:rPr>
        <w:t>Столовая</w:t>
      </w:r>
      <w:r w:rsidR="00D83ED8" w:rsidRPr="00772120">
        <w:rPr>
          <w:rFonts w:cs="Times New Roman"/>
          <w:szCs w:val="24"/>
        </w:rPr>
        <w:t xml:space="preserve">  1; площадь    354,5;  число посадочных мест 100.</w:t>
      </w:r>
      <w:r w:rsidR="00D83ED8" w:rsidRPr="00772120">
        <w:rPr>
          <w:rFonts w:cs="Times New Roman"/>
          <w:b/>
          <w:szCs w:val="24"/>
        </w:rPr>
        <w:t xml:space="preserve">          </w:t>
      </w:r>
    </w:p>
    <w:p w:rsidR="00D83ED8" w:rsidRPr="00772120" w:rsidRDefault="00D05905" w:rsidP="00D05905">
      <w:pPr>
        <w:spacing w:after="0"/>
        <w:ind w:firstLine="709"/>
        <w:jc w:val="both"/>
        <w:rPr>
          <w:rFonts w:cs="Times New Roman"/>
          <w:szCs w:val="24"/>
        </w:rPr>
      </w:pPr>
      <w:r>
        <w:rPr>
          <w:rFonts w:cs="Times New Roman"/>
          <w:b/>
          <w:szCs w:val="24"/>
        </w:rPr>
        <w:t xml:space="preserve"> </w:t>
      </w:r>
      <w:r w:rsidR="00D83ED8" w:rsidRPr="00772120">
        <w:rPr>
          <w:rFonts w:cs="Times New Roman"/>
          <w:b/>
          <w:szCs w:val="24"/>
        </w:rPr>
        <w:t>Актовый зал</w:t>
      </w:r>
      <w:r w:rsidR="00D83ED8" w:rsidRPr="00772120">
        <w:rPr>
          <w:rFonts w:cs="Times New Roman"/>
          <w:szCs w:val="24"/>
        </w:rPr>
        <w:t>: площадь  127,2.</w:t>
      </w:r>
    </w:p>
    <w:p w:rsidR="00D05905" w:rsidRDefault="00D05905" w:rsidP="00D83ED8">
      <w:pPr>
        <w:spacing w:after="0"/>
        <w:jc w:val="center"/>
        <w:rPr>
          <w:rFonts w:cs="Times New Roman"/>
          <w:b/>
          <w:szCs w:val="24"/>
        </w:rPr>
      </w:pPr>
    </w:p>
    <w:p w:rsidR="00D83ED8" w:rsidRPr="001168BE" w:rsidRDefault="00D83ED8" w:rsidP="00D83ED8">
      <w:pPr>
        <w:spacing w:after="0"/>
        <w:jc w:val="center"/>
        <w:rPr>
          <w:rFonts w:cs="Times New Roman"/>
          <w:b/>
          <w:szCs w:val="24"/>
        </w:rPr>
      </w:pPr>
      <w:r w:rsidRPr="001168BE">
        <w:rPr>
          <w:rFonts w:cs="Times New Roman"/>
          <w:b/>
          <w:noProof/>
          <w:szCs w:val="24"/>
          <w:lang w:eastAsia="ru-RU"/>
        </w:rPr>
        <mc:AlternateContent>
          <mc:Choice Requires="wps">
            <w:drawing>
              <wp:anchor distT="0" distB="0" distL="114300" distR="114300" simplePos="0" relativeHeight="251660288" behindDoc="0" locked="0" layoutInCell="1" allowOverlap="1" wp14:anchorId="0C5A050E" wp14:editId="74809D69">
                <wp:simplePos x="0" y="0"/>
                <wp:positionH relativeFrom="column">
                  <wp:posOffset>-3529330</wp:posOffset>
                </wp:positionH>
                <wp:positionV relativeFrom="paragraph">
                  <wp:posOffset>71120</wp:posOffset>
                </wp:positionV>
                <wp:extent cx="1971675" cy="304800"/>
                <wp:effectExtent l="6350" t="14605" r="12700"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04800"/>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D12356" w:rsidRPr="00CB609D" w:rsidRDefault="00D12356" w:rsidP="00D83ED8">
                            <w:pPr>
                              <w:rPr>
                                <w:b/>
                              </w:rPr>
                            </w:pPr>
                            <w:r w:rsidRPr="00CB609D">
                              <w:rPr>
                                <w:b/>
                                <w:i/>
                                <w:sz w:val="20"/>
                              </w:rPr>
                              <w:t>Урок математики в 3А классе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77.9pt;margin-top:5.6pt;width:15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" strokecolor="#93cddd" strokeweight="1pt">
                <v:fill color2="#b7dee8" focus="100%" type="gradient"/>
                <v:shadow on="t" color="#215968" opacity=".5" offset="1pt"/>
                <v:textbox>
                  <w:txbxContent>
                    <w:p w:rsidR="00BA6C6D" w:rsidRPr="00CB609D" w:rsidRDefault="00BA6C6D" w:rsidP="00D83ED8">
                      <w:pPr>
                        <w:rPr>
                          <w:b/>
                        </w:rPr>
                      </w:pPr>
                      <w:r w:rsidRPr="00CB609D">
                        <w:rPr>
                          <w:b/>
                          <w:i/>
                          <w:sz w:val="20"/>
                        </w:rPr>
                        <w:t>Урок математики в 3А классе</w:t>
                      </w:r>
                    </w:p>
                  </w:txbxContent>
                </v:textbox>
              </v:rect>
            </w:pict>
          </mc:Fallback>
        </mc:AlternateContent>
      </w:r>
      <w:r w:rsidRPr="001168BE">
        <w:rPr>
          <w:rFonts w:cs="Times New Roman"/>
          <w:b/>
          <w:noProof/>
          <w:szCs w:val="24"/>
          <w:lang w:eastAsia="ru-RU"/>
        </w:rPr>
        <mc:AlternateContent>
          <mc:Choice Requires="wps">
            <w:drawing>
              <wp:anchor distT="0" distB="0" distL="114300" distR="114300" simplePos="0" relativeHeight="251661312" behindDoc="0" locked="0" layoutInCell="1" allowOverlap="1" wp14:anchorId="69783285" wp14:editId="43370D81">
                <wp:simplePos x="0" y="0"/>
                <wp:positionH relativeFrom="column">
                  <wp:posOffset>-1681480</wp:posOffset>
                </wp:positionH>
                <wp:positionV relativeFrom="paragraph">
                  <wp:posOffset>128270</wp:posOffset>
                </wp:positionV>
                <wp:extent cx="438150" cy="304800"/>
                <wp:effectExtent l="6350" t="14605" r="1270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8150" cy="304800"/>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D12356" w:rsidRPr="00A53EA8" w:rsidRDefault="00D12356" w:rsidP="00D83ED8">
                            <w:pPr>
                              <w:jc w:val="center"/>
                              <w:rPr>
                                <w:b/>
                              </w:rPr>
                            </w:pPr>
                            <w:proofErr w:type="spellStart"/>
                            <w:proofErr w:type="gramStart"/>
                            <w:r w:rsidRPr="00A53EA8">
                              <w:rPr>
                                <w:b/>
                                <w:i/>
                                <w:sz w:val="20"/>
                              </w:rPr>
                              <w:t>Шк</w:t>
                            </w:r>
                            <w:proofErr w:type="spellEnd"/>
                            <w:r>
                              <w:rPr>
                                <w:b/>
                                <w:i/>
                                <w:sz w:val="20"/>
                              </w:rPr>
                              <w:t xml:space="preserve">  </w:t>
                            </w:r>
                            <w:proofErr w:type="spellStart"/>
                            <w:r w:rsidRPr="00A53EA8">
                              <w:rPr>
                                <w:b/>
                                <w:i/>
                                <w:sz w:val="20"/>
                              </w:rPr>
                              <w:t>ольная</w:t>
                            </w:r>
                            <w:proofErr w:type="spellEnd"/>
                            <w:proofErr w:type="gramEnd"/>
                            <w:r w:rsidRPr="00A53EA8">
                              <w:rPr>
                                <w:b/>
                                <w:i/>
                                <w:sz w:val="20"/>
                              </w:rPr>
                              <w:t xml:space="preserve"> столовая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32.4pt;margin-top:10.1pt;width:34.5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" strokecolor="#93cddd" strokeweight="1pt">
                <v:fill color2="#b7dee8" focus="100%" type="gradient"/>
                <v:shadow on="t" color="#215968" opacity=".5" offset="1pt"/>
                <v:textbox>
                  <w:txbxContent>
                    <w:p w:rsidR="00BA6C6D" w:rsidRPr="00A53EA8" w:rsidRDefault="00BA6C6D" w:rsidP="00D83ED8">
                      <w:pPr>
                        <w:jc w:val="center"/>
                        <w:rPr>
                          <w:b/>
                        </w:rPr>
                      </w:pPr>
                      <w:proofErr w:type="spellStart"/>
                      <w:proofErr w:type="gramStart"/>
                      <w:r w:rsidRPr="00A53EA8">
                        <w:rPr>
                          <w:b/>
                          <w:i/>
                          <w:sz w:val="20"/>
                        </w:rPr>
                        <w:t>Шк</w:t>
                      </w:r>
                      <w:proofErr w:type="spellEnd"/>
                      <w:r>
                        <w:rPr>
                          <w:b/>
                          <w:i/>
                          <w:sz w:val="20"/>
                        </w:rPr>
                        <w:t xml:space="preserve">  </w:t>
                      </w:r>
                      <w:proofErr w:type="spellStart"/>
                      <w:r w:rsidRPr="00A53EA8">
                        <w:rPr>
                          <w:b/>
                          <w:i/>
                          <w:sz w:val="20"/>
                        </w:rPr>
                        <w:t>ольная</w:t>
                      </w:r>
                      <w:proofErr w:type="spellEnd"/>
                      <w:proofErr w:type="gramEnd"/>
                      <w:r w:rsidRPr="00A53EA8">
                        <w:rPr>
                          <w:b/>
                          <w:i/>
                          <w:sz w:val="20"/>
                        </w:rPr>
                        <w:t xml:space="preserve"> столовая</w:t>
                      </w:r>
                    </w:p>
                  </w:txbxContent>
                </v:textbox>
              </v:rect>
            </w:pict>
          </mc:Fallback>
        </mc:AlternateContent>
      </w:r>
      <w:r w:rsidRPr="001168BE">
        <w:rPr>
          <w:rFonts w:cs="Times New Roman"/>
          <w:b/>
          <w:szCs w:val="24"/>
        </w:rPr>
        <w:t>Информационно-технические средства обеспечения образовательной деятельности</w:t>
      </w:r>
    </w:p>
    <w:p w:rsidR="00D83ED8" w:rsidRPr="001168BE" w:rsidRDefault="00D83ED8" w:rsidP="00D83ED8">
      <w:pPr>
        <w:spacing w:after="0"/>
        <w:jc w:val="center"/>
        <w:rPr>
          <w:rFonts w:cs="Times New Roman"/>
          <w:b/>
          <w:szCs w:val="24"/>
        </w:rPr>
      </w:pPr>
      <w:r w:rsidRPr="001168BE">
        <w:rPr>
          <w:rFonts w:cs="Times New Roman"/>
          <w:b/>
          <w:szCs w:val="24"/>
        </w:rPr>
        <w:t>Компьютерные классы и комплексы</w:t>
      </w:r>
    </w:p>
    <w:p w:rsidR="00D05905" w:rsidRDefault="00D05905" w:rsidP="00D83ED8">
      <w:pPr>
        <w:spacing w:after="0"/>
        <w:jc w:val="center"/>
        <w:rPr>
          <w:rFonts w:cs="Times New Roman"/>
          <w:b/>
          <w:szCs w:val="24"/>
        </w:rPr>
      </w:pPr>
    </w:p>
    <w:p w:rsidR="0081291C" w:rsidRPr="001168BE" w:rsidRDefault="0081291C" w:rsidP="00D83ED8">
      <w:pPr>
        <w:spacing w:after="0"/>
        <w:jc w:val="center"/>
        <w:rPr>
          <w:rFonts w:cs="Times New Roman"/>
          <w:b/>
          <w:szCs w:val="24"/>
        </w:rPr>
      </w:pPr>
      <w:r w:rsidRPr="001168BE">
        <w:rPr>
          <w:rFonts w:cs="Times New Roman"/>
          <w:b/>
          <w:szCs w:val="24"/>
        </w:rPr>
        <w:t>Начальная школа</w:t>
      </w:r>
    </w:p>
    <w:tbl>
      <w:tblPr>
        <w:tblStyle w:val="3"/>
        <w:tblW w:w="9464" w:type="dxa"/>
        <w:tblLayout w:type="fixed"/>
        <w:tblLook w:val="04A0" w:firstRow="1" w:lastRow="0" w:firstColumn="1" w:lastColumn="0" w:noHBand="0" w:noVBand="1"/>
      </w:tblPr>
      <w:tblGrid>
        <w:gridCol w:w="675"/>
        <w:gridCol w:w="3119"/>
        <w:gridCol w:w="2693"/>
        <w:gridCol w:w="1701"/>
        <w:gridCol w:w="1276"/>
      </w:tblGrid>
      <w:tr w:rsidR="001168BE" w:rsidRPr="00D05905" w:rsidTr="00D05905">
        <w:tc>
          <w:tcPr>
            <w:tcW w:w="675" w:type="dxa"/>
          </w:tcPr>
          <w:p w:rsidR="0081291C" w:rsidRPr="00D05905" w:rsidRDefault="0081291C"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w:t>
            </w:r>
          </w:p>
        </w:tc>
        <w:tc>
          <w:tcPr>
            <w:tcW w:w="3119" w:type="dxa"/>
          </w:tcPr>
          <w:p w:rsidR="0081291C" w:rsidRPr="00D05905" w:rsidRDefault="0081291C"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Описание</w:t>
            </w:r>
          </w:p>
        </w:tc>
        <w:tc>
          <w:tcPr>
            <w:tcW w:w="2693" w:type="dxa"/>
          </w:tcPr>
          <w:p w:rsidR="0081291C" w:rsidRPr="00D05905" w:rsidRDefault="0081291C"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Установка (учебные кабинеты, администрация и т.д.)</w:t>
            </w:r>
          </w:p>
        </w:tc>
        <w:tc>
          <w:tcPr>
            <w:tcW w:w="1701" w:type="dxa"/>
          </w:tcPr>
          <w:p w:rsidR="0081291C" w:rsidRPr="00D05905" w:rsidRDefault="0081291C"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Использование</w:t>
            </w:r>
          </w:p>
        </w:tc>
        <w:tc>
          <w:tcPr>
            <w:tcW w:w="1276" w:type="dxa"/>
          </w:tcPr>
          <w:p w:rsidR="0081291C" w:rsidRPr="00D05905" w:rsidRDefault="0081291C"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Год установки</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1</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Ноутбук</w:t>
            </w:r>
            <w:r w:rsidRPr="00D05905">
              <w:rPr>
                <w:rFonts w:ascii="Times New Roman" w:hAnsi="Times New Roman" w:cs="Times New Roman"/>
                <w:sz w:val="20"/>
                <w:szCs w:val="20"/>
                <w:lang w:val="en-US"/>
              </w:rPr>
              <w:t xml:space="preserve"> AQUARIUS</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106</w:t>
            </w:r>
          </w:p>
        </w:tc>
        <w:tc>
          <w:tcPr>
            <w:tcW w:w="1701" w:type="dxa"/>
            <w:vMerge w:val="restart"/>
          </w:tcPr>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На уроках и во внеурочной деятельности</w:t>
            </w: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r w:rsidRPr="00D05905">
              <w:rPr>
                <w:rFonts w:ascii="Times New Roman" w:hAnsi="Times New Roman" w:cs="Times New Roman"/>
                <w:sz w:val="20"/>
                <w:szCs w:val="20"/>
              </w:rPr>
              <w:t>630</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Телевизор</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107</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3</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Проектор</w:t>
            </w:r>
            <w:r w:rsidR="00C94015">
              <w:rPr>
                <w:rFonts w:ascii="Times New Roman" w:hAnsi="Times New Roman" w:cs="Times New Roman"/>
                <w:sz w:val="20"/>
                <w:szCs w:val="20"/>
              </w:rPr>
              <w:t xml:space="preserve"> </w:t>
            </w:r>
            <w:r w:rsidR="00C94015" w:rsidRPr="00C94015">
              <w:rPr>
                <w:rFonts w:ascii="Times New Roman" w:hAnsi="Times New Roman" w:cs="Times New Roman"/>
                <w:lang w:val="en-US"/>
              </w:rPr>
              <w:t>Bend</w:t>
            </w:r>
            <w:r w:rsidR="00C94015" w:rsidRPr="004B0FE9">
              <w:rPr>
                <w:rFonts w:ascii="Times New Roman" w:hAnsi="Times New Roman" w:cs="Times New Roman"/>
              </w:rPr>
              <w:t xml:space="preserve">  </w:t>
            </w:r>
            <w:r w:rsidR="00C94015" w:rsidRPr="00C94015">
              <w:rPr>
                <w:rFonts w:ascii="Times New Roman" w:hAnsi="Times New Roman" w:cs="Times New Roman"/>
                <w:lang w:val="en-US"/>
              </w:rPr>
              <w:t>DLP</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SMART</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r w:rsidRPr="00D05905">
              <w:rPr>
                <w:rFonts w:ascii="Times New Roman" w:hAnsi="Times New Roman" w:cs="Times New Roman"/>
                <w:sz w:val="20"/>
                <w:szCs w:val="20"/>
              </w:rPr>
              <w:t>630</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217</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2010</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4</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218</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2012</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5</w:t>
            </w:r>
          </w:p>
        </w:tc>
        <w:tc>
          <w:tcPr>
            <w:tcW w:w="3119" w:type="dxa"/>
          </w:tcPr>
          <w:p w:rsidR="001168BE" w:rsidRPr="00D05905" w:rsidRDefault="001168BE"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r w:rsidRPr="00D05905">
              <w:rPr>
                <w:rFonts w:ascii="Times New Roman" w:hAnsi="Times New Roman" w:cs="Times New Roman"/>
                <w:sz w:val="20"/>
                <w:szCs w:val="20"/>
              </w:rPr>
              <w:t>630</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Телевизор</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219</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2013</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6</w:t>
            </w:r>
          </w:p>
        </w:tc>
        <w:tc>
          <w:tcPr>
            <w:tcW w:w="3119" w:type="dxa"/>
          </w:tcPr>
          <w:p w:rsidR="001168BE" w:rsidRPr="00C94015" w:rsidRDefault="001168BE" w:rsidP="00D05905">
            <w:pPr>
              <w:jc w:val="center"/>
              <w:rPr>
                <w:rFonts w:ascii="Times New Roman" w:hAnsi="Times New Roman" w:cs="Times New Roman"/>
              </w:rPr>
            </w:pPr>
            <w:r w:rsidRPr="00D05905">
              <w:rPr>
                <w:rFonts w:ascii="Times New Roman" w:hAnsi="Times New Roman" w:cs="Times New Roman"/>
                <w:sz w:val="20"/>
                <w:szCs w:val="20"/>
              </w:rPr>
              <w:t>Проектор</w:t>
            </w:r>
            <w:r w:rsidR="00C94015" w:rsidRPr="00C94015">
              <w:rPr>
                <w:rFonts w:ascii="Times New Roman" w:hAnsi="Times New Roman" w:cs="Times New Roman"/>
                <w:sz w:val="24"/>
                <w:szCs w:val="24"/>
              </w:rPr>
              <w:t xml:space="preserve"> </w:t>
            </w:r>
            <w:r w:rsidR="00C94015" w:rsidRPr="00C94015">
              <w:rPr>
                <w:rFonts w:ascii="Times New Roman" w:hAnsi="Times New Roman" w:cs="Times New Roman"/>
                <w:lang w:val="en-US"/>
              </w:rPr>
              <w:t>InFocus</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SMART</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Цифровой микроскоп</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Цифровая лаборатория </w:t>
            </w:r>
            <w:r w:rsidRPr="00D05905">
              <w:rPr>
                <w:rFonts w:ascii="Times New Roman" w:hAnsi="Times New Roman" w:cs="Times New Roman"/>
                <w:sz w:val="20"/>
                <w:szCs w:val="20"/>
                <w:lang w:val="en-US"/>
              </w:rPr>
              <w:t>PASKO</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220</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2010</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7</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Проектор</w:t>
            </w:r>
            <w:r w:rsidR="00C94015" w:rsidRPr="004B0FE9">
              <w:rPr>
                <w:rFonts w:ascii="Times New Roman" w:hAnsi="Times New Roman" w:cs="Times New Roman"/>
                <w:sz w:val="24"/>
                <w:szCs w:val="24"/>
              </w:rPr>
              <w:t xml:space="preserve"> </w:t>
            </w:r>
            <w:r w:rsidR="00C94015" w:rsidRPr="00C94015">
              <w:rPr>
                <w:rFonts w:ascii="Times New Roman" w:hAnsi="Times New Roman" w:cs="Times New Roman"/>
                <w:lang w:val="en-US"/>
              </w:rPr>
              <w:t>BENQ</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SMART</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221</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2010</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8</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proofErr w:type="spellStart"/>
            <w:proofErr w:type="gramStart"/>
            <w:r w:rsidRPr="00D05905">
              <w:rPr>
                <w:rFonts w:ascii="Times New Roman" w:hAnsi="Times New Roman" w:cs="Times New Roman"/>
                <w:sz w:val="20"/>
                <w:szCs w:val="20"/>
              </w:rPr>
              <w:t>Ноутбук</w:t>
            </w:r>
            <w:proofErr w:type="spellEnd"/>
            <w:proofErr w:type="gramEnd"/>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HP</w:t>
            </w:r>
            <w:r w:rsidRPr="00D05905">
              <w:rPr>
                <w:rFonts w:ascii="Times New Roman" w:hAnsi="Times New Roman" w:cs="Times New Roman"/>
                <w:sz w:val="20"/>
                <w:szCs w:val="20"/>
              </w:rPr>
              <w:t>630</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336</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1168BE" w:rsidRPr="00D05905" w:rsidTr="00D05905">
        <w:tc>
          <w:tcPr>
            <w:tcW w:w="675"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9</w:t>
            </w:r>
          </w:p>
        </w:tc>
        <w:tc>
          <w:tcPr>
            <w:tcW w:w="3119"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Проектор</w:t>
            </w:r>
            <w:r w:rsidR="00C94015">
              <w:rPr>
                <w:rFonts w:ascii="Times New Roman" w:hAnsi="Times New Roman" w:cs="Times New Roman"/>
                <w:sz w:val="20"/>
                <w:szCs w:val="20"/>
              </w:rPr>
              <w:t xml:space="preserve"> </w:t>
            </w:r>
            <w:r w:rsidR="00C94015" w:rsidRPr="00C94015">
              <w:rPr>
                <w:rFonts w:ascii="Times New Roman" w:hAnsi="Times New Roman" w:cs="Times New Roman"/>
                <w:lang w:val="en-US"/>
              </w:rPr>
              <w:t>SMART</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SMART</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1168BE" w:rsidRPr="004B0FE9" w:rsidRDefault="001168BE"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rPr>
              <w:t>Ноутбук</w:t>
            </w:r>
            <w:r w:rsidRPr="004B0FE9">
              <w:rPr>
                <w:rFonts w:ascii="Times New Roman" w:hAnsi="Times New Roman" w:cs="Times New Roman"/>
                <w:sz w:val="20"/>
                <w:szCs w:val="20"/>
                <w:lang w:val="en-US"/>
              </w:rPr>
              <w:t xml:space="preserve"> </w:t>
            </w:r>
            <w:r w:rsidRPr="00D05905">
              <w:rPr>
                <w:rFonts w:ascii="Times New Roman" w:hAnsi="Times New Roman" w:cs="Times New Roman"/>
                <w:sz w:val="20"/>
                <w:szCs w:val="20"/>
                <w:lang w:val="en-US"/>
              </w:rPr>
              <w:t>AQUARIUS</w:t>
            </w:r>
          </w:p>
          <w:p w:rsidR="001168BE" w:rsidRPr="004B0FE9" w:rsidRDefault="001168BE"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rPr>
              <w:t>МФУ</w:t>
            </w:r>
            <w:r w:rsidRPr="004B0FE9">
              <w:rPr>
                <w:rFonts w:ascii="Times New Roman" w:hAnsi="Times New Roman" w:cs="Times New Roman"/>
                <w:sz w:val="20"/>
                <w:szCs w:val="20"/>
                <w:lang w:val="en-US"/>
              </w:rPr>
              <w:t xml:space="preserve"> </w:t>
            </w:r>
            <w:r w:rsidRPr="00D05905">
              <w:rPr>
                <w:rFonts w:ascii="Times New Roman" w:hAnsi="Times New Roman" w:cs="Times New Roman"/>
                <w:sz w:val="20"/>
                <w:szCs w:val="20"/>
                <w:lang w:val="en-US"/>
              </w:rPr>
              <w:t>XEROX</w:t>
            </w:r>
            <w:r w:rsidRPr="004B0FE9">
              <w:rPr>
                <w:rFonts w:ascii="Times New Roman" w:hAnsi="Times New Roman" w:cs="Times New Roman"/>
                <w:sz w:val="20"/>
                <w:szCs w:val="20"/>
                <w:lang w:val="en-US"/>
              </w:rPr>
              <w:t xml:space="preserve"> </w:t>
            </w:r>
            <w:r w:rsidRPr="00D05905">
              <w:rPr>
                <w:rFonts w:ascii="Times New Roman" w:hAnsi="Times New Roman" w:cs="Times New Roman"/>
                <w:sz w:val="20"/>
                <w:szCs w:val="20"/>
                <w:lang w:val="en-US"/>
              </w:rPr>
              <w:t>WORK</w:t>
            </w:r>
            <w:r w:rsidRPr="004B0FE9">
              <w:rPr>
                <w:rFonts w:ascii="Times New Roman" w:hAnsi="Times New Roman" w:cs="Times New Roman"/>
                <w:sz w:val="20"/>
                <w:szCs w:val="20"/>
                <w:lang w:val="en-US"/>
              </w:rPr>
              <w:t xml:space="preserve"> </w:t>
            </w:r>
            <w:r w:rsidRPr="00D05905">
              <w:rPr>
                <w:rFonts w:ascii="Times New Roman" w:hAnsi="Times New Roman" w:cs="Times New Roman"/>
                <w:sz w:val="20"/>
                <w:szCs w:val="20"/>
                <w:lang w:val="en-US"/>
              </w:rPr>
              <w:t>CENTRE</w:t>
            </w:r>
            <w:r w:rsidRPr="004B0FE9">
              <w:rPr>
                <w:rFonts w:ascii="Times New Roman" w:hAnsi="Times New Roman" w:cs="Times New Roman"/>
                <w:sz w:val="20"/>
                <w:szCs w:val="20"/>
                <w:lang w:val="en-US"/>
              </w:rPr>
              <w:t xml:space="preserve"> 3220</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Диапроектор «Экран»</w:t>
            </w:r>
          </w:p>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Музыкальный центр </w:t>
            </w:r>
            <w:r w:rsidRPr="00D05905">
              <w:rPr>
                <w:rFonts w:ascii="Times New Roman" w:hAnsi="Times New Roman" w:cs="Times New Roman"/>
                <w:sz w:val="20"/>
                <w:szCs w:val="20"/>
                <w:lang w:val="en-US"/>
              </w:rPr>
              <w:t>LG</w:t>
            </w:r>
          </w:p>
        </w:tc>
        <w:tc>
          <w:tcPr>
            <w:tcW w:w="2693"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337</w:t>
            </w:r>
          </w:p>
        </w:tc>
        <w:tc>
          <w:tcPr>
            <w:tcW w:w="1701" w:type="dxa"/>
            <w:vMerge/>
          </w:tcPr>
          <w:p w:rsidR="001168BE" w:rsidRPr="00D05905" w:rsidRDefault="001168BE" w:rsidP="00D05905">
            <w:pPr>
              <w:jc w:val="center"/>
              <w:rPr>
                <w:rFonts w:ascii="Times New Roman" w:hAnsi="Times New Roman" w:cs="Times New Roman"/>
                <w:sz w:val="20"/>
                <w:szCs w:val="20"/>
              </w:rPr>
            </w:pPr>
          </w:p>
        </w:tc>
        <w:tc>
          <w:tcPr>
            <w:tcW w:w="1276" w:type="dxa"/>
          </w:tcPr>
          <w:p w:rsidR="001168BE" w:rsidRPr="00D05905" w:rsidRDefault="001168BE" w:rsidP="00D05905">
            <w:pPr>
              <w:jc w:val="center"/>
              <w:rPr>
                <w:rFonts w:ascii="Times New Roman" w:hAnsi="Times New Roman" w:cs="Times New Roman"/>
                <w:sz w:val="20"/>
                <w:szCs w:val="20"/>
              </w:rPr>
            </w:pPr>
            <w:r w:rsidRPr="00D05905">
              <w:rPr>
                <w:rFonts w:ascii="Times New Roman" w:hAnsi="Times New Roman" w:cs="Times New Roman"/>
                <w:sz w:val="20"/>
                <w:szCs w:val="20"/>
              </w:rPr>
              <w:t>2010</w:t>
            </w:r>
          </w:p>
        </w:tc>
      </w:tr>
    </w:tbl>
    <w:p w:rsidR="0081291C" w:rsidRDefault="0081291C" w:rsidP="00D83ED8">
      <w:pPr>
        <w:spacing w:after="0"/>
        <w:jc w:val="center"/>
        <w:rPr>
          <w:rFonts w:cs="Times New Roman"/>
          <w:b/>
          <w:szCs w:val="24"/>
        </w:rPr>
      </w:pPr>
    </w:p>
    <w:p w:rsidR="00D05905" w:rsidRDefault="00D05905" w:rsidP="00D83ED8">
      <w:pPr>
        <w:spacing w:after="0"/>
        <w:jc w:val="center"/>
        <w:rPr>
          <w:rFonts w:cs="Times New Roman"/>
          <w:b/>
          <w:szCs w:val="24"/>
        </w:rPr>
      </w:pPr>
    </w:p>
    <w:p w:rsidR="00D12946" w:rsidRDefault="00D12946" w:rsidP="00D83ED8">
      <w:pPr>
        <w:spacing w:after="0"/>
        <w:jc w:val="center"/>
        <w:rPr>
          <w:rFonts w:cs="Times New Roman"/>
          <w:b/>
          <w:szCs w:val="24"/>
        </w:rPr>
      </w:pPr>
    </w:p>
    <w:p w:rsidR="00D12946" w:rsidRPr="00D83ED8" w:rsidRDefault="00D12946" w:rsidP="00D83ED8">
      <w:pPr>
        <w:spacing w:after="0"/>
        <w:jc w:val="center"/>
        <w:rPr>
          <w:rFonts w:cs="Times New Roman"/>
          <w:b/>
          <w:szCs w:val="24"/>
        </w:rPr>
      </w:pPr>
    </w:p>
    <w:p w:rsidR="00D83ED8" w:rsidRPr="00D83ED8" w:rsidRDefault="00D83ED8" w:rsidP="00D83ED8">
      <w:pPr>
        <w:spacing w:after="0"/>
        <w:jc w:val="center"/>
        <w:rPr>
          <w:rFonts w:cs="Times New Roman"/>
          <w:b/>
          <w:szCs w:val="24"/>
        </w:rPr>
      </w:pPr>
      <w:r w:rsidRPr="00D83ED8">
        <w:rPr>
          <w:rFonts w:cs="Times New Roman"/>
          <w:b/>
          <w:szCs w:val="24"/>
        </w:rPr>
        <w:lastRenderedPageBreak/>
        <w:t>Естественно – математический цикл</w:t>
      </w:r>
    </w:p>
    <w:tbl>
      <w:tblPr>
        <w:tblStyle w:val="3"/>
        <w:tblW w:w="9606" w:type="dxa"/>
        <w:tblLayout w:type="fixed"/>
        <w:tblLook w:val="04A0" w:firstRow="1" w:lastRow="0" w:firstColumn="1" w:lastColumn="0" w:noHBand="0" w:noVBand="1"/>
      </w:tblPr>
      <w:tblGrid>
        <w:gridCol w:w="675"/>
        <w:gridCol w:w="3119"/>
        <w:gridCol w:w="2693"/>
        <w:gridCol w:w="1701"/>
        <w:gridCol w:w="1418"/>
      </w:tblGrid>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Описание</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Установка (учебные кабинеты, администрация и т.д.)</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Использование</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Год установки</w:t>
            </w:r>
          </w:p>
        </w:tc>
      </w:tr>
      <w:tr w:rsidR="00D83ED8" w:rsidRPr="00D05905" w:rsidTr="00D05905">
        <w:tc>
          <w:tcPr>
            <w:tcW w:w="675"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1</w:t>
            </w:r>
          </w:p>
        </w:tc>
        <w:tc>
          <w:tcPr>
            <w:tcW w:w="3119" w:type="dxa"/>
          </w:tcPr>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Pentium ® Dual CPU</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 xml:space="preserve">E 2160 @ 1.80GHz – 9 </w:t>
            </w:r>
            <w:r w:rsidRPr="00D05905">
              <w:rPr>
                <w:rFonts w:ascii="Times New Roman" w:hAnsi="Times New Roman" w:cs="Times New Roman"/>
                <w:sz w:val="20"/>
                <w:szCs w:val="20"/>
              </w:rPr>
              <w:t>штук</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Pentium ® Dual CPU</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 xml:space="preserve">E 2180 @ 2.00GHz – 1 </w:t>
            </w:r>
            <w:r w:rsidRPr="00D05905">
              <w:rPr>
                <w:rFonts w:ascii="Times New Roman" w:hAnsi="Times New Roman" w:cs="Times New Roman"/>
                <w:sz w:val="20"/>
                <w:szCs w:val="20"/>
              </w:rPr>
              <w:t>штука</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Pentium ® CPU</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 xml:space="preserve">G860 @ 3.00GHz  - 1 </w:t>
            </w:r>
            <w:r w:rsidRPr="00D05905">
              <w:rPr>
                <w:rFonts w:ascii="Times New Roman" w:hAnsi="Times New Roman" w:cs="Times New Roman"/>
                <w:sz w:val="20"/>
                <w:szCs w:val="20"/>
              </w:rPr>
              <w:t>штука</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View</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Sonic</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Board</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Кондиционер</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Увлажнитель</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Графический планшет</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Samsung</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CLX</w:t>
            </w:r>
            <w:r w:rsidRPr="00D05905">
              <w:rPr>
                <w:rFonts w:ascii="Times New Roman" w:hAnsi="Times New Roman" w:cs="Times New Roman"/>
                <w:sz w:val="20"/>
                <w:szCs w:val="20"/>
              </w:rPr>
              <w:t xml:space="preserve"> 2160</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Колонки </w:t>
            </w:r>
            <w:r w:rsidRPr="00D05905">
              <w:rPr>
                <w:rFonts w:ascii="Times New Roman" w:hAnsi="Times New Roman" w:cs="Times New Roman"/>
                <w:sz w:val="20"/>
                <w:szCs w:val="20"/>
                <w:lang w:val="en-US"/>
              </w:rPr>
              <w:t>Genius</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215</w:t>
            </w:r>
          </w:p>
        </w:tc>
        <w:tc>
          <w:tcPr>
            <w:tcW w:w="1701"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Информатика</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2007</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Pentium ® Dual CPU</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 xml:space="preserve">E 2140 @ 1.60GHz – 10 </w:t>
            </w:r>
            <w:r w:rsidRPr="00D05905">
              <w:rPr>
                <w:rFonts w:ascii="Times New Roman" w:hAnsi="Times New Roman" w:cs="Times New Roman"/>
                <w:sz w:val="20"/>
                <w:szCs w:val="20"/>
              </w:rPr>
              <w:t>штук</w:t>
            </w:r>
          </w:p>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rPr>
              <w:t>Ноутбук</w:t>
            </w:r>
            <w:r w:rsidRPr="00D05905">
              <w:rPr>
                <w:rFonts w:ascii="Times New Roman" w:hAnsi="Times New Roman" w:cs="Times New Roman"/>
                <w:sz w:val="20"/>
                <w:szCs w:val="20"/>
                <w:lang w:val="en-US"/>
              </w:rPr>
              <w:t xml:space="preserve"> Intel® Celeron® CPU B840 @ 1.90GHz</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Кондиционер</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Увлажнитель</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Принтер НР</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 xml:space="preserve">Колонки </w:t>
            </w:r>
            <w:r w:rsidRPr="00D05905">
              <w:rPr>
                <w:rFonts w:ascii="Times New Roman" w:hAnsi="Times New Roman" w:cs="Times New Roman"/>
                <w:sz w:val="20"/>
                <w:szCs w:val="20"/>
                <w:lang w:val="en-US"/>
              </w:rPr>
              <w:t>Genius</w:t>
            </w:r>
          </w:p>
          <w:p w:rsidR="00D83ED8" w:rsidRPr="00D05905" w:rsidRDefault="00D83ED8" w:rsidP="00D05905">
            <w:pPr>
              <w:jc w:val="center"/>
              <w:rPr>
                <w:rFonts w:ascii="Times New Roman" w:hAnsi="Times New Roman" w:cs="Times New Roman"/>
                <w:sz w:val="20"/>
                <w:szCs w:val="20"/>
              </w:rPr>
            </w:pPr>
            <w:r w:rsidRPr="00D05905">
              <w:rPr>
                <w:rFonts w:ascii="Times New Roman" w:hAnsi="Times New Roman" w:cs="Times New Roman"/>
                <w:sz w:val="20"/>
                <w:szCs w:val="20"/>
              </w:rPr>
              <w:t>Доска напольная на подставке (передвижная)</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216</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2007</w:t>
            </w:r>
          </w:p>
          <w:p w:rsidR="00D83ED8" w:rsidRPr="00D05905" w:rsidRDefault="00D83ED8" w:rsidP="00D05905">
            <w:pPr>
              <w:spacing w:line="276" w:lineRule="auto"/>
              <w:jc w:val="center"/>
              <w:rPr>
                <w:rFonts w:ascii="Times New Roman" w:hAnsi="Times New Roman" w:cs="Times New Roman"/>
                <w:sz w:val="20"/>
                <w:szCs w:val="20"/>
              </w:rPr>
            </w:pP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View</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Sonic</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Triumph</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Asus</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348</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Физика</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3</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HP</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M</w:t>
            </w:r>
            <w:r w:rsidRPr="00D05905">
              <w:rPr>
                <w:rFonts w:ascii="Times New Roman" w:hAnsi="Times New Roman" w:cs="Times New Roman"/>
                <w:sz w:val="20"/>
                <w:szCs w:val="20"/>
              </w:rPr>
              <w:t>1132</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proofErr w:type="spellStart"/>
            <w:r w:rsidRPr="00D05905">
              <w:rPr>
                <w:rFonts w:ascii="Times New Roman" w:hAnsi="Times New Roman" w:cs="Times New Roman"/>
                <w:sz w:val="20"/>
                <w:szCs w:val="20"/>
                <w:lang w:val="en-US"/>
              </w:rPr>
              <w:t>eMashines</w:t>
            </w:r>
            <w:proofErr w:type="spellEnd"/>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229</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Химия</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4</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Triumph</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Точка беспроводного доступа   </w:t>
            </w:r>
            <w:r w:rsidRPr="00D05905">
              <w:rPr>
                <w:rFonts w:ascii="Times New Roman" w:hAnsi="Times New Roman" w:cs="Times New Roman"/>
                <w:sz w:val="20"/>
                <w:szCs w:val="20"/>
                <w:lang w:val="en-US"/>
              </w:rPr>
              <w:t>D</w:t>
            </w:r>
            <w:r w:rsidRPr="00D05905">
              <w:rPr>
                <w:rFonts w:ascii="Times New Roman" w:hAnsi="Times New Roman" w:cs="Times New Roman"/>
                <w:sz w:val="20"/>
                <w:szCs w:val="20"/>
              </w:rPr>
              <w:t>-</w:t>
            </w:r>
            <w:r w:rsidRPr="00D05905">
              <w:rPr>
                <w:rFonts w:ascii="Times New Roman" w:hAnsi="Times New Roman" w:cs="Times New Roman"/>
                <w:sz w:val="20"/>
                <w:szCs w:val="20"/>
                <w:lang w:val="en-US"/>
              </w:rPr>
              <w:t>Link</w:t>
            </w:r>
          </w:p>
        </w:tc>
        <w:tc>
          <w:tcPr>
            <w:tcW w:w="2693"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Учебный кабинет № 211</w:t>
            </w:r>
          </w:p>
        </w:tc>
        <w:tc>
          <w:tcPr>
            <w:tcW w:w="1701"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Математика</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Ноутбук</w:t>
            </w:r>
            <w:r w:rsidRPr="00D05905">
              <w:rPr>
                <w:rFonts w:ascii="Times New Roman" w:hAnsi="Times New Roman" w:cs="Times New Roman"/>
                <w:sz w:val="20"/>
                <w:szCs w:val="20"/>
                <w:lang w:val="en-US"/>
              </w:rPr>
              <w:t xml:space="preserve"> Acer</w:t>
            </w:r>
          </w:p>
        </w:tc>
        <w:tc>
          <w:tcPr>
            <w:tcW w:w="2693"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Учебный кабинет № 212</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Panasonic</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Принтер Н</w:t>
            </w:r>
            <w:proofErr w:type="gramStart"/>
            <w:r w:rsidRPr="00D05905">
              <w:rPr>
                <w:rFonts w:ascii="Times New Roman" w:hAnsi="Times New Roman" w:cs="Times New Roman"/>
                <w:sz w:val="20"/>
                <w:szCs w:val="20"/>
                <w:lang w:val="en-US"/>
              </w:rPr>
              <w:t>P</w:t>
            </w:r>
            <w:proofErr w:type="gram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330</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Panasonic</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335</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5</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lastRenderedPageBreak/>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Ноутбук</w:t>
            </w:r>
            <w:r w:rsidRPr="00D05905">
              <w:rPr>
                <w:rFonts w:ascii="Times New Roman" w:hAnsi="Times New Roman" w:cs="Times New Roman"/>
                <w:sz w:val="20"/>
                <w:szCs w:val="20"/>
                <w:lang w:val="en-US"/>
              </w:rPr>
              <w:t xml:space="preserve"> Acer</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lastRenderedPageBreak/>
              <w:t>Учебный кабинет № 331</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География</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lastRenderedPageBreak/>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lastRenderedPageBreak/>
              <w:t>6</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Lenovo</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Микроскоп</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Документ-камера</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228</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Биология</w:t>
            </w:r>
          </w:p>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bl>
    <w:p w:rsidR="00D83ED8" w:rsidRPr="00D83ED8" w:rsidRDefault="00D83ED8" w:rsidP="00D83ED8">
      <w:pPr>
        <w:spacing w:after="0"/>
        <w:jc w:val="both"/>
        <w:rPr>
          <w:rFonts w:cs="Times New Roman"/>
          <w:szCs w:val="24"/>
        </w:rPr>
      </w:pPr>
    </w:p>
    <w:p w:rsidR="00D83ED8" w:rsidRPr="00D83ED8" w:rsidRDefault="00D83ED8" w:rsidP="00D83ED8">
      <w:pPr>
        <w:spacing w:after="0"/>
        <w:jc w:val="center"/>
        <w:rPr>
          <w:rFonts w:cs="Times New Roman"/>
          <w:b/>
          <w:szCs w:val="24"/>
        </w:rPr>
      </w:pPr>
      <w:r w:rsidRPr="00D83ED8">
        <w:rPr>
          <w:rFonts w:cs="Times New Roman"/>
          <w:b/>
          <w:szCs w:val="24"/>
        </w:rPr>
        <w:t>Гуманитарный цикл</w:t>
      </w:r>
    </w:p>
    <w:tbl>
      <w:tblPr>
        <w:tblStyle w:val="3"/>
        <w:tblW w:w="9606" w:type="dxa"/>
        <w:tblLayout w:type="fixed"/>
        <w:tblLook w:val="04A0" w:firstRow="1" w:lastRow="0" w:firstColumn="1" w:lastColumn="0" w:noHBand="0" w:noVBand="1"/>
      </w:tblPr>
      <w:tblGrid>
        <w:gridCol w:w="675"/>
        <w:gridCol w:w="3119"/>
        <w:gridCol w:w="2693"/>
        <w:gridCol w:w="1701"/>
        <w:gridCol w:w="1418"/>
      </w:tblGrid>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Описание</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Установка (учебные кабинеты, администрация и т.д.)</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Использование</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Год установки</w:t>
            </w:r>
          </w:p>
        </w:tc>
      </w:tr>
      <w:tr w:rsidR="00D83ED8" w:rsidRPr="00D05905" w:rsidTr="00D05905">
        <w:tc>
          <w:tcPr>
            <w:tcW w:w="675"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1</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МФУ </w:t>
            </w:r>
            <w:r w:rsidRPr="00D05905">
              <w:rPr>
                <w:rFonts w:ascii="Times New Roman" w:hAnsi="Times New Roman" w:cs="Times New Roman"/>
                <w:sz w:val="20"/>
                <w:szCs w:val="20"/>
                <w:lang w:val="en-US"/>
              </w:rPr>
              <w:t>Canon</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334</w:t>
            </w:r>
          </w:p>
        </w:tc>
        <w:tc>
          <w:tcPr>
            <w:tcW w:w="1701"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Русский язык и литература</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Телевизор </w:t>
            </w:r>
            <w:r w:rsidRPr="00D05905">
              <w:rPr>
                <w:rFonts w:ascii="Times New Roman" w:hAnsi="Times New Roman" w:cs="Times New Roman"/>
                <w:sz w:val="20"/>
                <w:szCs w:val="20"/>
                <w:lang w:val="en-US"/>
              </w:rPr>
              <w:t>LG</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339</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2011</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340</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350</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Немецкий язык</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D83ED8" w:rsidRPr="00D05905" w:rsidTr="00D05905">
        <w:tc>
          <w:tcPr>
            <w:tcW w:w="675"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3</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Ксерокс </w:t>
            </w:r>
            <w:r w:rsidRPr="00D05905">
              <w:rPr>
                <w:rFonts w:ascii="Times New Roman" w:hAnsi="Times New Roman" w:cs="Times New Roman"/>
                <w:sz w:val="20"/>
                <w:szCs w:val="20"/>
                <w:lang w:val="en-US"/>
              </w:rPr>
              <w:t>Xerox</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338</w:t>
            </w:r>
          </w:p>
        </w:tc>
        <w:tc>
          <w:tcPr>
            <w:tcW w:w="1701"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История и обществознание</w:t>
            </w: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2012</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Интерактивная доска </w:t>
            </w:r>
            <w:r w:rsidRPr="00D05905">
              <w:rPr>
                <w:rFonts w:ascii="Times New Roman" w:hAnsi="Times New Roman" w:cs="Times New Roman"/>
                <w:sz w:val="20"/>
                <w:szCs w:val="20"/>
                <w:lang w:val="en-US"/>
              </w:rPr>
              <w:t>Hitachi</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Star</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Board</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Canon</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Колонки</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Точка беспроводного доступа   </w:t>
            </w:r>
            <w:r w:rsidRPr="00D05905">
              <w:rPr>
                <w:rFonts w:ascii="Times New Roman" w:hAnsi="Times New Roman" w:cs="Times New Roman"/>
                <w:sz w:val="20"/>
                <w:szCs w:val="20"/>
                <w:lang w:val="en-US"/>
              </w:rPr>
              <w:t>D</w:t>
            </w:r>
            <w:r w:rsidRPr="00D05905">
              <w:rPr>
                <w:rFonts w:ascii="Times New Roman" w:hAnsi="Times New Roman" w:cs="Times New Roman"/>
                <w:sz w:val="20"/>
                <w:szCs w:val="20"/>
              </w:rPr>
              <w:t>-</w:t>
            </w:r>
            <w:r w:rsidRPr="00D05905">
              <w:rPr>
                <w:rFonts w:ascii="Times New Roman" w:hAnsi="Times New Roman" w:cs="Times New Roman"/>
                <w:sz w:val="20"/>
                <w:szCs w:val="20"/>
                <w:lang w:val="en-US"/>
              </w:rPr>
              <w:t>Link</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341</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4</w:t>
            </w:r>
          </w:p>
        </w:tc>
        <w:tc>
          <w:tcPr>
            <w:tcW w:w="3119"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Магнитола </w:t>
            </w:r>
            <w:r w:rsidRPr="00D05905">
              <w:rPr>
                <w:rFonts w:ascii="Times New Roman" w:hAnsi="Times New Roman" w:cs="Times New Roman"/>
                <w:sz w:val="20"/>
                <w:szCs w:val="20"/>
                <w:lang w:val="en-US"/>
              </w:rPr>
              <w:t>Panasonic</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tc>
        <w:tc>
          <w:tcPr>
            <w:tcW w:w="2693"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102</w:t>
            </w:r>
          </w:p>
        </w:tc>
        <w:tc>
          <w:tcPr>
            <w:tcW w:w="1701" w:type="dxa"/>
            <w:vMerge w:val="restart"/>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Английский язык</w:t>
            </w: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2016</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Колонки </w:t>
            </w:r>
            <w:r w:rsidRPr="00D05905">
              <w:rPr>
                <w:rFonts w:ascii="Times New Roman" w:hAnsi="Times New Roman" w:cs="Times New Roman"/>
                <w:sz w:val="20"/>
                <w:szCs w:val="20"/>
                <w:lang w:val="en-US"/>
              </w:rPr>
              <w:t>Sven</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Toshiba</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213</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2017</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226</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2016</w:t>
            </w:r>
          </w:p>
        </w:tc>
      </w:tr>
      <w:tr w:rsidR="00D83ED8" w:rsidRPr="00D05905" w:rsidTr="00D05905">
        <w:tc>
          <w:tcPr>
            <w:tcW w:w="675"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Колонки </w:t>
            </w:r>
            <w:r w:rsidRPr="00D05905">
              <w:rPr>
                <w:rFonts w:ascii="Times New Roman" w:hAnsi="Times New Roman" w:cs="Times New Roman"/>
                <w:sz w:val="20"/>
                <w:szCs w:val="20"/>
                <w:lang w:val="en-US"/>
              </w:rPr>
              <w:t>Genius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Canon</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346</w:t>
            </w:r>
          </w:p>
        </w:tc>
        <w:tc>
          <w:tcPr>
            <w:tcW w:w="1701" w:type="dxa"/>
            <w:vMerge/>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bl>
    <w:p w:rsidR="00D83ED8" w:rsidRDefault="00D83ED8" w:rsidP="00D83ED8">
      <w:pPr>
        <w:spacing w:after="0"/>
        <w:jc w:val="center"/>
        <w:rPr>
          <w:rFonts w:cs="Times New Roman"/>
          <w:b/>
          <w:szCs w:val="24"/>
        </w:rPr>
      </w:pPr>
    </w:p>
    <w:p w:rsidR="0081291C" w:rsidRDefault="0081291C" w:rsidP="00D83ED8">
      <w:pPr>
        <w:spacing w:after="0"/>
        <w:jc w:val="center"/>
        <w:rPr>
          <w:rFonts w:cs="Times New Roman"/>
          <w:b/>
          <w:szCs w:val="24"/>
        </w:rPr>
      </w:pPr>
    </w:p>
    <w:p w:rsidR="00D05905" w:rsidRDefault="00D05905" w:rsidP="00D83ED8">
      <w:pPr>
        <w:spacing w:after="0"/>
        <w:jc w:val="center"/>
        <w:rPr>
          <w:rFonts w:cs="Times New Roman"/>
          <w:b/>
          <w:szCs w:val="24"/>
        </w:rPr>
      </w:pPr>
    </w:p>
    <w:p w:rsidR="00D05905" w:rsidRDefault="00D05905" w:rsidP="00D83ED8">
      <w:pPr>
        <w:spacing w:after="0"/>
        <w:jc w:val="center"/>
        <w:rPr>
          <w:rFonts w:cs="Times New Roman"/>
          <w:b/>
          <w:szCs w:val="24"/>
        </w:rPr>
      </w:pPr>
    </w:p>
    <w:p w:rsidR="00D05905" w:rsidRPr="00D05905" w:rsidRDefault="00D05905" w:rsidP="00D83ED8">
      <w:pPr>
        <w:spacing w:after="0"/>
        <w:jc w:val="center"/>
        <w:rPr>
          <w:rFonts w:cs="Times New Roman"/>
          <w:b/>
          <w:sz w:val="20"/>
          <w:szCs w:val="20"/>
        </w:rPr>
      </w:pPr>
    </w:p>
    <w:p w:rsidR="00D83ED8" w:rsidRPr="00D83ED8" w:rsidRDefault="00D83ED8" w:rsidP="00D83ED8">
      <w:pPr>
        <w:spacing w:after="0"/>
        <w:jc w:val="center"/>
        <w:rPr>
          <w:rFonts w:cs="Times New Roman"/>
          <w:b/>
          <w:szCs w:val="24"/>
        </w:rPr>
      </w:pPr>
      <w:r w:rsidRPr="00D83ED8">
        <w:rPr>
          <w:rFonts w:cs="Times New Roman"/>
          <w:b/>
          <w:szCs w:val="24"/>
        </w:rPr>
        <w:lastRenderedPageBreak/>
        <w:t>Развивающий цикл</w:t>
      </w:r>
    </w:p>
    <w:p w:rsidR="00D83ED8" w:rsidRPr="00D83ED8" w:rsidRDefault="00D83ED8" w:rsidP="00D83ED8">
      <w:pPr>
        <w:spacing w:after="0"/>
        <w:jc w:val="center"/>
        <w:rPr>
          <w:rFonts w:cs="Times New Roman"/>
          <w:b/>
          <w:szCs w:val="24"/>
        </w:rPr>
      </w:pPr>
    </w:p>
    <w:tbl>
      <w:tblPr>
        <w:tblStyle w:val="3"/>
        <w:tblW w:w="9606" w:type="dxa"/>
        <w:tblLayout w:type="fixed"/>
        <w:tblLook w:val="04A0" w:firstRow="1" w:lastRow="0" w:firstColumn="1" w:lastColumn="0" w:noHBand="0" w:noVBand="1"/>
      </w:tblPr>
      <w:tblGrid>
        <w:gridCol w:w="675"/>
        <w:gridCol w:w="3119"/>
        <w:gridCol w:w="2693"/>
        <w:gridCol w:w="1701"/>
        <w:gridCol w:w="1418"/>
      </w:tblGrid>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Описание</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Установка (учебные кабинеты, администрация и т.д.)</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Использование</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Год установки</w:t>
            </w:r>
          </w:p>
        </w:tc>
      </w:tr>
      <w:tr w:rsidR="00D83ED8" w:rsidRPr="00D05905" w:rsidTr="00D05905">
        <w:trPr>
          <w:trHeight w:val="562"/>
        </w:trPr>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1</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r w:rsidRPr="00D05905">
              <w:rPr>
                <w:rFonts w:ascii="Times New Roman" w:hAnsi="Times New Roman" w:cs="Times New Roman"/>
                <w:sz w:val="20"/>
                <w:szCs w:val="20"/>
                <w:lang w:val="en-US"/>
              </w:rPr>
              <w:t>Acer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МФУ </w:t>
            </w:r>
            <w:r w:rsidRPr="00D05905">
              <w:rPr>
                <w:rFonts w:ascii="Times New Roman" w:hAnsi="Times New Roman" w:cs="Times New Roman"/>
                <w:sz w:val="20"/>
                <w:szCs w:val="20"/>
                <w:lang w:val="en-US"/>
              </w:rPr>
              <w:t>Brother</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Швейная машина </w:t>
            </w:r>
            <w:proofErr w:type="spellStart"/>
            <w:r w:rsidRPr="00D05905">
              <w:rPr>
                <w:rFonts w:ascii="Times New Roman" w:hAnsi="Times New Roman" w:cs="Times New Roman"/>
                <w:sz w:val="20"/>
                <w:szCs w:val="20"/>
              </w:rPr>
              <w:t>Астролюкс</w:t>
            </w:r>
            <w:proofErr w:type="spellEnd"/>
            <w:r w:rsidRPr="00D05905">
              <w:rPr>
                <w:rFonts w:ascii="Times New Roman" w:hAnsi="Times New Roman" w:cs="Times New Roman"/>
                <w:sz w:val="20"/>
                <w:szCs w:val="20"/>
              </w:rPr>
              <w:t xml:space="preserve">, </w:t>
            </w:r>
            <w:proofErr w:type="spellStart"/>
            <w:r w:rsidRPr="00D05905">
              <w:rPr>
                <w:rFonts w:ascii="Times New Roman" w:hAnsi="Times New Roman" w:cs="Times New Roman"/>
                <w:sz w:val="20"/>
                <w:szCs w:val="20"/>
              </w:rPr>
              <w:t>Джаноми</w:t>
            </w:r>
            <w:proofErr w:type="spellEnd"/>
            <w:r w:rsidRPr="00D05905">
              <w:rPr>
                <w:rFonts w:ascii="Times New Roman" w:hAnsi="Times New Roman" w:cs="Times New Roman"/>
                <w:sz w:val="20"/>
                <w:szCs w:val="20"/>
              </w:rPr>
              <w:t xml:space="preserve">, </w:t>
            </w:r>
            <w:proofErr w:type="spellStart"/>
            <w:r w:rsidRPr="00D05905">
              <w:rPr>
                <w:rFonts w:ascii="Times New Roman" w:hAnsi="Times New Roman" w:cs="Times New Roman"/>
                <w:sz w:val="20"/>
                <w:szCs w:val="20"/>
              </w:rPr>
              <w:t>Бротхер</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Телевизор</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lang w:val="en-US"/>
              </w:rPr>
              <w:t>DVD</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Philips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Холодильник</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Микроволновая печь</w:t>
            </w:r>
          </w:p>
          <w:p w:rsidR="00D83ED8" w:rsidRPr="00D05905" w:rsidRDefault="00D83ED8" w:rsidP="00D05905">
            <w:pPr>
              <w:spacing w:line="276" w:lineRule="auto"/>
              <w:jc w:val="center"/>
              <w:rPr>
                <w:rFonts w:ascii="Times New Roman" w:hAnsi="Times New Roman" w:cs="Times New Roman"/>
                <w:sz w:val="20"/>
                <w:szCs w:val="20"/>
              </w:rPr>
            </w:pPr>
            <w:proofErr w:type="spellStart"/>
            <w:r w:rsidRPr="00D05905">
              <w:rPr>
                <w:rFonts w:ascii="Times New Roman" w:hAnsi="Times New Roman" w:cs="Times New Roman"/>
                <w:sz w:val="20"/>
                <w:szCs w:val="20"/>
              </w:rPr>
              <w:t>Эл</w:t>
            </w:r>
            <w:proofErr w:type="gramStart"/>
            <w:r w:rsidRPr="00D05905">
              <w:rPr>
                <w:rFonts w:ascii="Times New Roman" w:hAnsi="Times New Roman" w:cs="Times New Roman"/>
                <w:sz w:val="20"/>
                <w:szCs w:val="20"/>
              </w:rPr>
              <w:t>.п</w:t>
            </w:r>
            <w:proofErr w:type="gramEnd"/>
            <w:r w:rsidRPr="00D05905">
              <w:rPr>
                <w:rFonts w:ascii="Times New Roman" w:hAnsi="Times New Roman" w:cs="Times New Roman"/>
                <w:sz w:val="20"/>
                <w:szCs w:val="20"/>
              </w:rPr>
              <w:t>ечь</w:t>
            </w:r>
            <w:proofErr w:type="spellEnd"/>
            <w:r w:rsidRPr="00D05905">
              <w:rPr>
                <w:rFonts w:ascii="Times New Roman" w:hAnsi="Times New Roman" w:cs="Times New Roman"/>
                <w:sz w:val="20"/>
                <w:szCs w:val="20"/>
              </w:rPr>
              <w:t xml:space="preserve"> 2шт.</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Стиральная машина (автомат)</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Интерактивное устройство </w:t>
            </w:r>
            <w:proofErr w:type="spellStart"/>
            <w:r w:rsidRPr="00D05905">
              <w:rPr>
                <w:rFonts w:ascii="Times New Roman" w:hAnsi="Times New Roman" w:cs="Times New Roman"/>
                <w:sz w:val="20"/>
                <w:szCs w:val="20"/>
                <w:lang w:val="en-US"/>
              </w:rPr>
              <w:t>Mimio</w:t>
            </w:r>
            <w:proofErr w:type="spellEnd"/>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Teach</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110</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Технология</w:t>
            </w: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Acer</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Малый спортивный зал</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Большой спортивный зал</w:t>
            </w:r>
          </w:p>
          <w:p w:rsidR="00D83ED8" w:rsidRPr="00D05905" w:rsidRDefault="00D83ED8" w:rsidP="00D05905">
            <w:pPr>
              <w:spacing w:line="276" w:lineRule="auto"/>
              <w:jc w:val="center"/>
              <w:rPr>
                <w:rFonts w:ascii="Times New Roman" w:hAnsi="Times New Roman" w:cs="Times New Roman"/>
                <w:sz w:val="20"/>
                <w:szCs w:val="20"/>
              </w:rPr>
            </w:pP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Физическая культура</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2012</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3</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Canon</w:t>
            </w:r>
          </w:p>
          <w:p w:rsidR="00D83ED8" w:rsidRPr="00D05905" w:rsidRDefault="00D83ED8" w:rsidP="00D05905">
            <w:pPr>
              <w:spacing w:line="276" w:lineRule="auto"/>
              <w:jc w:val="center"/>
              <w:rPr>
                <w:rFonts w:ascii="Times New Roman" w:hAnsi="Times New Roman" w:cs="Times New Roman"/>
                <w:sz w:val="20"/>
                <w:szCs w:val="20"/>
              </w:rPr>
            </w:pPr>
            <w:proofErr w:type="gramStart"/>
            <w:r w:rsidRPr="00D05905">
              <w:rPr>
                <w:rFonts w:ascii="Times New Roman" w:hAnsi="Times New Roman" w:cs="Times New Roman"/>
                <w:sz w:val="20"/>
                <w:szCs w:val="20"/>
              </w:rPr>
              <w:t>Магнитола</w:t>
            </w:r>
            <w:proofErr w:type="gramEnd"/>
            <w:r w:rsidRPr="00D05905">
              <w:rPr>
                <w:rFonts w:ascii="Times New Roman" w:hAnsi="Times New Roman" w:cs="Times New Roman"/>
                <w:sz w:val="20"/>
                <w:szCs w:val="20"/>
              </w:rPr>
              <w:t xml:space="preserve"> </w:t>
            </w:r>
            <w:hyperlink r:id="rId17" w:tgtFrame="_blank" w:history="1">
              <w:proofErr w:type="spellStart"/>
              <w:r w:rsidRPr="00D05905">
                <w:rPr>
                  <w:rFonts w:ascii="Times New Roman" w:hAnsi="Times New Roman" w:cs="Times New Roman"/>
                  <w:color w:val="0000FF"/>
                  <w:sz w:val="20"/>
                  <w:szCs w:val="20"/>
                  <w:u w:val="single"/>
                </w:rPr>
                <w:t>Philips</w:t>
              </w:r>
              <w:proofErr w:type="spellEnd"/>
            </w:hyperlink>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Музыкальный центр </w:t>
            </w:r>
            <w:r w:rsidRPr="00D05905">
              <w:rPr>
                <w:rFonts w:ascii="Times New Roman" w:hAnsi="Times New Roman" w:cs="Times New Roman"/>
                <w:sz w:val="20"/>
                <w:szCs w:val="20"/>
                <w:lang w:val="en-US"/>
              </w:rPr>
              <w:t>LG</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Телевизор </w:t>
            </w:r>
            <w:r w:rsidRPr="00D05905">
              <w:rPr>
                <w:rFonts w:ascii="Times New Roman" w:hAnsi="Times New Roman" w:cs="Times New Roman"/>
                <w:sz w:val="20"/>
                <w:szCs w:val="20"/>
                <w:lang w:val="en-US"/>
              </w:rPr>
              <w:t>Hitachi</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МФУ </w:t>
            </w:r>
            <w:r w:rsidRPr="00D05905">
              <w:rPr>
                <w:rFonts w:ascii="Times New Roman" w:hAnsi="Times New Roman" w:cs="Times New Roman"/>
                <w:sz w:val="20"/>
                <w:szCs w:val="20"/>
                <w:lang w:val="en-US"/>
              </w:rPr>
              <w:t>Canon</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Монитор</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Процессор</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Мышь, клавиатура</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342</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Музыка</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2015</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4</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Телевизор </w:t>
            </w:r>
            <w:r w:rsidRPr="00D05905">
              <w:rPr>
                <w:rFonts w:ascii="Times New Roman" w:hAnsi="Times New Roman" w:cs="Times New Roman"/>
                <w:sz w:val="20"/>
                <w:szCs w:val="20"/>
                <w:lang w:val="en-US"/>
              </w:rPr>
              <w:t>Samsung</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lang w:val="en-US"/>
              </w:rPr>
              <w:t>DVD</w:t>
            </w:r>
            <w:r w:rsidRPr="00D05905">
              <w:rPr>
                <w:rFonts w:ascii="Times New Roman" w:hAnsi="Times New Roman" w:cs="Times New Roman"/>
                <w:sz w:val="20"/>
                <w:szCs w:val="20"/>
              </w:rPr>
              <w:t xml:space="preserve"> </w:t>
            </w:r>
            <w:r w:rsidRPr="00D05905">
              <w:rPr>
                <w:rFonts w:ascii="Times New Roman" w:hAnsi="Times New Roman" w:cs="Times New Roman"/>
                <w:sz w:val="20"/>
                <w:szCs w:val="20"/>
                <w:lang w:val="en-US"/>
              </w:rPr>
              <w:t>Mystery</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tc>
        <w:tc>
          <w:tcPr>
            <w:tcW w:w="2693"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Учебный кабинет</w:t>
            </w:r>
            <w:r w:rsidRPr="00D05905">
              <w:rPr>
                <w:rFonts w:ascii="Times New Roman" w:hAnsi="Times New Roman" w:cs="Times New Roman"/>
                <w:sz w:val="20"/>
                <w:szCs w:val="20"/>
                <w:lang w:val="en-US"/>
              </w:rPr>
              <w:t xml:space="preserve"> </w:t>
            </w:r>
            <w:r w:rsidRPr="00D05905">
              <w:rPr>
                <w:rFonts w:ascii="Times New Roman" w:hAnsi="Times New Roman" w:cs="Times New Roman"/>
                <w:sz w:val="20"/>
                <w:szCs w:val="20"/>
              </w:rPr>
              <w:t>№ 349</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Основы безопасности жизнедеятельности</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5</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Процессор </w:t>
            </w:r>
            <w:r w:rsidRPr="00D05905">
              <w:rPr>
                <w:rFonts w:ascii="Times New Roman" w:hAnsi="Times New Roman" w:cs="Times New Roman"/>
                <w:sz w:val="20"/>
                <w:szCs w:val="20"/>
                <w:lang w:val="en-US"/>
              </w:rPr>
              <w:t>Celeron</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Монитор </w:t>
            </w:r>
            <w:r w:rsidRPr="00D05905">
              <w:rPr>
                <w:rFonts w:ascii="Times New Roman" w:hAnsi="Times New Roman" w:cs="Times New Roman"/>
                <w:sz w:val="20"/>
                <w:szCs w:val="20"/>
                <w:lang w:val="en-US"/>
              </w:rPr>
              <w:t>Samsung</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Мышь, клавиатура</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Караоке </w:t>
            </w:r>
            <w:r w:rsidRPr="00D05905">
              <w:rPr>
                <w:rFonts w:ascii="Times New Roman" w:hAnsi="Times New Roman" w:cs="Times New Roman"/>
                <w:sz w:val="20"/>
                <w:szCs w:val="20"/>
                <w:lang w:val="en-US"/>
              </w:rPr>
              <w:t>LG</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Учебный кабинет № 108</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Изобразительное искусство</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2017</w:t>
            </w:r>
          </w:p>
        </w:tc>
      </w:tr>
    </w:tbl>
    <w:p w:rsidR="00D83ED8" w:rsidRDefault="00D83ED8" w:rsidP="00D83ED8">
      <w:pPr>
        <w:spacing w:after="0"/>
        <w:jc w:val="both"/>
        <w:rPr>
          <w:rFonts w:cs="Times New Roman"/>
          <w:szCs w:val="24"/>
        </w:rPr>
      </w:pPr>
    </w:p>
    <w:p w:rsidR="00D83ED8" w:rsidRPr="00D83ED8" w:rsidRDefault="00D83ED8" w:rsidP="00D83ED8">
      <w:pPr>
        <w:spacing w:after="0"/>
        <w:jc w:val="center"/>
        <w:rPr>
          <w:rFonts w:cs="Times New Roman"/>
          <w:b/>
          <w:szCs w:val="24"/>
        </w:rPr>
      </w:pPr>
      <w:r w:rsidRPr="00D83ED8">
        <w:rPr>
          <w:rFonts w:cs="Times New Roman"/>
          <w:b/>
          <w:szCs w:val="24"/>
        </w:rPr>
        <w:t>Администрация</w:t>
      </w:r>
    </w:p>
    <w:tbl>
      <w:tblPr>
        <w:tblStyle w:val="3"/>
        <w:tblW w:w="9606" w:type="dxa"/>
        <w:tblLayout w:type="fixed"/>
        <w:tblLook w:val="04A0" w:firstRow="1" w:lastRow="0" w:firstColumn="1" w:lastColumn="0" w:noHBand="0" w:noVBand="1"/>
      </w:tblPr>
      <w:tblGrid>
        <w:gridCol w:w="675"/>
        <w:gridCol w:w="3119"/>
        <w:gridCol w:w="2693"/>
        <w:gridCol w:w="1701"/>
        <w:gridCol w:w="1418"/>
      </w:tblGrid>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Описание</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Установка</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(учебные кабинеты, администрация и т.д.)</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Использование</w:t>
            </w: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Год установки</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1</w:t>
            </w:r>
          </w:p>
        </w:tc>
        <w:tc>
          <w:tcPr>
            <w:tcW w:w="3119"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Core™ i5-2300 CPU @ 2.80GHz</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МФУ</w:t>
            </w:r>
            <w:r w:rsidRPr="00D05905">
              <w:rPr>
                <w:rFonts w:ascii="Times New Roman" w:hAnsi="Times New Roman" w:cs="Times New Roman"/>
                <w:sz w:val="20"/>
                <w:szCs w:val="20"/>
                <w:lang w:val="en-US"/>
              </w:rPr>
              <w:t xml:space="preserve"> Canon 4400</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Колонки</w:t>
            </w:r>
            <w:r w:rsidRPr="00D05905">
              <w:rPr>
                <w:rFonts w:ascii="Times New Roman" w:hAnsi="Times New Roman" w:cs="Times New Roman"/>
                <w:sz w:val="20"/>
                <w:szCs w:val="20"/>
                <w:lang w:val="en-US"/>
              </w:rPr>
              <w:t xml:space="preserve"> Genius</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Клавиатура</w:t>
            </w:r>
            <w:r w:rsidRPr="00D05905">
              <w:rPr>
                <w:rFonts w:ascii="Times New Roman" w:hAnsi="Times New Roman" w:cs="Times New Roman"/>
                <w:sz w:val="20"/>
                <w:szCs w:val="20"/>
                <w:lang w:val="en-US"/>
              </w:rPr>
              <w:t xml:space="preserve"> </w:t>
            </w:r>
            <w:proofErr w:type="spellStart"/>
            <w:r w:rsidRPr="00D05905">
              <w:rPr>
                <w:rFonts w:ascii="Times New Roman" w:hAnsi="Times New Roman" w:cs="Times New Roman"/>
                <w:sz w:val="20"/>
                <w:szCs w:val="20"/>
                <w:lang w:val="en-US"/>
              </w:rPr>
              <w:t>Oklick</w:t>
            </w:r>
            <w:proofErr w:type="spellEnd"/>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Мышь</w:t>
            </w:r>
            <w:r w:rsidRPr="00D05905">
              <w:rPr>
                <w:rFonts w:ascii="Times New Roman" w:hAnsi="Times New Roman" w:cs="Times New Roman"/>
                <w:sz w:val="20"/>
                <w:szCs w:val="20"/>
                <w:lang w:val="en-US"/>
              </w:rPr>
              <w:t xml:space="preserve"> A4tech</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Приемная</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2014</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Факс </w:t>
            </w:r>
            <w:r w:rsidRPr="00D05905">
              <w:rPr>
                <w:rFonts w:ascii="Times New Roman" w:hAnsi="Times New Roman" w:cs="Times New Roman"/>
                <w:sz w:val="20"/>
                <w:szCs w:val="20"/>
                <w:lang w:val="en-US"/>
              </w:rPr>
              <w:t>Panasonic</w:t>
            </w:r>
          </w:p>
        </w:tc>
        <w:tc>
          <w:tcPr>
            <w:tcW w:w="2693"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Директор</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2012</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3</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HP</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Принтер НР</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proofErr w:type="spellStart"/>
            <w:r w:rsidRPr="00D05905">
              <w:rPr>
                <w:rFonts w:ascii="Times New Roman" w:hAnsi="Times New Roman" w:cs="Times New Roman"/>
                <w:sz w:val="20"/>
                <w:szCs w:val="20"/>
              </w:rPr>
              <w:t>Зам</w:t>
            </w:r>
            <w:proofErr w:type="gramStart"/>
            <w:r w:rsidRPr="00D05905">
              <w:rPr>
                <w:rFonts w:ascii="Times New Roman" w:hAnsi="Times New Roman" w:cs="Times New Roman"/>
                <w:sz w:val="20"/>
                <w:szCs w:val="20"/>
              </w:rPr>
              <w:t>.д</w:t>
            </w:r>
            <w:proofErr w:type="gramEnd"/>
            <w:r w:rsidRPr="00D05905">
              <w:rPr>
                <w:rFonts w:ascii="Times New Roman" w:hAnsi="Times New Roman" w:cs="Times New Roman"/>
                <w:sz w:val="20"/>
                <w:szCs w:val="20"/>
              </w:rPr>
              <w:t>иректора</w:t>
            </w:r>
            <w:proofErr w:type="spellEnd"/>
            <w:r w:rsidRPr="00D05905">
              <w:rPr>
                <w:rFonts w:ascii="Times New Roman" w:hAnsi="Times New Roman" w:cs="Times New Roman"/>
                <w:sz w:val="20"/>
                <w:szCs w:val="20"/>
              </w:rPr>
              <w:t xml:space="preserve"> по ВР</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2012</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4</w:t>
            </w:r>
          </w:p>
        </w:tc>
        <w:tc>
          <w:tcPr>
            <w:tcW w:w="3119" w:type="dxa"/>
          </w:tcPr>
          <w:p w:rsidR="00D83ED8" w:rsidRPr="00D05905" w:rsidRDefault="00D83ED8" w:rsidP="00D05905">
            <w:pPr>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Intel® Pentium ® Dual CPU E 2180@2.00GHz</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lastRenderedPageBreak/>
              <w:t>Колонки</w:t>
            </w:r>
            <w:r w:rsidRPr="00D05905">
              <w:rPr>
                <w:rFonts w:ascii="Times New Roman" w:hAnsi="Times New Roman" w:cs="Times New Roman"/>
                <w:sz w:val="20"/>
                <w:szCs w:val="20"/>
                <w:lang w:val="en-US"/>
              </w:rPr>
              <w:t xml:space="preserve"> Genius</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МФУ</w:t>
            </w:r>
            <w:r w:rsidRPr="00D05905">
              <w:rPr>
                <w:rFonts w:ascii="Times New Roman" w:hAnsi="Times New Roman" w:cs="Times New Roman"/>
                <w:sz w:val="20"/>
                <w:szCs w:val="20"/>
                <w:lang w:val="en-US"/>
              </w:rPr>
              <w:t xml:space="preserve"> Canon 4400</w:t>
            </w:r>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Клавиатура</w:t>
            </w:r>
            <w:r w:rsidRPr="00D05905">
              <w:rPr>
                <w:rFonts w:ascii="Times New Roman" w:hAnsi="Times New Roman" w:cs="Times New Roman"/>
                <w:sz w:val="20"/>
                <w:szCs w:val="20"/>
                <w:lang w:val="en-US"/>
              </w:rPr>
              <w:t xml:space="preserve"> </w:t>
            </w:r>
            <w:proofErr w:type="spellStart"/>
            <w:r w:rsidRPr="00D05905">
              <w:rPr>
                <w:rFonts w:ascii="Times New Roman" w:hAnsi="Times New Roman" w:cs="Times New Roman"/>
                <w:sz w:val="20"/>
                <w:szCs w:val="20"/>
                <w:lang w:val="en-US"/>
              </w:rPr>
              <w:t>Oklick</w:t>
            </w:r>
            <w:proofErr w:type="spellEnd"/>
          </w:p>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rPr>
              <w:t xml:space="preserve">Мышь </w:t>
            </w:r>
            <w:r w:rsidRPr="00D05905">
              <w:rPr>
                <w:rFonts w:ascii="Times New Roman" w:hAnsi="Times New Roman" w:cs="Times New Roman"/>
                <w:sz w:val="20"/>
                <w:szCs w:val="20"/>
                <w:lang w:val="en-US"/>
              </w:rPr>
              <w:t>A4tech</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proofErr w:type="spellStart"/>
            <w:r w:rsidRPr="00D05905">
              <w:rPr>
                <w:rFonts w:ascii="Times New Roman" w:hAnsi="Times New Roman" w:cs="Times New Roman"/>
                <w:sz w:val="20"/>
                <w:szCs w:val="20"/>
              </w:rPr>
              <w:lastRenderedPageBreak/>
              <w:t>Зам</w:t>
            </w:r>
            <w:proofErr w:type="gramStart"/>
            <w:r w:rsidRPr="00D05905">
              <w:rPr>
                <w:rFonts w:ascii="Times New Roman" w:hAnsi="Times New Roman" w:cs="Times New Roman"/>
                <w:sz w:val="20"/>
                <w:szCs w:val="20"/>
              </w:rPr>
              <w:t>.д</w:t>
            </w:r>
            <w:proofErr w:type="gramEnd"/>
            <w:r w:rsidRPr="00D05905">
              <w:rPr>
                <w:rFonts w:ascii="Times New Roman" w:hAnsi="Times New Roman" w:cs="Times New Roman"/>
                <w:sz w:val="20"/>
                <w:szCs w:val="20"/>
              </w:rPr>
              <w:t>иректора</w:t>
            </w:r>
            <w:proofErr w:type="spellEnd"/>
            <w:r w:rsidRPr="00D05905">
              <w:rPr>
                <w:rFonts w:ascii="Times New Roman" w:hAnsi="Times New Roman" w:cs="Times New Roman"/>
                <w:sz w:val="20"/>
                <w:szCs w:val="20"/>
              </w:rPr>
              <w:t xml:space="preserve"> по УВР</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2010</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lastRenderedPageBreak/>
              <w:t>5</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Принтер </w:t>
            </w:r>
            <w:r w:rsidRPr="00D05905">
              <w:rPr>
                <w:rFonts w:ascii="Times New Roman" w:hAnsi="Times New Roman" w:cs="Times New Roman"/>
                <w:sz w:val="20"/>
                <w:szCs w:val="20"/>
                <w:lang w:val="en-US"/>
              </w:rPr>
              <w:t>HP</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Библиотека</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2016</w:t>
            </w:r>
          </w:p>
        </w:tc>
      </w:tr>
      <w:tr w:rsidR="00D83ED8" w:rsidRPr="00D05905" w:rsidTr="00D05905">
        <w:tc>
          <w:tcPr>
            <w:tcW w:w="675"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6</w:t>
            </w:r>
          </w:p>
        </w:tc>
        <w:tc>
          <w:tcPr>
            <w:tcW w:w="3119"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Музыкальный центр </w:t>
            </w:r>
            <w:r w:rsidRPr="00D05905">
              <w:rPr>
                <w:rFonts w:ascii="Times New Roman" w:hAnsi="Times New Roman" w:cs="Times New Roman"/>
                <w:sz w:val="20"/>
                <w:szCs w:val="20"/>
                <w:lang w:val="en-US"/>
              </w:rPr>
              <w:t>Panasonic</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Проектор </w:t>
            </w:r>
            <w:proofErr w:type="spellStart"/>
            <w:r w:rsidRPr="00D05905">
              <w:rPr>
                <w:rFonts w:ascii="Times New Roman" w:hAnsi="Times New Roman" w:cs="Times New Roman"/>
                <w:sz w:val="20"/>
                <w:szCs w:val="20"/>
                <w:lang w:val="en-US"/>
              </w:rPr>
              <w:t>Benq</w:t>
            </w:r>
            <w:proofErr w:type="spellEnd"/>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 xml:space="preserve">Ноутбук </w:t>
            </w:r>
            <w:r w:rsidRPr="00D05905">
              <w:rPr>
                <w:rFonts w:ascii="Times New Roman" w:hAnsi="Times New Roman" w:cs="Times New Roman"/>
                <w:sz w:val="20"/>
                <w:szCs w:val="20"/>
                <w:lang w:val="en-US"/>
              </w:rPr>
              <w:t>Aquarius</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Экран на штативе</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Радиосистема</w:t>
            </w:r>
          </w:p>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Набор из 2-х беспроводных микрофонов</w:t>
            </w:r>
          </w:p>
        </w:tc>
        <w:tc>
          <w:tcPr>
            <w:tcW w:w="2693" w:type="dxa"/>
          </w:tcPr>
          <w:p w:rsidR="00D83ED8" w:rsidRPr="00D05905" w:rsidRDefault="00D83ED8" w:rsidP="00D05905">
            <w:pPr>
              <w:spacing w:line="276" w:lineRule="auto"/>
              <w:jc w:val="center"/>
              <w:rPr>
                <w:rFonts w:ascii="Times New Roman" w:hAnsi="Times New Roman" w:cs="Times New Roman"/>
                <w:sz w:val="20"/>
                <w:szCs w:val="20"/>
              </w:rPr>
            </w:pPr>
            <w:r w:rsidRPr="00D05905">
              <w:rPr>
                <w:rFonts w:ascii="Times New Roman" w:hAnsi="Times New Roman" w:cs="Times New Roman"/>
                <w:sz w:val="20"/>
                <w:szCs w:val="20"/>
              </w:rPr>
              <w:t>Актовый зал</w:t>
            </w:r>
          </w:p>
        </w:tc>
        <w:tc>
          <w:tcPr>
            <w:tcW w:w="1701" w:type="dxa"/>
          </w:tcPr>
          <w:p w:rsidR="00D83ED8" w:rsidRPr="00D05905" w:rsidRDefault="00D83ED8" w:rsidP="00D05905">
            <w:pPr>
              <w:spacing w:line="276" w:lineRule="auto"/>
              <w:jc w:val="center"/>
              <w:rPr>
                <w:rFonts w:ascii="Times New Roman" w:hAnsi="Times New Roman" w:cs="Times New Roman"/>
                <w:sz w:val="20"/>
                <w:szCs w:val="20"/>
              </w:rPr>
            </w:pPr>
          </w:p>
        </w:tc>
        <w:tc>
          <w:tcPr>
            <w:tcW w:w="1418" w:type="dxa"/>
          </w:tcPr>
          <w:p w:rsidR="00D83ED8" w:rsidRPr="00D05905" w:rsidRDefault="00D83ED8" w:rsidP="00D05905">
            <w:pPr>
              <w:spacing w:line="276" w:lineRule="auto"/>
              <w:jc w:val="center"/>
              <w:rPr>
                <w:rFonts w:ascii="Times New Roman" w:hAnsi="Times New Roman" w:cs="Times New Roman"/>
                <w:sz w:val="20"/>
                <w:szCs w:val="20"/>
                <w:lang w:val="en-US"/>
              </w:rPr>
            </w:pPr>
            <w:r w:rsidRPr="00D05905">
              <w:rPr>
                <w:rFonts w:ascii="Times New Roman" w:hAnsi="Times New Roman" w:cs="Times New Roman"/>
                <w:sz w:val="20"/>
                <w:szCs w:val="20"/>
                <w:lang w:val="en-US"/>
              </w:rPr>
              <w:t>2011</w:t>
            </w:r>
          </w:p>
        </w:tc>
      </w:tr>
    </w:tbl>
    <w:p w:rsidR="00D83ED8" w:rsidRPr="00D83ED8" w:rsidRDefault="00D83ED8" w:rsidP="00D83ED8">
      <w:pPr>
        <w:spacing w:after="0"/>
        <w:jc w:val="both"/>
        <w:rPr>
          <w:rFonts w:cs="Times New Roman"/>
          <w:szCs w:val="24"/>
        </w:rPr>
      </w:pPr>
    </w:p>
    <w:p w:rsidR="00D83ED8" w:rsidRPr="00D83ED8" w:rsidRDefault="00D83ED8" w:rsidP="00D05905">
      <w:pPr>
        <w:spacing w:after="0"/>
        <w:jc w:val="center"/>
        <w:rPr>
          <w:rFonts w:cs="Times New Roman"/>
          <w:b/>
          <w:szCs w:val="24"/>
        </w:rPr>
      </w:pPr>
      <w:r w:rsidRPr="00D83ED8">
        <w:rPr>
          <w:rFonts w:cs="Times New Roman"/>
          <w:b/>
          <w:szCs w:val="24"/>
        </w:rPr>
        <w:t>Дополнительное оборудование</w:t>
      </w:r>
    </w:p>
    <w:tbl>
      <w:tblPr>
        <w:tblStyle w:val="3"/>
        <w:tblW w:w="7623" w:type="dxa"/>
        <w:jc w:val="center"/>
        <w:tblLook w:val="04A0" w:firstRow="1" w:lastRow="0" w:firstColumn="1" w:lastColumn="0" w:noHBand="0" w:noVBand="1"/>
      </w:tblPr>
      <w:tblGrid>
        <w:gridCol w:w="529"/>
        <w:gridCol w:w="3561"/>
        <w:gridCol w:w="1929"/>
        <w:gridCol w:w="1604"/>
      </w:tblGrid>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b/>
              </w:rPr>
            </w:pPr>
            <w:r w:rsidRPr="00D05905">
              <w:rPr>
                <w:rFonts w:ascii="Times New Roman" w:hAnsi="Times New Roman" w:cs="Times New Roman"/>
                <w:b/>
              </w:rPr>
              <w:t>№</w:t>
            </w:r>
          </w:p>
        </w:tc>
        <w:tc>
          <w:tcPr>
            <w:tcW w:w="3561" w:type="dxa"/>
          </w:tcPr>
          <w:p w:rsidR="00D83ED8" w:rsidRPr="00D05905" w:rsidRDefault="00D83ED8" w:rsidP="00D05905">
            <w:pPr>
              <w:spacing w:line="276" w:lineRule="auto"/>
              <w:jc w:val="center"/>
              <w:rPr>
                <w:rFonts w:ascii="Times New Roman" w:hAnsi="Times New Roman" w:cs="Times New Roman"/>
                <w:b/>
              </w:rPr>
            </w:pPr>
            <w:r w:rsidRPr="00D05905">
              <w:rPr>
                <w:rFonts w:ascii="Times New Roman" w:hAnsi="Times New Roman" w:cs="Times New Roman"/>
                <w:b/>
              </w:rPr>
              <w:t>Описание</w:t>
            </w:r>
          </w:p>
        </w:tc>
        <w:tc>
          <w:tcPr>
            <w:tcW w:w="1929" w:type="dxa"/>
          </w:tcPr>
          <w:p w:rsidR="00D83ED8" w:rsidRPr="00D05905" w:rsidRDefault="00D83ED8" w:rsidP="00D05905">
            <w:pPr>
              <w:spacing w:line="276" w:lineRule="auto"/>
              <w:jc w:val="center"/>
              <w:rPr>
                <w:rFonts w:ascii="Times New Roman" w:hAnsi="Times New Roman" w:cs="Times New Roman"/>
                <w:b/>
              </w:rPr>
            </w:pPr>
            <w:r w:rsidRPr="00D05905">
              <w:rPr>
                <w:rFonts w:ascii="Times New Roman" w:hAnsi="Times New Roman" w:cs="Times New Roman"/>
                <w:b/>
              </w:rPr>
              <w:t>Использование</w:t>
            </w:r>
          </w:p>
        </w:tc>
        <w:tc>
          <w:tcPr>
            <w:tcW w:w="1604" w:type="dxa"/>
          </w:tcPr>
          <w:p w:rsidR="00D83ED8" w:rsidRPr="00D05905" w:rsidRDefault="00D83ED8" w:rsidP="00D05905">
            <w:pPr>
              <w:spacing w:line="276" w:lineRule="auto"/>
              <w:jc w:val="center"/>
              <w:rPr>
                <w:rFonts w:ascii="Times New Roman" w:hAnsi="Times New Roman" w:cs="Times New Roman"/>
                <w:b/>
              </w:rPr>
            </w:pPr>
            <w:r w:rsidRPr="00D05905">
              <w:rPr>
                <w:rFonts w:ascii="Times New Roman" w:hAnsi="Times New Roman" w:cs="Times New Roman"/>
                <w:b/>
              </w:rPr>
              <w:t>Количество</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МФУ </w:t>
            </w:r>
            <w:r w:rsidRPr="00D05905">
              <w:rPr>
                <w:rFonts w:ascii="Times New Roman" w:hAnsi="Times New Roman" w:cs="Times New Roman"/>
                <w:lang w:val="en-US"/>
              </w:rPr>
              <w:t>Samsung 4200</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2</w:t>
            </w:r>
          </w:p>
        </w:tc>
      </w:tr>
      <w:tr w:rsidR="00D83ED8" w:rsidRPr="00D05905" w:rsidTr="00D05905">
        <w:trPr>
          <w:jc w:val="center"/>
        </w:trPr>
        <w:tc>
          <w:tcPr>
            <w:tcW w:w="529" w:type="dxa"/>
            <w:vMerge w:val="restart"/>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2</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Проектор </w:t>
            </w:r>
            <w:r w:rsidRPr="00D05905">
              <w:rPr>
                <w:rFonts w:ascii="Times New Roman" w:hAnsi="Times New Roman" w:cs="Times New Roman"/>
                <w:lang w:val="en-US"/>
              </w:rPr>
              <w:t>View Sonic</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2</w:t>
            </w:r>
          </w:p>
        </w:tc>
      </w:tr>
      <w:tr w:rsidR="00D83ED8" w:rsidRPr="00D05905" w:rsidTr="00D05905">
        <w:trPr>
          <w:jc w:val="center"/>
        </w:trPr>
        <w:tc>
          <w:tcPr>
            <w:tcW w:w="529" w:type="dxa"/>
            <w:vMerge/>
          </w:tcPr>
          <w:p w:rsidR="00D83ED8" w:rsidRPr="00D05905" w:rsidRDefault="00D83ED8" w:rsidP="00D05905">
            <w:pPr>
              <w:spacing w:line="276" w:lineRule="auto"/>
              <w:jc w:val="center"/>
              <w:rPr>
                <w:rFonts w:ascii="Times New Roman" w:hAnsi="Times New Roman" w:cs="Times New Roman"/>
              </w:rPr>
            </w:pP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Проектор</w:t>
            </w:r>
            <w:r w:rsidRPr="00D05905">
              <w:rPr>
                <w:rFonts w:ascii="Times New Roman" w:hAnsi="Times New Roman" w:cs="Times New Roman"/>
                <w:lang w:val="en-US"/>
              </w:rPr>
              <w:t xml:space="preserve"> In Focus</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2</w:t>
            </w:r>
          </w:p>
        </w:tc>
      </w:tr>
      <w:tr w:rsidR="00D83ED8" w:rsidRPr="00D05905" w:rsidTr="00D05905">
        <w:trPr>
          <w:jc w:val="center"/>
        </w:trPr>
        <w:tc>
          <w:tcPr>
            <w:tcW w:w="529" w:type="dxa"/>
            <w:vMerge/>
          </w:tcPr>
          <w:p w:rsidR="00D83ED8" w:rsidRPr="00D05905" w:rsidRDefault="00D83ED8" w:rsidP="00D05905">
            <w:pPr>
              <w:spacing w:line="276" w:lineRule="auto"/>
              <w:jc w:val="center"/>
              <w:rPr>
                <w:rFonts w:ascii="Times New Roman" w:hAnsi="Times New Roman" w:cs="Times New Roman"/>
              </w:rPr>
            </w:pP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Проектор</w:t>
            </w:r>
            <w:r w:rsidRPr="00D05905">
              <w:rPr>
                <w:rFonts w:ascii="Times New Roman" w:hAnsi="Times New Roman" w:cs="Times New Roman"/>
                <w:lang w:val="en-US"/>
              </w:rPr>
              <w:t xml:space="preserve"> </w:t>
            </w:r>
            <w:proofErr w:type="spellStart"/>
            <w:r w:rsidRPr="00D05905">
              <w:rPr>
                <w:rFonts w:ascii="Times New Roman" w:hAnsi="Times New Roman" w:cs="Times New Roman"/>
                <w:lang w:val="en-US"/>
              </w:rPr>
              <w:t>Nec</w:t>
            </w:r>
            <w:proofErr w:type="spellEnd"/>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2</w:t>
            </w:r>
          </w:p>
        </w:tc>
      </w:tr>
      <w:tr w:rsidR="00D83ED8" w:rsidRPr="00D05905" w:rsidTr="00D05905">
        <w:trPr>
          <w:jc w:val="center"/>
        </w:trPr>
        <w:tc>
          <w:tcPr>
            <w:tcW w:w="529" w:type="dxa"/>
            <w:vMerge/>
          </w:tcPr>
          <w:p w:rsidR="00D83ED8" w:rsidRPr="00D05905" w:rsidRDefault="00D83ED8" w:rsidP="00D05905">
            <w:pPr>
              <w:spacing w:line="276" w:lineRule="auto"/>
              <w:jc w:val="center"/>
              <w:rPr>
                <w:rFonts w:ascii="Times New Roman" w:hAnsi="Times New Roman" w:cs="Times New Roman"/>
              </w:rPr>
            </w:pP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Проектор</w:t>
            </w:r>
            <w:r w:rsidRPr="00D05905">
              <w:rPr>
                <w:rFonts w:ascii="Times New Roman" w:hAnsi="Times New Roman" w:cs="Times New Roman"/>
                <w:lang w:val="en-US"/>
              </w:rPr>
              <w:t xml:space="preserve"> Acer</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2</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3</w:t>
            </w:r>
          </w:p>
        </w:tc>
        <w:tc>
          <w:tcPr>
            <w:tcW w:w="3561" w:type="dxa"/>
          </w:tcPr>
          <w:p w:rsidR="00D83ED8" w:rsidRPr="00D05905" w:rsidRDefault="00D83ED8" w:rsidP="00D05905">
            <w:pPr>
              <w:spacing w:line="276" w:lineRule="auto"/>
              <w:jc w:val="center"/>
              <w:rPr>
                <w:rFonts w:ascii="Times New Roman" w:hAnsi="Times New Roman" w:cs="Times New Roman"/>
                <w:lang w:val="en-US"/>
              </w:rPr>
            </w:pPr>
            <w:proofErr w:type="spellStart"/>
            <w:r w:rsidRPr="00D05905">
              <w:rPr>
                <w:rFonts w:ascii="Times New Roman" w:hAnsi="Times New Roman" w:cs="Times New Roman"/>
              </w:rPr>
              <w:t>Копир</w:t>
            </w:r>
            <w:proofErr w:type="gramStart"/>
            <w:r w:rsidRPr="00D05905">
              <w:rPr>
                <w:rFonts w:ascii="Times New Roman" w:hAnsi="Times New Roman" w:cs="Times New Roman"/>
              </w:rPr>
              <w:t>.а</w:t>
            </w:r>
            <w:proofErr w:type="gramEnd"/>
            <w:r w:rsidRPr="00D05905">
              <w:rPr>
                <w:rFonts w:ascii="Times New Roman" w:hAnsi="Times New Roman" w:cs="Times New Roman"/>
              </w:rPr>
              <w:t>ппарат</w:t>
            </w:r>
            <w:proofErr w:type="spellEnd"/>
            <w:r w:rsidRPr="00D05905">
              <w:rPr>
                <w:rFonts w:ascii="Times New Roman" w:hAnsi="Times New Roman" w:cs="Times New Roman"/>
              </w:rPr>
              <w:t xml:space="preserve"> (</w:t>
            </w:r>
            <w:r w:rsidRPr="00D05905">
              <w:rPr>
                <w:rFonts w:ascii="Times New Roman" w:hAnsi="Times New Roman" w:cs="Times New Roman"/>
                <w:lang w:val="en-US"/>
              </w:rPr>
              <w:t>Canon, Xerox)</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2</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4</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 xml:space="preserve">Телевизор </w:t>
            </w:r>
            <w:r w:rsidRPr="00D05905">
              <w:rPr>
                <w:rFonts w:ascii="Times New Roman" w:hAnsi="Times New Roman" w:cs="Times New Roman"/>
                <w:lang w:val="en-US"/>
              </w:rPr>
              <w:t>Samsung</w:t>
            </w:r>
          </w:p>
        </w:tc>
        <w:tc>
          <w:tcPr>
            <w:tcW w:w="19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Музей «Верность»</w:t>
            </w: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5</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Телевизор</w:t>
            </w:r>
            <w:r w:rsidRPr="00D05905">
              <w:rPr>
                <w:rFonts w:ascii="Times New Roman" w:hAnsi="Times New Roman" w:cs="Times New Roman"/>
                <w:lang w:val="en-US"/>
              </w:rPr>
              <w:t xml:space="preserve"> Samsung, LG, Sony, Hitachi</w:t>
            </w:r>
          </w:p>
        </w:tc>
        <w:tc>
          <w:tcPr>
            <w:tcW w:w="1929" w:type="dxa"/>
          </w:tcPr>
          <w:p w:rsidR="00D83ED8" w:rsidRPr="00D05905" w:rsidRDefault="00D83ED8" w:rsidP="00D05905">
            <w:pPr>
              <w:spacing w:line="276" w:lineRule="auto"/>
              <w:jc w:val="center"/>
              <w:rPr>
                <w:rFonts w:ascii="Times New Roman" w:hAnsi="Times New Roman" w:cs="Times New Roman"/>
                <w:lang w:val="en-US"/>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6</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6</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lang w:val="en-US"/>
              </w:rPr>
              <w:t xml:space="preserve">Web – </w:t>
            </w:r>
            <w:r w:rsidRPr="00D05905">
              <w:rPr>
                <w:rFonts w:ascii="Times New Roman" w:hAnsi="Times New Roman" w:cs="Times New Roman"/>
              </w:rPr>
              <w:t>камера</w:t>
            </w:r>
          </w:p>
        </w:tc>
        <w:tc>
          <w:tcPr>
            <w:tcW w:w="1929" w:type="dxa"/>
          </w:tcPr>
          <w:p w:rsidR="00D83ED8" w:rsidRPr="00D05905" w:rsidRDefault="00D83ED8" w:rsidP="00D05905">
            <w:pPr>
              <w:spacing w:line="276" w:lineRule="auto"/>
              <w:jc w:val="center"/>
              <w:rPr>
                <w:rFonts w:ascii="Times New Roman" w:hAnsi="Times New Roman" w:cs="Times New Roman"/>
                <w:lang w:val="en-US"/>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7</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Видеокамера </w:t>
            </w:r>
            <w:r w:rsidRPr="00D05905">
              <w:rPr>
                <w:rFonts w:ascii="Times New Roman" w:hAnsi="Times New Roman" w:cs="Times New Roman"/>
                <w:lang w:val="en-US"/>
              </w:rPr>
              <w:t>Panasonic</w:t>
            </w:r>
          </w:p>
        </w:tc>
        <w:tc>
          <w:tcPr>
            <w:tcW w:w="1929" w:type="dxa"/>
          </w:tcPr>
          <w:p w:rsidR="00D83ED8" w:rsidRPr="00D05905" w:rsidRDefault="00D83ED8" w:rsidP="00D05905">
            <w:pPr>
              <w:spacing w:line="276" w:lineRule="auto"/>
              <w:jc w:val="center"/>
              <w:rPr>
                <w:rFonts w:ascii="Times New Roman" w:hAnsi="Times New Roman" w:cs="Times New Roman"/>
                <w:lang w:val="en-US"/>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8</w:t>
            </w:r>
          </w:p>
        </w:tc>
        <w:tc>
          <w:tcPr>
            <w:tcW w:w="3561" w:type="dxa"/>
          </w:tcPr>
          <w:p w:rsidR="00D83ED8" w:rsidRPr="00D05905" w:rsidRDefault="00D83ED8" w:rsidP="00D05905">
            <w:pPr>
              <w:spacing w:line="276" w:lineRule="auto"/>
              <w:jc w:val="center"/>
              <w:rPr>
                <w:rFonts w:ascii="Times New Roman" w:hAnsi="Times New Roman" w:cs="Times New Roman"/>
                <w:lang w:val="en-US"/>
              </w:rPr>
            </w:pPr>
            <w:proofErr w:type="spellStart"/>
            <w:r w:rsidRPr="00D05905">
              <w:rPr>
                <w:rFonts w:ascii="Times New Roman" w:hAnsi="Times New Roman" w:cs="Times New Roman"/>
                <w:lang w:val="en-US"/>
              </w:rPr>
              <w:t>Mimio</w:t>
            </w:r>
            <w:proofErr w:type="spellEnd"/>
            <w:r w:rsidRPr="00D05905">
              <w:rPr>
                <w:rFonts w:ascii="Times New Roman" w:hAnsi="Times New Roman" w:cs="Times New Roman"/>
                <w:lang w:val="en-US"/>
              </w:rPr>
              <w:t xml:space="preserve"> View</w:t>
            </w:r>
          </w:p>
        </w:tc>
        <w:tc>
          <w:tcPr>
            <w:tcW w:w="1929" w:type="dxa"/>
          </w:tcPr>
          <w:p w:rsidR="00D83ED8" w:rsidRPr="00D05905" w:rsidRDefault="00D83ED8" w:rsidP="00D05905">
            <w:pPr>
              <w:spacing w:line="276" w:lineRule="auto"/>
              <w:jc w:val="center"/>
              <w:rPr>
                <w:rFonts w:ascii="Times New Roman" w:hAnsi="Times New Roman" w:cs="Times New Roman"/>
                <w:lang w:val="en-US"/>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9</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Интерактивная система</w:t>
            </w:r>
          </w:p>
        </w:tc>
        <w:tc>
          <w:tcPr>
            <w:tcW w:w="1929" w:type="dxa"/>
          </w:tcPr>
          <w:p w:rsidR="00D83ED8" w:rsidRPr="00D05905" w:rsidRDefault="00D83ED8" w:rsidP="00D05905">
            <w:pPr>
              <w:spacing w:line="276" w:lineRule="auto"/>
              <w:jc w:val="center"/>
              <w:rPr>
                <w:rFonts w:ascii="Times New Roman" w:hAnsi="Times New Roman" w:cs="Times New Roman"/>
                <w:lang w:val="en-US"/>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10</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Комплект для определения знаний на 12 учеников</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11</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 xml:space="preserve">Ноутбук </w:t>
            </w:r>
            <w:r w:rsidRPr="00D05905">
              <w:rPr>
                <w:rFonts w:ascii="Times New Roman" w:hAnsi="Times New Roman" w:cs="Times New Roman"/>
                <w:lang w:val="en-US"/>
              </w:rPr>
              <w:t>Aquarius</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6</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12</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 xml:space="preserve">Ноутбук </w:t>
            </w:r>
            <w:r w:rsidRPr="00D05905">
              <w:rPr>
                <w:rFonts w:ascii="Times New Roman" w:hAnsi="Times New Roman" w:cs="Times New Roman"/>
                <w:lang w:val="en-US"/>
              </w:rPr>
              <w:t>HP</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2</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13</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Графический планшет </w:t>
            </w:r>
            <w:r w:rsidRPr="00D05905">
              <w:rPr>
                <w:rFonts w:ascii="Times New Roman" w:hAnsi="Times New Roman" w:cs="Times New Roman"/>
                <w:lang w:val="en-US"/>
              </w:rPr>
              <w:t>Wacom</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14</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Ламинатор  </w:t>
            </w:r>
            <w:r w:rsidRPr="00D05905">
              <w:rPr>
                <w:rFonts w:ascii="Times New Roman" w:hAnsi="Times New Roman" w:cs="Times New Roman"/>
                <w:lang w:val="en-US"/>
              </w:rPr>
              <w:t>Fallower Saturn A4</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15</w:t>
            </w:r>
          </w:p>
        </w:tc>
        <w:tc>
          <w:tcPr>
            <w:tcW w:w="3561" w:type="dxa"/>
          </w:tcPr>
          <w:p w:rsidR="00D83ED8" w:rsidRPr="00D05905" w:rsidRDefault="00772120" w:rsidP="00D05905">
            <w:pPr>
              <w:spacing w:line="276" w:lineRule="auto"/>
              <w:jc w:val="center"/>
              <w:rPr>
                <w:rFonts w:ascii="Times New Roman" w:hAnsi="Times New Roman" w:cs="Times New Roman"/>
                <w:lang w:val="en-US"/>
              </w:rPr>
            </w:pPr>
            <w:proofErr w:type="spellStart"/>
            <w:r w:rsidRPr="00D05905">
              <w:rPr>
                <w:rFonts w:ascii="Times New Roman" w:hAnsi="Times New Roman" w:cs="Times New Roman"/>
              </w:rPr>
              <w:t>Брошу</w:t>
            </w:r>
            <w:r w:rsidR="00D83ED8" w:rsidRPr="00D05905">
              <w:rPr>
                <w:rFonts w:ascii="Times New Roman" w:hAnsi="Times New Roman" w:cs="Times New Roman"/>
              </w:rPr>
              <w:t>ратор</w:t>
            </w:r>
            <w:proofErr w:type="spellEnd"/>
            <w:r w:rsidR="00D83ED8" w:rsidRPr="00D05905">
              <w:rPr>
                <w:rFonts w:ascii="Times New Roman" w:hAnsi="Times New Roman" w:cs="Times New Roman"/>
              </w:rPr>
              <w:t xml:space="preserve">  </w:t>
            </w:r>
            <w:proofErr w:type="spellStart"/>
            <w:r w:rsidR="00D83ED8" w:rsidRPr="00D05905">
              <w:rPr>
                <w:rFonts w:ascii="Times New Roman" w:hAnsi="Times New Roman" w:cs="Times New Roman"/>
                <w:lang w:val="en-US"/>
              </w:rPr>
              <w:t>Fallower</w:t>
            </w:r>
            <w:proofErr w:type="spellEnd"/>
            <w:r w:rsidR="00D83ED8" w:rsidRPr="00D05905">
              <w:rPr>
                <w:rFonts w:ascii="Times New Roman" w:hAnsi="Times New Roman" w:cs="Times New Roman"/>
              </w:rPr>
              <w:t xml:space="preserve"> </w:t>
            </w:r>
            <w:r w:rsidR="00D83ED8" w:rsidRPr="00D05905">
              <w:rPr>
                <w:rFonts w:ascii="Times New Roman" w:hAnsi="Times New Roman" w:cs="Times New Roman"/>
                <w:lang w:val="en-US"/>
              </w:rPr>
              <w:t>Pulsar 300</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16</w:t>
            </w:r>
          </w:p>
        </w:tc>
        <w:tc>
          <w:tcPr>
            <w:tcW w:w="3561"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rPr>
              <w:t xml:space="preserve">Резак </w:t>
            </w:r>
            <w:r w:rsidRPr="00D05905">
              <w:rPr>
                <w:rFonts w:ascii="Times New Roman" w:hAnsi="Times New Roman" w:cs="Times New Roman"/>
                <w:lang w:val="en-US"/>
              </w:rPr>
              <w:t>Rotary Trimmers</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lang w:val="en-US"/>
              </w:rPr>
            </w:pPr>
            <w:r w:rsidRPr="00D05905">
              <w:rPr>
                <w:rFonts w:ascii="Times New Roman" w:hAnsi="Times New Roman" w:cs="Times New Roman"/>
                <w:lang w:val="en-US"/>
              </w:rPr>
              <w:t>17</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Роутер</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4</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18</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Маршрутизатор</w:t>
            </w:r>
          </w:p>
        </w:tc>
        <w:tc>
          <w:tcPr>
            <w:tcW w:w="1929" w:type="dxa"/>
          </w:tcPr>
          <w:p w:rsidR="00D83ED8" w:rsidRPr="00D05905" w:rsidRDefault="00D83ED8" w:rsidP="00D05905">
            <w:pPr>
              <w:spacing w:line="276" w:lineRule="auto"/>
              <w:jc w:val="center"/>
              <w:rPr>
                <w:rFonts w:ascii="Times New Roman" w:hAnsi="Times New Roman" w:cs="Times New Roman"/>
              </w:rPr>
            </w:pP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w:t>
            </w:r>
          </w:p>
        </w:tc>
      </w:tr>
      <w:tr w:rsidR="00D83ED8" w:rsidRPr="00D05905" w:rsidTr="00D05905">
        <w:trPr>
          <w:jc w:val="center"/>
        </w:trPr>
        <w:tc>
          <w:tcPr>
            <w:tcW w:w="5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19</w:t>
            </w:r>
          </w:p>
        </w:tc>
        <w:tc>
          <w:tcPr>
            <w:tcW w:w="3561"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Экран школьный</w:t>
            </w:r>
          </w:p>
        </w:tc>
        <w:tc>
          <w:tcPr>
            <w:tcW w:w="1929"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Актовый зал</w:t>
            </w:r>
          </w:p>
        </w:tc>
        <w:tc>
          <w:tcPr>
            <w:tcW w:w="1604" w:type="dxa"/>
          </w:tcPr>
          <w:p w:rsidR="00D83ED8" w:rsidRPr="00D05905" w:rsidRDefault="00D83ED8" w:rsidP="00D05905">
            <w:pPr>
              <w:spacing w:line="276" w:lineRule="auto"/>
              <w:jc w:val="center"/>
              <w:rPr>
                <w:rFonts w:ascii="Times New Roman" w:hAnsi="Times New Roman" w:cs="Times New Roman"/>
              </w:rPr>
            </w:pPr>
            <w:r w:rsidRPr="00D05905">
              <w:rPr>
                <w:rFonts w:ascii="Times New Roman" w:hAnsi="Times New Roman" w:cs="Times New Roman"/>
              </w:rPr>
              <w:t>2</w:t>
            </w:r>
          </w:p>
        </w:tc>
      </w:tr>
    </w:tbl>
    <w:p w:rsidR="00D83ED8" w:rsidRPr="00D83ED8" w:rsidRDefault="00D83ED8" w:rsidP="00D83ED8">
      <w:pPr>
        <w:spacing w:after="0"/>
        <w:jc w:val="both"/>
        <w:rPr>
          <w:rFonts w:cs="Times New Roman"/>
          <w:szCs w:val="24"/>
        </w:rPr>
      </w:pPr>
    </w:p>
    <w:p w:rsidR="00D83ED8" w:rsidRPr="00D83ED8" w:rsidRDefault="00D83ED8" w:rsidP="00D05905">
      <w:pPr>
        <w:spacing w:after="0"/>
        <w:ind w:firstLine="709"/>
        <w:jc w:val="both"/>
        <w:rPr>
          <w:rFonts w:cs="Times New Roman"/>
          <w:b/>
          <w:szCs w:val="24"/>
        </w:rPr>
      </w:pPr>
      <w:r w:rsidRPr="00D83ED8">
        <w:rPr>
          <w:rFonts w:cs="Times New Roman"/>
          <w:b/>
          <w:szCs w:val="24"/>
        </w:rPr>
        <w:t>Сеть и сетевое оборудование</w:t>
      </w:r>
    </w:p>
    <w:p w:rsidR="00D83ED8" w:rsidRPr="00D83ED8" w:rsidRDefault="00D83ED8" w:rsidP="00D05905">
      <w:pPr>
        <w:spacing w:after="0"/>
        <w:ind w:firstLine="709"/>
        <w:jc w:val="both"/>
        <w:rPr>
          <w:rFonts w:cs="Times New Roman"/>
          <w:szCs w:val="24"/>
        </w:rPr>
      </w:pPr>
      <w:r w:rsidRPr="00D83ED8">
        <w:rPr>
          <w:rFonts w:cs="Times New Roman"/>
          <w:b/>
          <w:szCs w:val="24"/>
        </w:rPr>
        <w:t>Тип сети</w:t>
      </w:r>
      <w:r w:rsidRPr="00D83ED8">
        <w:rPr>
          <w:rFonts w:cs="Times New Roman"/>
          <w:szCs w:val="24"/>
        </w:rPr>
        <w:t xml:space="preserve">  </w:t>
      </w:r>
      <w:proofErr w:type="spellStart"/>
      <w:r w:rsidRPr="00D83ED8">
        <w:rPr>
          <w:rFonts w:cs="Times New Roman"/>
          <w:szCs w:val="24"/>
          <w:lang w:val="en-US"/>
        </w:rPr>
        <w:t>EnterNet</w:t>
      </w:r>
      <w:proofErr w:type="spellEnd"/>
    </w:p>
    <w:p w:rsidR="00D83ED8" w:rsidRPr="00D83ED8" w:rsidRDefault="00D83ED8" w:rsidP="00D05905">
      <w:pPr>
        <w:spacing w:after="0"/>
        <w:ind w:firstLine="709"/>
        <w:jc w:val="both"/>
        <w:rPr>
          <w:rFonts w:cs="Times New Roman"/>
          <w:szCs w:val="24"/>
        </w:rPr>
      </w:pPr>
      <w:r w:rsidRPr="00D83ED8">
        <w:rPr>
          <w:rFonts w:cs="Times New Roman"/>
          <w:b/>
          <w:szCs w:val="24"/>
        </w:rPr>
        <w:t>Операционная система</w:t>
      </w:r>
      <w:r w:rsidRPr="00D83ED8">
        <w:rPr>
          <w:rFonts w:cs="Times New Roman"/>
          <w:szCs w:val="24"/>
        </w:rPr>
        <w:t xml:space="preserve"> </w:t>
      </w:r>
      <w:r w:rsidRPr="00D83ED8">
        <w:rPr>
          <w:rFonts w:cs="Times New Roman"/>
          <w:szCs w:val="24"/>
          <w:lang w:val="en-US"/>
        </w:rPr>
        <w:t>Windows</w:t>
      </w:r>
      <w:r w:rsidRPr="00D83ED8">
        <w:rPr>
          <w:rFonts w:cs="Times New Roman"/>
          <w:szCs w:val="24"/>
        </w:rPr>
        <w:t xml:space="preserve"> </w:t>
      </w:r>
      <w:r w:rsidRPr="00D83ED8">
        <w:rPr>
          <w:rFonts w:cs="Times New Roman"/>
          <w:szCs w:val="24"/>
          <w:lang w:val="en-US"/>
        </w:rPr>
        <w:t>XP</w:t>
      </w:r>
      <w:r w:rsidRPr="00D83ED8">
        <w:rPr>
          <w:rFonts w:cs="Times New Roman"/>
          <w:szCs w:val="24"/>
        </w:rPr>
        <w:t xml:space="preserve"> </w:t>
      </w:r>
      <w:proofErr w:type="spellStart"/>
      <w:r w:rsidRPr="00D83ED8">
        <w:rPr>
          <w:rFonts w:cs="Times New Roman"/>
          <w:szCs w:val="24"/>
          <w:lang w:val="en-US"/>
        </w:rPr>
        <w:t>Servise</w:t>
      </w:r>
      <w:proofErr w:type="spellEnd"/>
      <w:r w:rsidRPr="00D83ED8">
        <w:rPr>
          <w:rFonts w:cs="Times New Roman"/>
          <w:szCs w:val="24"/>
        </w:rPr>
        <w:t xml:space="preserve"> </w:t>
      </w:r>
      <w:r w:rsidRPr="00D83ED8">
        <w:rPr>
          <w:rFonts w:cs="Times New Roman"/>
          <w:szCs w:val="24"/>
          <w:lang w:val="en-US"/>
        </w:rPr>
        <w:t>Pack</w:t>
      </w:r>
      <w:r w:rsidRPr="00D83ED8">
        <w:rPr>
          <w:rFonts w:cs="Times New Roman"/>
          <w:szCs w:val="24"/>
        </w:rPr>
        <w:t xml:space="preserve"> 2                                                                     </w:t>
      </w:r>
    </w:p>
    <w:p w:rsidR="00D83ED8" w:rsidRPr="00D83ED8" w:rsidRDefault="00D83ED8" w:rsidP="00D05905">
      <w:pPr>
        <w:spacing w:after="0"/>
        <w:ind w:firstLine="709"/>
        <w:jc w:val="both"/>
        <w:rPr>
          <w:rFonts w:cs="Times New Roman"/>
          <w:szCs w:val="24"/>
          <w:lang w:val="en-US"/>
        </w:rPr>
      </w:pPr>
      <w:proofErr w:type="spellStart"/>
      <w:r w:rsidRPr="00D83ED8">
        <w:rPr>
          <w:rFonts w:cs="Times New Roman"/>
          <w:szCs w:val="24"/>
          <w:lang w:val="en-US"/>
        </w:rPr>
        <w:t>Nowell</w:t>
      </w:r>
      <w:proofErr w:type="spellEnd"/>
      <w:r w:rsidRPr="00D83ED8">
        <w:rPr>
          <w:rFonts w:cs="Times New Roman"/>
          <w:szCs w:val="24"/>
          <w:lang w:val="en-US"/>
        </w:rPr>
        <w:t xml:space="preserve"> Netware (</w:t>
      </w:r>
      <w:r w:rsidRPr="00D83ED8">
        <w:rPr>
          <w:rFonts w:cs="Times New Roman"/>
          <w:szCs w:val="24"/>
        </w:rPr>
        <w:t>версии</w:t>
      </w:r>
      <w:r w:rsidRPr="00D83ED8">
        <w:rPr>
          <w:rFonts w:cs="Times New Roman"/>
          <w:szCs w:val="24"/>
          <w:lang w:val="en-US"/>
        </w:rPr>
        <w:t xml:space="preserve"> 2.2; 2.15; 3.11; 3.12; 4.01; 4.02; 4.1),</w:t>
      </w:r>
    </w:p>
    <w:p w:rsidR="00D83ED8" w:rsidRPr="00D83ED8" w:rsidRDefault="00D83ED8" w:rsidP="00D05905">
      <w:pPr>
        <w:spacing w:after="0"/>
        <w:ind w:firstLine="709"/>
        <w:jc w:val="both"/>
        <w:rPr>
          <w:rFonts w:cs="Times New Roman"/>
          <w:szCs w:val="24"/>
          <w:lang w:val="en-US"/>
        </w:rPr>
      </w:pPr>
      <w:proofErr w:type="gramStart"/>
      <w:r w:rsidRPr="00D83ED8">
        <w:rPr>
          <w:rFonts w:cs="Times New Roman"/>
          <w:szCs w:val="24"/>
          <w:lang w:val="en-US"/>
        </w:rPr>
        <w:t xml:space="preserve">MS Windows95, </w:t>
      </w:r>
      <w:proofErr w:type="spellStart"/>
      <w:r w:rsidRPr="00D83ED8">
        <w:rPr>
          <w:rFonts w:cs="Times New Roman"/>
          <w:szCs w:val="24"/>
          <w:lang w:val="en-US"/>
        </w:rPr>
        <w:t>Lantastig</w:t>
      </w:r>
      <w:proofErr w:type="spellEnd"/>
      <w:r w:rsidRPr="00D83ED8">
        <w:rPr>
          <w:rFonts w:cs="Times New Roman"/>
          <w:szCs w:val="24"/>
          <w:lang w:val="en-US"/>
        </w:rPr>
        <w:t xml:space="preserve">, </w:t>
      </w:r>
      <w:proofErr w:type="spellStart"/>
      <w:r w:rsidRPr="00D83ED8">
        <w:rPr>
          <w:rFonts w:cs="Times New Roman"/>
          <w:szCs w:val="24"/>
          <w:lang w:val="en-US"/>
        </w:rPr>
        <w:t>Lan</w:t>
      </w:r>
      <w:proofErr w:type="spellEnd"/>
      <w:r w:rsidRPr="00D83ED8">
        <w:rPr>
          <w:rFonts w:cs="Times New Roman"/>
          <w:szCs w:val="24"/>
          <w:lang w:val="en-US"/>
        </w:rPr>
        <w:t xml:space="preserve"> </w:t>
      </w:r>
      <w:proofErr w:type="spellStart"/>
      <w:r w:rsidRPr="00D83ED8">
        <w:rPr>
          <w:rFonts w:cs="Times New Roman"/>
          <w:szCs w:val="24"/>
          <w:lang w:val="en-US"/>
        </w:rPr>
        <w:t>Serwer</w:t>
      </w:r>
      <w:proofErr w:type="spellEnd"/>
      <w:r w:rsidRPr="00D83ED8">
        <w:rPr>
          <w:rFonts w:cs="Times New Roman"/>
          <w:szCs w:val="24"/>
          <w:lang w:val="en-US"/>
        </w:rPr>
        <w:t xml:space="preserve">, OS/2, Iola </w:t>
      </w:r>
      <w:r w:rsidRPr="00D83ED8">
        <w:rPr>
          <w:rFonts w:cs="Times New Roman"/>
          <w:szCs w:val="24"/>
        </w:rPr>
        <w:t>и</w:t>
      </w:r>
      <w:r w:rsidRPr="00D83ED8">
        <w:rPr>
          <w:rFonts w:cs="Times New Roman"/>
          <w:szCs w:val="24"/>
          <w:lang w:val="en-US"/>
        </w:rPr>
        <w:t xml:space="preserve"> </w:t>
      </w:r>
      <w:proofErr w:type="spellStart"/>
      <w:r w:rsidRPr="00D83ED8">
        <w:rPr>
          <w:rFonts w:cs="Times New Roman"/>
          <w:szCs w:val="24"/>
        </w:rPr>
        <w:t>пр</w:t>
      </w:r>
      <w:proofErr w:type="spellEnd"/>
      <w:r w:rsidRPr="00D83ED8">
        <w:rPr>
          <w:rFonts w:cs="Times New Roman"/>
          <w:szCs w:val="24"/>
          <w:lang w:val="en-US"/>
        </w:rPr>
        <w:t>.</w:t>
      </w:r>
      <w:proofErr w:type="gramEnd"/>
    </w:p>
    <w:p w:rsidR="00D83ED8" w:rsidRPr="00D83ED8" w:rsidRDefault="00D83ED8" w:rsidP="00D05905">
      <w:pPr>
        <w:spacing w:after="0"/>
        <w:ind w:firstLine="709"/>
        <w:jc w:val="both"/>
        <w:rPr>
          <w:rFonts w:cs="Times New Roman"/>
          <w:szCs w:val="24"/>
        </w:rPr>
      </w:pPr>
      <w:r w:rsidRPr="00D83ED8">
        <w:rPr>
          <w:rFonts w:cs="Times New Roman"/>
          <w:b/>
          <w:szCs w:val="24"/>
        </w:rPr>
        <w:t>Количество станций</w:t>
      </w:r>
      <w:r w:rsidRPr="00D83ED8">
        <w:rPr>
          <w:rFonts w:cs="Times New Roman"/>
          <w:szCs w:val="24"/>
        </w:rPr>
        <w:t xml:space="preserve"> 44               </w:t>
      </w:r>
    </w:p>
    <w:p w:rsidR="00D83ED8" w:rsidRPr="00D83ED8" w:rsidRDefault="00D83ED8" w:rsidP="00D05905">
      <w:pPr>
        <w:spacing w:after="0"/>
        <w:ind w:firstLine="709"/>
        <w:jc w:val="both"/>
        <w:rPr>
          <w:rFonts w:cs="Times New Roman"/>
          <w:szCs w:val="24"/>
        </w:rPr>
      </w:pPr>
      <w:r w:rsidRPr="00D83ED8">
        <w:rPr>
          <w:rFonts w:cs="Times New Roman"/>
          <w:b/>
          <w:szCs w:val="24"/>
        </w:rPr>
        <w:t>Количество серверов</w:t>
      </w:r>
      <w:r w:rsidRPr="00D83ED8">
        <w:rPr>
          <w:rFonts w:cs="Times New Roman"/>
          <w:szCs w:val="24"/>
        </w:rPr>
        <w:t xml:space="preserve"> 1</w:t>
      </w:r>
      <w:r w:rsidRPr="00D83ED8">
        <w:rPr>
          <w:rFonts w:cs="Times New Roman"/>
          <w:szCs w:val="24"/>
        </w:rPr>
        <w:tab/>
      </w:r>
    </w:p>
    <w:p w:rsidR="00D83ED8" w:rsidRPr="00D83ED8" w:rsidRDefault="00D83ED8" w:rsidP="00D05905">
      <w:pPr>
        <w:spacing w:after="0"/>
        <w:ind w:firstLine="709"/>
        <w:jc w:val="both"/>
        <w:rPr>
          <w:rFonts w:cs="Times New Roman"/>
          <w:b/>
          <w:szCs w:val="24"/>
        </w:rPr>
      </w:pPr>
      <w:r w:rsidRPr="00D83ED8">
        <w:rPr>
          <w:rFonts w:cs="Times New Roman"/>
          <w:b/>
          <w:szCs w:val="24"/>
        </w:rPr>
        <w:lastRenderedPageBreak/>
        <w:t xml:space="preserve"> Электронные учебные программы, учебники, пособия, используемые в  образовательной деятельности</w:t>
      </w:r>
    </w:p>
    <w:p w:rsidR="00D83ED8" w:rsidRPr="00D83ED8" w:rsidRDefault="00D83ED8" w:rsidP="00D83ED8">
      <w:pPr>
        <w:spacing w:after="0"/>
        <w:jc w:val="both"/>
        <w:rPr>
          <w:rFonts w:cs="Times New Roman"/>
          <w:bCs/>
          <w:iCs/>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2835"/>
        <w:gridCol w:w="3119"/>
      </w:tblGrid>
      <w:tr w:rsidR="00D83ED8" w:rsidRPr="00D83ED8" w:rsidTr="00D05905">
        <w:tc>
          <w:tcPr>
            <w:tcW w:w="3510" w:type="dxa"/>
            <w:tcBorders>
              <w:bottom w:val="single" w:sz="4" w:space="0" w:color="auto"/>
              <w:right w:val="single" w:sz="4" w:space="0" w:color="auto"/>
            </w:tcBorders>
          </w:tcPr>
          <w:p w:rsidR="00D83ED8" w:rsidRPr="00772120" w:rsidRDefault="00D83ED8" w:rsidP="00D05905">
            <w:pPr>
              <w:spacing w:after="0"/>
              <w:jc w:val="center"/>
              <w:rPr>
                <w:rFonts w:cs="Times New Roman"/>
                <w:b/>
                <w:bCs/>
                <w:iCs/>
                <w:szCs w:val="24"/>
              </w:rPr>
            </w:pPr>
            <w:r w:rsidRPr="00772120">
              <w:rPr>
                <w:rFonts w:cs="Times New Roman"/>
                <w:b/>
                <w:bCs/>
                <w:iCs/>
                <w:szCs w:val="24"/>
              </w:rPr>
              <w:t>Наименование</w:t>
            </w:r>
          </w:p>
        </w:tc>
        <w:tc>
          <w:tcPr>
            <w:tcW w:w="2835" w:type="dxa"/>
            <w:tcBorders>
              <w:left w:val="single" w:sz="4" w:space="0" w:color="auto"/>
              <w:bottom w:val="single" w:sz="4" w:space="0" w:color="auto"/>
              <w:right w:val="single" w:sz="4" w:space="0" w:color="auto"/>
            </w:tcBorders>
          </w:tcPr>
          <w:p w:rsidR="00D83ED8" w:rsidRPr="00772120" w:rsidRDefault="00D83ED8" w:rsidP="00D05905">
            <w:pPr>
              <w:spacing w:after="0"/>
              <w:jc w:val="center"/>
              <w:rPr>
                <w:rFonts w:cs="Times New Roman"/>
                <w:b/>
                <w:bCs/>
                <w:iCs/>
                <w:szCs w:val="24"/>
              </w:rPr>
            </w:pPr>
            <w:r w:rsidRPr="00772120">
              <w:rPr>
                <w:rFonts w:cs="Times New Roman"/>
                <w:b/>
                <w:bCs/>
                <w:iCs/>
                <w:szCs w:val="24"/>
              </w:rPr>
              <w:t>Разработчики</w:t>
            </w:r>
          </w:p>
        </w:tc>
        <w:tc>
          <w:tcPr>
            <w:tcW w:w="3119" w:type="dxa"/>
            <w:tcBorders>
              <w:left w:val="single" w:sz="4" w:space="0" w:color="auto"/>
              <w:bottom w:val="single" w:sz="4" w:space="0" w:color="auto"/>
            </w:tcBorders>
          </w:tcPr>
          <w:p w:rsidR="00D83ED8" w:rsidRPr="00772120" w:rsidRDefault="00D83ED8" w:rsidP="00D05905">
            <w:pPr>
              <w:spacing w:after="0"/>
              <w:jc w:val="center"/>
              <w:rPr>
                <w:rFonts w:cs="Times New Roman"/>
                <w:b/>
                <w:bCs/>
                <w:iCs/>
                <w:szCs w:val="24"/>
              </w:rPr>
            </w:pPr>
            <w:r w:rsidRPr="00772120">
              <w:rPr>
                <w:rFonts w:cs="Times New Roman"/>
                <w:b/>
                <w:bCs/>
                <w:iCs/>
                <w:szCs w:val="24"/>
              </w:rPr>
              <w:t>Применение</w:t>
            </w:r>
          </w:p>
        </w:tc>
      </w:tr>
      <w:tr w:rsidR="004B0612" w:rsidRPr="00D83ED8" w:rsidTr="00D05905">
        <w:tc>
          <w:tcPr>
            <w:tcW w:w="3510" w:type="dxa"/>
            <w:tcBorders>
              <w:bottom w:val="single" w:sz="4" w:space="0" w:color="auto"/>
              <w:right w:val="single" w:sz="4" w:space="0" w:color="auto"/>
            </w:tcBorders>
          </w:tcPr>
          <w:p w:rsidR="004B0612" w:rsidRPr="00772120" w:rsidRDefault="004B0612" w:rsidP="00D83ED8">
            <w:pPr>
              <w:spacing w:after="0"/>
              <w:jc w:val="both"/>
              <w:rPr>
                <w:rFonts w:cs="Times New Roman"/>
                <w:bCs/>
                <w:iCs/>
                <w:szCs w:val="24"/>
              </w:rPr>
            </w:pPr>
            <w:r w:rsidRPr="00772120">
              <w:rPr>
                <w:rFonts w:cs="Times New Roman"/>
                <w:bCs/>
                <w:iCs/>
                <w:szCs w:val="24"/>
              </w:rPr>
              <w:t>Программно – методический комплекс «Академия младшего школьника»</w:t>
            </w:r>
          </w:p>
        </w:tc>
        <w:tc>
          <w:tcPr>
            <w:tcW w:w="2835" w:type="dxa"/>
            <w:tcBorders>
              <w:left w:val="single" w:sz="4" w:space="0" w:color="auto"/>
              <w:bottom w:val="single" w:sz="4" w:space="0" w:color="auto"/>
              <w:right w:val="single" w:sz="4" w:space="0" w:color="auto"/>
            </w:tcBorders>
          </w:tcPr>
          <w:p w:rsidR="004B0612" w:rsidRPr="00772120" w:rsidRDefault="004B0612" w:rsidP="00D05905">
            <w:pPr>
              <w:spacing w:after="0"/>
              <w:jc w:val="center"/>
              <w:rPr>
                <w:rFonts w:cs="Times New Roman"/>
                <w:bCs/>
                <w:iCs/>
                <w:szCs w:val="24"/>
              </w:rPr>
            </w:pPr>
            <w:proofErr w:type="spellStart"/>
            <w:r w:rsidRPr="00772120">
              <w:rPr>
                <w:rFonts w:cs="Times New Roman"/>
                <w:bCs/>
                <w:iCs/>
                <w:szCs w:val="24"/>
              </w:rPr>
              <w:t>В.И.Варченко</w:t>
            </w:r>
            <w:proofErr w:type="spellEnd"/>
          </w:p>
        </w:tc>
        <w:tc>
          <w:tcPr>
            <w:tcW w:w="3119" w:type="dxa"/>
            <w:tcBorders>
              <w:left w:val="single" w:sz="4" w:space="0" w:color="auto"/>
              <w:bottom w:val="single" w:sz="4" w:space="0" w:color="auto"/>
            </w:tcBorders>
          </w:tcPr>
          <w:p w:rsidR="004B0612" w:rsidRPr="00772120" w:rsidRDefault="004B0612" w:rsidP="00D83ED8">
            <w:pPr>
              <w:spacing w:after="0"/>
              <w:jc w:val="both"/>
              <w:rPr>
                <w:rFonts w:cs="Times New Roman"/>
                <w:bCs/>
                <w:iCs/>
                <w:szCs w:val="24"/>
              </w:rPr>
            </w:pPr>
            <w:r w:rsidRPr="00772120">
              <w:rPr>
                <w:rFonts w:cs="Times New Roman"/>
                <w:bCs/>
                <w:iCs/>
                <w:szCs w:val="24"/>
              </w:rPr>
              <w:t>На уроках русского языка, математики, окружающего мира и во внеурочной деятельности</w:t>
            </w:r>
          </w:p>
        </w:tc>
      </w:tr>
      <w:tr w:rsidR="004B0612" w:rsidRPr="00D83ED8" w:rsidTr="00D05905">
        <w:tc>
          <w:tcPr>
            <w:tcW w:w="3510" w:type="dxa"/>
            <w:tcBorders>
              <w:bottom w:val="single" w:sz="4" w:space="0" w:color="auto"/>
              <w:right w:val="single" w:sz="4" w:space="0" w:color="auto"/>
            </w:tcBorders>
          </w:tcPr>
          <w:p w:rsidR="004B0612" w:rsidRPr="00772120" w:rsidRDefault="004B0612" w:rsidP="00D83ED8">
            <w:pPr>
              <w:spacing w:after="0"/>
              <w:jc w:val="both"/>
              <w:rPr>
                <w:rFonts w:cs="Times New Roman"/>
                <w:bCs/>
                <w:iCs/>
                <w:szCs w:val="24"/>
              </w:rPr>
            </w:pPr>
            <w:r w:rsidRPr="00772120">
              <w:rPr>
                <w:rFonts w:cs="Times New Roman"/>
                <w:bCs/>
                <w:iCs/>
                <w:szCs w:val="24"/>
              </w:rPr>
              <w:t>Наглядно – дидактическое пособие «Окружающий мир»</w:t>
            </w:r>
          </w:p>
        </w:tc>
        <w:tc>
          <w:tcPr>
            <w:tcW w:w="2835" w:type="dxa"/>
            <w:tcBorders>
              <w:left w:val="single" w:sz="4" w:space="0" w:color="auto"/>
              <w:bottom w:val="single" w:sz="4" w:space="0" w:color="auto"/>
              <w:right w:val="single" w:sz="4" w:space="0" w:color="auto"/>
            </w:tcBorders>
          </w:tcPr>
          <w:p w:rsidR="004B0612" w:rsidRPr="00772120" w:rsidRDefault="004B0612" w:rsidP="00D05905">
            <w:pPr>
              <w:spacing w:after="0"/>
              <w:jc w:val="center"/>
              <w:rPr>
                <w:rFonts w:cs="Times New Roman"/>
                <w:bCs/>
                <w:iCs/>
                <w:szCs w:val="24"/>
              </w:rPr>
            </w:pPr>
            <w:proofErr w:type="spellStart"/>
            <w:r w:rsidRPr="00772120">
              <w:rPr>
                <w:rFonts w:cs="Times New Roman"/>
                <w:bCs/>
                <w:iCs/>
                <w:szCs w:val="24"/>
              </w:rPr>
              <w:t>Аствацатуров</w:t>
            </w:r>
            <w:proofErr w:type="spellEnd"/>
            <w:r w:rsidRPr="00772120">
              <w:rPr>
                <w:rFonts w:cs="Times New Roman"/>
                <w:bCs/>
                <w:iCs/>
                <w:szCs w:val="24"/>
              </w:rPr>
              <w:t xml:space="preserve"> Г.О., </w:t>
            </w:r>
            <w:proofErr w:type="spellStart"/>
            <w:r w:rsidRPr="00772120">
              <w:rPr>
                <w:rFonts w:cs="Times New Roman"/>
                <w:bCs/>
                <w:iCs/>
                <w:szCs w:val="24"/>
              </w:rPr>
              <w:t>Аствацатурова</w:t>
            </w:r>
            <w:proofErr w:type="spellEnd"/>
            <w:r w:rsidRPr="00772120">
              <w:rPr>
                <w:rFonts w:cs="Times New Roman"/>
                <w:bCs/>
                <w:iCs/>
                <w:szCs w:val="24"/>
              </w:rPr>
              <w:t xml:space="preserve"> Т.П., Жилина Т.И., </w:t>
            </w:r>
            <w:proofErr w:type="spellStart"/>
            <w:r w:rsidRPr="00772120">
              <w:rPr>
                <w:rFonts w:cs="Times New Roman"/>
                <w:bCs/>
                <w:iCs/>
                <w:szCs w:val="24"/>
              </w:rPr>
              <w:t>ШевченкоЛ</w:t>
            </w:r>
            <w:proofErr w:type="spellEnd"/>
            <w:proofErr w:type="gramStart"/>
            <w:r w:rsidRPr="00772120">
              <w:rPr>
                <w:rFonts w:cs="Times New Roman"/>
                <w:bCs/>
                <w:iCs/>
                <w:szCs w:val="24"/>
              </w:rPr>
              <w:t xml:space="preserve"> .</w:t>
            </w:r>
            <w:proofErr w:type="gramEnd"/>
            <w:r w:rsidRPr="00772120">
              <w:rPr>
                <w:rFonts w:cs="Times New Roman"/>
                <w:bCs/>
                <w:iCs/>
                <w:szCs w:val="24"/>
              </w:rPr>
              <w:t xml:space="preserve">Е., </w:t>
            </w:r>
            <w:proofErr w:type="spellStart"/>
            <w:r w:rsidRPr="00772120">
              <w:rPr>
                <w:rFonts w:cs="Times New Roman"/>
                <w:bCs/>
                <w:iCs/>
                <w:szCs w:val="24"/>
              </w:rPr>
              <w:t>Шерихова</w:t>
            </w:r>
            <w:proofErr w:type="spellEnd"/>
            <w:r w:rsidRPr="00772120">
              <w:rPr>
                <w:rFonts w:cs="Times New Roman"/>
                <w:bCs/>
                <w:iCs/>
                <w:szCs w:val="24"/>
              </w:rPr>
              <w:t xml:space="preserve"> И.Я.</w:t>
            </w:r>
          </w:p>
        </w:tc>
        <w:tc>
          <w:tcPr>
            <w:tcW w:w="3119" w:type="dxa"/>
            <w:tcBorders>
              <w:left w:val="single" w:sz="4" w:space="0" w:color="auto"/>
              <w:bottom w:val="single" w:sz="4" w:space="0" w:color="auto"/>
            </w:tcBorders>
          </w:tcPr>
          <w:p w:rsidR="004B0612" w:rsidRPr="00772120" w:rsidRDefault="004B0612" w:rsidP="00D83ED8">
            <w:pPr>
              <w:spacing w:after="0"/>
              <w:jc w:val="both"/>
              <w:rPr>
                <w:rFonts w:cs="Times New Roman"/>
                <w:bCs/>
                <w:iCs/>
                <w:szCs w:val="24"/>
              </w:rPr>
            </w:pPr>
            <w:r w:rsidRPr="00772120">
              <w:rPr>
                <w:rFonts w:cs="Times New Roman"/>
                <w:bCs/>
                <w:iCs/>
                <w:szCs w:val="24"/>
              </w:rPr>
              <w:t>На уроках окружающего мира и во внеурочной деятельности</w:t>
            </w:r>
          </w:p>
        </w:tc>
      </w:tr>
      <w:tr w:rsidR="004B0612" w:rsidRPr="00D83ED8" w:rsidTr="00D05905">
        <w:tc>
          <w:tcPr>
            <w:tcW w:w="3510" w:type="dxa"/>
            <w:tcBorders>
              <w:bottom w:val="single" w:sz="4" w:space="0" w:color="auto"/>
              <w:right w:val="single" w:sz="4" w:space="0" w:color="auto"/>
            </w:tcBorders>
          </w:tcPr>
          <w:p w:rsidR="004B0612" w:rsidRPr="00772120" w:rsidRDefault="004B0612" w:rsidP="00D83ED8">
            <w:pPr>
              <w:spacing w:after="0"/>
              <w:jc w:val="both"/>
              <w:rPr>
                <w:rFonts w:cs="Times New Roman"/>
                <w:bCs/>
                <w:iCs/>
                <w:szCs w:val="24"/>
              </w:rPr>
            </w:pPr>
            <w:r w:rsidRPr="00772120">
              <w:rPr>
                <w:rFonts w:cs="Times New Roman"/>
                <w:bCs/>
                <w:iCs/>
                <w:szCs w:val="24"/>
              </w:rPr>
              <w:t>Программно – методический комплекс «Фантазеры. Волшебный конструктор»</w:t>
            </w:r>
          </w:p>
        </w:tc>
        <w:tc>
          <w:tcPr>
            <w:tcW w:w="2835" w:type="dxa"/>
            <w:tcBorders>
              <w:left w:val="single" w:sz="4" w:space="0" w:color="auto"/>
              <w:bottom w:val="single" w:sz="4" w:space="0" w:color="auto"/>
              <w:right w:val="single" w:sz="4" w:space="0" w:color="auto"/>
            </w:tcBorders>
          </w:tcPr>
          <w:p w:rsidR="004B0612" w:rsidRPr="00772120" w:rsidRDefault="004B0612" w:rsidP="00D05905">
            <w:pPr>
              <w:spacing w:after="0"/>
              <w:jc w:val="center"/>
              <w:rPr>
                <w:rFonts w:cs="Times New Roman"/>
                <w:bCs/>
                <w:iCs/>
                <w:szCs w:val="24"/>
              </w:rPr>
            </w:pPr>
            <w:proofErr w:type="spellStart"/>
            <w:r w:rsidRPr="00772120">
              <w:rPr>
                <w:rFonts w:cs="Times New Roman"/>
                <w:bCs/>
                <w:iCs/>
                <w:szCs w:val="24"/>
              </w:rPr>
              <w:t>Туйчиева</w:t>
            </w:r>
            <w:proofErr w:type="spellEnd"/>
            <w:r w:rsidRPr="00772120">
              <w:rPr>
                <w:rFonts w:cs="Times New Roman"/>
                <w:bCs/>
                <w:iCs/>
                <w:szCs w:val="24"/>
              </w:rPr>
              <w:t xml:space="preserve"> И.Л.,</w:t>
            </w:r>
            <w:r w:rsidR="001D0D3A" w:rsidRPr="00772120">
              <w:rPr>
                <w:rFonts w:cs="Times New Roman"/>
                <w:bCs/>
                <w:iCs/>
                <w:szCs w:val="24"/>
              </w:rPr>
              <w:t xml:space="preserve"> </w:t>
            </w:r>
            <w:proofErr w:type="spellStart"/>
            <w:r w:rsidR="001D0D3A" w:rsidRPr="00772120">
              <w:rPr>
                <w:rFonts w:cs="Times New Roman"/>
                <w:bCs/>
                <w:iCs/>
                <w:szCs w:val="24"/>
              </w:rPr>
              <w:t>Горницкая</w:t>
            </w:r>
            <w:proofErr w:type="spellEnd"/>
            <w:r w:rsidR="001D0D3A" w:rsidRPr="00772120">
              <w:rPr>
                <w:rFonts w:cs="Times New Roman"/>
                <w:bCs/>
                <w:iCs/>
                <w:szCs w:val="24"/>
              </w:rPr>
              <w:t xml:space="preserve"> О.Н., Воробьева Т.В.</w:t>
            </w:r>
          </w:p>
        </w:tc>
        <w:tc>
          <w:tcPr>
            <w:tcW w:w="3119" w:type="dxa"/>
            <w:tcBorders>
              <w:left w:val="single" w:sz="4" w:space="0" w:color="auto"/>
              <w:bottom w:val="single" w:sz="4" w:space="0" w:color="auto"/>
            </w:tcBorders>
          </w:tcPr>
          <w:p w:rsidR="004B0612" w:rsidRPr="00772120" w:rsidRDefault="001D0D3A" w:rsidP="00D83ED8">
            <w:pPr>
              <w:spacing w:after="0"/>
              <w:jc w:val="both"/>
              <w:rPr>
                <w:rFonts w:cs="Times New Roman"/>
                <w:bCs/>
                <w:iCs/>
                <w:szCs w:val="24"/>
              </w:rPr>
            </w:pPr>
            <w:r w:rsidRPr="00772120">
              <w:rPr>
                <w:rFonts w:cs="Times New Roman"/>
                <w:bCs/>
                <w:iCs/>
                <w:szCs w:val="24"/>
              </w:rPr>
              <w:t>На уроках изобразительного искусства, окружающего мира, математики, русского языка, технологии и  во внеурочной деятельности</w:t>
            </w:r>
          </w:p>
        </w:tc>
      </w:tr>
      <w:tr w:rsidR="004B0612" w:rsidRPr="00D83ED8" w:rsidTr="00D05905">
        <w:tc>
          <w:tcPr>
            <w:tcW w:w="3510" w:type="dxa"/>
            <w:tcBorders>
              <w:bottom w:val="single" w:sz="4" w:space="0" w:color="auto"/>
              <w:right w:val="single" w:sz="4" w:space="0" w:color="auto"/>
            </w:tcBorders>
          </w:tcPr>
          <w:p w:rsidR="004B0612" w:rsidRPr="00772120" w:rsidRDefault="00425518" w:rsidP="00D83ED8">
            <w:pPr>
              <w:spacing w:after="0"/>
              <w:jc w:val="both"/>
              <w:rPr>
                <w:rFonts w:cs="Times New Roman"/>
                <w:bCs/>
                <w:iCs/>
                <w:szCs w:val="24"/>
              </w:rPr>
            </w:pPr>
            <w:r w:rsidRPr="00772120">
              <w:rPr>
                <w:rFonts w:cs="Times New Roman"/>
                <w:bCs/>
                <w:iCs/>
                <w:szCs w:val="24"/>
              </w:rPr>
              <w:t>Электронный образовательный ресурс «Русский язык»</w:t>
            </w:r>
          </w:p>
        </w:tc>
        <w:tc>
          <w:tcPr>
            <w:tcW w:w="2835" w:type="dxa"/>
            <w:tcBorders>
              <w:left w:val="single" w:sz="4" w:space="0" w:color="auto"/>
              <w:bottom w:val="single" w:sz="4" w:space="0" w:color="auto"/>
              <w:right w:val="single" w:sz="4" w:space="0" w:color="auto"/>
            </w:tcBorders>
          </w:tcPr>
          <w:p w:rsidR="004B0612" w:rsidRPr="00772120" w:rsidRDefault="00425518" w:rsidP="00D05905">
            <w:pPr>
              <w:spacing w:after="0"/>
              <w:jc w:val="center"/>
              <w:rPr>
                <w:rFonts w:cs="Times New Roman"/>
                <w:bCs/>
                <w:iCs/>
                <w:szCs w:val="24"/>
              </w:rPr>
            </w:pPr>
            <w:r w:rsidRPr="00772120">
              <w:rPr>
                <w:rFonts w:cs="Times New Roman"/>
                <w:bCs/>
                <w:iCs/>
                <w:szCs w:val="24"/>
              </w:rPr>
              <w:t>«</w:t>
            </w:r>
            <w:proofErr w:type="spellStart"/>
            <w:r w:rsidRPr="00772120">
              <w:rPr>
                <w:rFonts w:cs="Times New Roman"/>
                <w:bCs/>
                <w:iCs/>
                <w:szCs w:val="24"/>
              </w:rPr>
              <w:t>Вентана</w:t>
            </w:r>
            <w:proofErr w:type="spellEnd"/>
            <w:r w:rsidRPr="00772120">
              <w:rPr>
                <w:rFonts w:cs="Times New Roman"/>
                <w:bCs/>
                <w:iCs/>
                <w:szCs w:val="24"/>
              </w:rPr>
              <w:t xml:space="preserve"> – Граф»</w:t>
            </w:r>
          </w:p>
        </w:tc>
        <w:tc>
          <w:tcPr>
            <w:tcW w:w="3119" w:type="dxa"/>
            <w:tcBorders>
              <w:left w:val="single" w:sz="4" w:space="0" w:color="auto"/>
              <w:bottom w:val="single" w:sz="4" w:space="0" w:color="auto"/>
            </w:tcBorders>
          </w:tcPr>
          <w:p w:rsidR="004B0612" w:rsidRPr="00772120" w:rsidRDefault="00425518" w:rsidP="00D83ED8">
            <w:pPr>
              <w:spacing w:after="0"/>
              <w:jc w:val="both"/>
              <w:rPr>
                <w:rFonts w:cs="Times New Roman"/>
                <w:bCs/>
                <w:iCs/>
                <w:szCs w:val="24"/>
              </w:rPr>
            </w:pPr>
            <w:r w:rsidRPr="00772120">
              <w:rPr>
                <w:rFonts w:cs="Times New Roman"/>
                <w:bCs/>
                <w:iCs/>
                <w:szCs w:val="24"/>
              </w:rPr>
              <w:t>На уроках русского языка</w:t>
            </w:r>
          </w:p>
        </w:tc>
      </w:tr>
      <w:tr w:rsidR="00425518" w:rsidRPr="00D83ED8" w:rsidTr="00D05905">
        <w:tc>
          <w:tcPr>
            <w:tcW w:w="3510" w:type="dxa"/>
            <w:tcBorders>
              <w:bottom w:val="single" w:sz="4" w:space="0" w:color="auto"/>
              <w:right w:val="single" w:sz="4" w:space="0" w:color="auto"/>
            </w:tcBorders>
          </w:tcPr>
          <w:p w:rsidR="00425518" w:rsidRPr="00772120" w:rsidRDefault="00425518" w:rsidP="00D83ED8">
            <w:pPr>
              <w:spacing w:after="0"/>
              <w:jc w:val="both"/>
              <w:rPr>
                <w:rFonts w:cs="Times New Roman"/>
                <w:bCs/>
                <w:iCs/>
                <w:szCs w:val="24"/>
              </w:rPr>
            </w:pPr>
            <w:r w:rsidRPr="00772120">
              <w:rPr>
                <w:rFonts w:cs="Times New Roman"/>
                <w:bCs/>
                <w:iCs/>
                <w:szCs w:val="24"/>
              </w:rPr>
              <w:t>Электронный образовательный ресурс «Математика»</w:t>
            </w:r>
          </w:p>
        </w:tc>
        <w:tc>
          <w:tcPr>
            <w:tcW w:w="2835" w:type="dxa"/>
            <w:tcBorders>
              <w:left w:val="single" w:sz="4" w:space="0" w:color="auto"/>
              <w:bottom w:val="single" w:sz="4" w:space="0" w:color="auto"/>
              <w:right w:val="single" w:sz="4" w:space="0" w:color="auto"/>
            </w:tcBorders>
          </w:tcPr>
          <w:p w:rsidR="00425518" w:rsidRPr="00772120" w:rsidRDefault="00425518" w:rsidP="00D05905">
            <w:pPr>
              <w:spacing w:after="0"/>
              <w:jc w:val="center"/>
              <w:rPr>
                <w:rFonts w:cs="Times New Roman"/>
                <w:bCs/>
                <w:iCs/>
                <w:szCs w:val="24"/>
              </w:rPr>
            </w:pPr>
            <w:r w:rsidRPr="00772120">
              <w:rPr>
                <w:rFonts w:cs="Times New Roman"/>
                <w:bCs/>
                <w:iCs/>
                <w:szCs w:val="24"/>
              </w:rPr>
              <w:t>«</w:t>
            </w:r>
            <w:proofErr w:type="spellStart"/>
            <w:r w:rsidRPr="00772120">
              <w:rPr>
                <w:rFonts w:cs="Times New Roman"/>
                <w:bCs/>
                <w:iCs/>
                <w:szCs w:val="24"/>
              </w:rPr>
              <w:t>Вентана</w:t>
            </w:r>
            <w:proofErr w:type="spellEnd"/>
            <w:r w:rsidRPr="00772120">
              <w:rPr>
                <w:rFonts w:cs="Times New Roman"/>
                <w:bCs/>
                <w:iCs/>
                <w:szCs w:val="24"/>
              </w:rPr>
              <w:t xml:space="preserve"> – Граф»</w:t>
            </w:r>
          </w:p>
        </w:tc>
        <w:tc>
          <w:tcPr>
            <w:tcW w:w="3119" w:type="dxa"/>
            <w:tcBorders>
              <w:left w:val="single" w:sz="4" w:space="0" w:color="auto"/>
              <w:bottom w:val="single" w:sz="4" w:space="0" w:color="auto"/>
            </w:tcBorders>
          </w:tcPr>
          <w:p w:rsidR="00425518" w:rsidRPr="00772120" w:rsidRDefault="00425518" w:rsidP="00D83ED8">
            <w:pPr>
              <w:spacing w:after="0"/>
              <w:jc w:val="both"/>
              <w:rPr>
                <w:rFonts w:cs="Times New Roman"/>
                <w:bCs/>
                <w:iCs/>
                <w:szCs w:val="24"/>
              </w:rPr>
            </w:pPr>
            <w:r w:rsidRPr="00772120">
              <w:rPr>
                <w:rFonts w:cs="Times New Roman"/>
                <w:bCs/>
                <w:iCs/>
                <w:szCs w:val="24"/>
              </w:rPr>
              <w:t>На уроках математики</w:t>
            </w:r>
          </w:p>
        </w:tc>
      </w:tr>
      <w:tr w:rsidR="00425518" w:rsidRPr="00D83ED8" w:rsidTr="00D05905">
        <w:tc>
          <w:tcPr>
            <w:tcW w:w="3510" w:type="dxa"/>
            <w:tcBorders>
              <w:bottom w:val="single" w:sz="4" w:space="0" w:color="auto"/>
              <w:right w:val="single" w:sz="4" w:space="0" w:color="auto"/>
            </w:tcBorders>
          </w:tcPr>
          <w:p w:rsidR="00425518" w:rsidRPr="00772120" w:rsidRDefault="00425518" w:rsidP="00425518">
            <w:pPr>
              <w:spacing w:after="0"/>
              <w:jc w:val="both"/>
              <w:rPr>
                <w:rFonts w:cs="Times New Roman"/>
                <w:bCs/>
                <w:iCs/>
                <w:szCs w:val="24"/>
              </w:rPr>
            </w:pPr>
            <w:r w:rsidRPr="00772120">
              <w:rPr>
                <w:rFonts w:cs="Times New Roman"/>
                <w:bCs/>
                <w:iCs/>
                <w:szCs w:val="24"/>
              </w:rPr>
              <w:t>Электронный образовательный ресурс «Окружающий мир»</w:t>
            </w:r>
          </w:p>
        </w:tc>
        <w:tc>
          <w:tcPr>
            <w:tcW w:w="2835" w:type="dxa"/>
            <w:tcBorders>
              <w:left w:val="single" w:sz="4" w:space="0" w:color="auto"/>
              <w:bottom w:val="single" w:sz="4" w:space="0" w:color="auto"/>
              <w:right w:val="single" w:sz="4" w:space="0" w:color="auto"/>
            </w:tcBorders>
          </w:tcPr>
          <w:p w:rsidR="00425518" w:rsidRPr="00772120" w:rsidRDefault="00425518" w:rsidP="00D05905">
            <w:pPr>
              <w:spacing w:after="0"/>
              <w:jc w:val="center"/>
              <w:rPr>
                <w:rFonts w:cs="Times New Roman"/>
                <w:bCs/>
                <w:iCs/>
                <w:szCs w:val="24"/>
              </w:rPr>
            </w:pPr>
            <w:r w:rsidRPr="00772120">
              <w:rPr>
                <w:rFonts w:cs="Times New Roman"/>
                <w:bCs/>
                <w:iCs/>
                <w:szCs w:val="24"/>
              </w:rPr>
              <w:t>«</w:t>
            </w:r>
            <w:proofErr w:type="spellStart"/>
            <w:r w:rsidRPr="00772120">
              <w:rPr>
                <w:rFonts w:cs="Times New Roman"/>
                <w:bCs/>
                <w:iCs/>
                <w:szCs w:val="24"/>
              </w:rPr>
              <w:t>Вентана</w:t>
            </w:r>
            <w:proofErr w:type="spellEnd"/>
            <w:r w:rsidRPr="00772120">
              <w:rPr>
                <w:rFonts w:cs="Times New Roman"/>
                <w:bCs/>
                <w:iCs/>
                <w:szCs w:val="24"/>
              </w:rPr>
              <w:t xml:space="preserve"> – Граф»</w:t>
            </w:r>
          </w:p>
        </w:tc>
        <w:tc>
          <w:tcPr>
            <w:tcW w:w="3119" w:type="dxa"/>
            <w:tcBorders>
              <w:left w:val="single" w:sz="4" w:space="0" w:color="auto"/>
              <w:bottom w:val="single" w:sz="4" w:space="0" w:color="auto"/>
            </w:tcBorders>
          </w:tcPr>
          <w:p w:rsidR="00425518" w:rsidRPr="00772120" w:rsidRDefault="00425518" w:rsidP="00D83ED8">
            <w:pPr>
              <w:spacing w:after="0"/>
              <w:jc w:val="both"/>
              <w:rPr>
                <w:rFonts w:cs="Times New Roman"/>
                <w:bCs/>
                <w:iCs/>
                <w:szCs w:val="24"/>
              </w:rPr>
            </w:pPr>
            <w:r w:rsidRPr="00772120">
              <w:rPr>
                <w:rFonts w:cs="Times New Roman"/>
                <w:bCs/>
                <w:iCs/>
                <w:szCs w:val="24"/>
              </w:rPr>
              <w:t>На уроках окружающего мира</w:t>
            </w:r>
          </w:p>
        </w:tc>
      </w:tr>
      <w:tr w:rsidR="00D83ED8" w:rsidRPr="00D83ED8" w:rsidTr="00D05905">
        <w:tc>
          <w:tcPr>
            <w:tcW w:w="3510" w:type="dxa"/>
            <w:tcBorders>
              <w:top w:val="single" w:sz="4" w:space="0" w:color="auto"/>
              <w:bottom w:val="single" w:sz="4" w:space="0" w:color="auto"/>
              <w:right w:val="single" w:sz="4" w:space="0" w:color="auto"/>
            </w:tcBorders>
          </w:tcPr>
          <w:p w:rsidR="00D83ED8" w:rsidRPr="00772120" w:rsidRDefault="00D83ED8" w:rsidP="00D83ED8">
            <w:pPr>
              <w:spacing w:after="0"/>
              <w:jc w:val="both"/>
              <w:rPr>
                <w:rFonts w:cs="Times New Roman"/>
                <w:bCs/>
                <w:iCs/>
                <w:szCs w:val="24"/>
              </w:rPr>
            </w:pPr>
            <w:r w:rsidRPr="00772120">
              <w:rPr>
                <w:rFonts w:cs="Times New Roman"/>
                <w:bCs/>
                <w:iCs/>
                <w:szCs w:val="24"/>
              </w:rPr>
              <w:t>Информатика для детей</w:t>
            </w:r>
          </w:p>
        </w:tc>
        <w:tc>
          <w:tcPr>
            <w:tcW w:w="2835" w:type="dxa"/>
            <w:tcBorders>
              <w:top w:val="single" w:sz="4" w:space="0" w:color="auto"/>
              <w:left w:val="single" w:sz="4" w:space="0" w:color="auto"/>
              <w:bottom w:val="single" w:sz="4" w:space="0" w:color="auto"/>
              <w:right w:val="single" w:sz="4" w:space="0" w:color="auto"/>
            </w:tcBorders>
          </w:tcPr>
          <w:p w:rsidR="00D83ED8" w:rsidRPr="00772120" w:rsidRDefault="00D83ED8" w:rsidP="00D05905">
            <w:pPr>
              <w:spacing w:after="0"/>
              <w:jc w:val="center"/>
              <w:rPr>
                <w:rFonts w:cs="Times New Roman"/>
                <w:bCs/>
                <w:iCs/>
                <w:szCs w:val="24"/>
              </w:rPr>
            </w:pPr>
            <w:r w:rsidRPr="00772120">
              <w:rPr>
                <w:rFonts w:cs="Times New Roman"/>
                <w:bCs/>
                <w:iCs/>
                <w:szCs w:val="24"/>
              </w:rPr>
              <w:t>1С</w:t>
            </w:r>
            <w:proofErr w:type="gramStart"/>
            <w:r w:rsidRPr="00772120">
              <w:rPr>
                <w:rFonts w:cs="Times New Roman"/>
                <w:bCs/>
                <w:iCs/>
                <w:szCs w:val="24"/>
              </w:rPr>
              <w:t>:О</w:t>
            </w:r>
            <w:proofErr w:type="gramEnd"/>
            <w:r w:rsidRPr="00772120">
              <w:rPr>
                <w:rFonts w:cs="Times New Roman"/>
                <w:bCs/>
                <w:iCs/>
                <w:szCs w:val="24"/>
              </w:rPr>
              <w:t>бразовательная коллекция</w:t>
            </w:r>
          </w:p>
        </w:tc>
        <w:tc>
          <w:tcPr>
            <w:tcW w:w="3119" w:type="dxa"/>
            <w:tcBorders>
              <w:left w:val="single" w:sz="4" w:space="0" w:color="auto"/>
              <w:bottom w:val="single" w:sz="4" w:space="0" w:color="auto"/>
            </w:tcBorders>
          </w:tcPr>
          <w:p w:rsidR="00D83ED8" w:rsidRPr="00772120" w:rsidRDefault="00772120" w:rsidP="00D83ED8">
            <w:pPr>
              <w:spacing w:after="0"/>
              <w:jc w:val="both"/>
              <w:rPr>
                <w:rFonts w:cs="Times New Roman"/>
                <w:bCs/>
                <w:iCs/>
                <w:szCs w:val="24"/>
              </w:rPr>
            </w:pPr>
            <w:r w:rsidRPr="00772120">
              <w:rPr>
                <w:rFonts w:cs="Times New Roman"/>
                <w:bCs/>
                <w:iCs/>
                <w:szCs w:val="24"/>
              </w:rPr>
              <w:t>На уроках информатики и во внеурочной деятельности</w:t>
            </w:r>
          </w:p>
        </w:tc>
      </w:tr>
      <w:tr w:rsidR="00D83ED8" w:rsidRPr="00D83ED8" w:rsidTr="00D05905">
        <w:tc>
          <w:tcPr>
            <w:tcW w:w="3510" w:type="dxa"/>
            <w:tcBorders>
              <w:top w:val="single" w:sz="4" w:space="0" w:color="auto"/>
              <w:bottom w:val="single" w:sz="4" w:space="0" w:color="auto"/>
              <w:right w:val="single" w:sz="4" w:space="0" w:color="auto"/>
            </w:tcBorders>
          </w:tcPr>
          <w:p w:rsidR="00D83ED8" w:rsidRPr="00D05905" w:rsidRDefault="00D83ED8" w:rsidP="00D83ED8">
            <w:pPr>
              <w:spacing w:after="0"/>
              <w:jc w:val="both"/>
              <w:rPr>
                <w:rFonts w:cs="Times New Roman"/>
                <w:bCs/>
                <w:iCs/>
                <w:szCs w:val="24"/>
              </w:rPr>
            </w:pPr>
            <w:r w:rsidRPr="00D05905">
              <w:rPr>
                <w:rFonts w:cs="Times New Roman"/>
                <w:bCs/>
                <w:iCs/>
                <w:szCs w:val="24"/>
              </w:rPr>
              <w:t>СБППО (56 шт.)</w:t>
            </w:r>
          </w:p>
        </w:tc>
        <w:tc>
          <w:tcPr>
            <w:tcW w:w="2835" w:type="dxa"/>
            <w:tcBorders>
              <w:top w:val="single" w:sz="4" w:space="0" w:color="auto"/>
              <w:left w:val="single" w:sz="4" w:space="0" w:color="auto"/>
              <w:bottom w:val="single" w:sz="4" w:space="0" w:color="auto"/>
              <w:right w:val="single" w:sz="4" w:space="0" w:color="auto"/>
            </w:tcBorders>
          </w:tcPr>
          <w:p w:rsidR="00D83ED8" w:rsidRPr="00D05905" w:rsidRDefault="00D83ED8" w:rsidP="00D05905">
            <w:pPr>
              <w:spacing w:after="0"/>
              <w:jc w:val="center"/>
              <w:rPr>
                <w:rFonts w:cs="Times New Roman"/>
                <w:bCs/>
                <w:iCs/>
                <w:szCs w:val="24"/>
              </w:rPr>
            </w:pPr>
            <w:proofErr w:type="spellStart"/>
            <w:r w:rsidRPr="00D05905">
              <w:rPr>
                <w:rFonts w:cs="Times New Roman"/>
                <w:bCs/>
                <w:iCs/>
                <w:szCs w:val="24"/>
              </w:rPr>
              <w:t>МОиН</w:t>
            </w:r>
            <w:proofErr w:type="spellEnd"/>
          </w:p>
        </w:tc>
        <w:tc>
          <w:tcPr>
            <w:tcW w:w="3119" w:type="dxa"/>
            <w:tcBorders>
              <w:top w:val="single" w:sz="4" w:space="0" w:color="auto"/>
              <w:left w:val="single" w:sz="4" w:space="0" w:color="auto"/>
              <w:bottom w:val="single" w:sz="4" w:space="0" w:color="auto"/>
            </w:tcBorders>
          </w:tcPr>
          <w:p w:rsidR="00D83ED8" w:rsidRPr="00D05905" w:rsidRDefault="00D83ED8" w:rsidP="00D83ED8">
            <w:pPr>
              <w:spacing w:after="0"/>
              <w:jc w:val="both"/>
              <w:rPr>
                <w:rFonts w:cs="Times New Roman"/>
                <w:bCs/>
                <w:iCs/>
                <w:szCs w:val="24"/>
              </w:rPr>
            </w:pPr>
            <w:r w:rsidRPr="00D05905">
              <w:rPr>
                <w:rFonts w:cs="Times New Roman"/>
                <w:bCs/>
                <w:iCs/>
                <w:szCs w:val="24"/>
              </w:rPr>
              <w:t>Лицензионное программное обеспечение</w:t>
            </w:r>
          </w:p>
        </w:tc>
      </w:tr>
    </w:tbl>
    <w:p w:rsidR="00D83ED8" w:rsidRPr="00D83ED8" w:rsidRDefault="00D83ED8" w:rsidP="00D83ED8">
      <w:pPr>
        <w:spacing w:after="0"/>
        <w:jc w:val="both"/>
        <w:rPr>
          <w:rFonts w:cs="Times New Roman"/>
          <w:bCs/>
          <w:iCs/>
          <w:szCs w:val="24"/>
        </w:rPr>
      </w:pPr>
      <w:r w:rsidRPr="00D83ED8">
        <w:rPr>
          <w:rFonts w:cs="Times New Roman"/>
          <w:bCs/>
          <w:iCs/>
          <w:szCs w:val="24"/>
        </w:rPr>
        <w:t xml:space="preserve">               </w:t>
      </w:r>
      <w:r w:rsidRPr="00D83ED8">
        <w:rPr>
          <w:rFonts w:cs="Times New Roman"/>
          <w:bCs/>
          <w:i/>
          <w:iCs/>
          <w:szCs w:val="24"/>
        </w:rPr>
        <w:t xml:space="preserve"> </w:t>
      </w:r>
    </w:p>
    <w:p w:rsidR="00D83ED8" w:rsidRPr="00D05905" w:rsidRDefault="00D05905" w:rsidP="00D05905">
      <w:pPr>
        <w:spacing w:after="0"/>
        <w:ind w:firstLine="709"/>
        <w:jc w:val="both"/>
        <w:rPr>
          <w:rFonts w:cs="Times New Roman"/>
          <w:b/>
          <w:bCs/>
          <w:iCs/>
          <w:szCs w:val="24"/>
        </w:rPr>
      </w:pPr>
      <w:r>
        <w:rPr>
          <w:rFonts w:cs="Times New Roman"/>
          <w:b/>
          <w:bCs/>
          <w:iCs/>
          <w:szCs w:val="24"/>
        </w:rPr>
        <w:t xml:space="preserve"> </w:t>
      </w:r>
      <w:r w:rsidR="00D83ED8" w:rsidRPr="00D05905">
        <w:rPr>
          <w:rFonts w:cs="Times New Roman"/>
          <w:b/>
          <w:bCs/>
          <w:iCs/>
          <w:szCs w:val="24"/>
        </w:rPr>
        <w:t>Безопасность пребывания в учреждении обеспечивается следующими техническими     средствами:</w:t>
      </w:r>
    </w:p>
    <w:p w:rsidR="00D83ED8" w:rsidRPr="00772120" w:rsidRDefault="00D83ED8" w:rsidP="00E84CE8">
      <w:pPr>
        <w:numPr>
          <w:ilvl w:val="0"/>
          <w:numId w:val="27"/>
        </w:numPr>
        <w:tabs>
          <w:tab w:val="left" w:pos="993"/>
        </w:tabs>
        <w:spacing w:after="0"/>
        <w:ind w:left="0" w:firstLine="709"/>
        <w:jc w:val="both"/>
        <w:rPr>
          <w:rFonts w:cs="Times New Roman"/>
          <w:bCs/>
          <w:iCs/>
          <w:szCs w:val="24"/>
        </w:rPr>
      </w:pPr>
      <w:r w:rsidRPr="00772120">
        <w:rPr>
          <w:rFonts w:cs="Times New Roman"/>
          <w:bCs/>
          <w:iCs/>
          <w:szCs w:val="24"/>
        </w:rPr>
        <w:t>система видеоконтроля с записью событий (установлено – 11 камер видеоконтроля по периметру, из них 1 внутренняя;</w:t>
      </w:r>
    </w:p>
    <w:p w:rsidR="00D83ED8" w:rsidRPr="00772120" w:rsidRDefault="00D83ED8" w:rsidP="00E84CE8">
      <w:pPr>
        <w:numPr>
          <w:ilvl w:val="0"/>
          <w:numId w:val="27"/>
        </w:numPr>
        <w:tabs>
          <w:tab w:val="left" w:pos="993"/>
        </w:tabs>
        <w:spacing w:after="0"/>
        <w:ind w:left="0" w:firstLine="709"/>
        <w:jc w:val="both"/>
        <w:rPr>
          <w:rFonts w:cs="Times New Roman"/>
          <w:bCs/>
          <w:iCs/>
          <w:szCs w:val="24"/>
        </w:rPr>
      </w:pPr>
      <w:r w:rsidRPr="00772120">
        <w:rPr>
          <w:rFonts w:cs="Times New Roman"/>
          <w:bCs/>
          <w:iCs/>
          <w:szCs w:val="24"/>
        </w:rPr>
        <w:t>кнопка экстренного вызова полиции с подключением ПЦО Новокузнецкого филиала ФГКУ УВО ГУ МВД России по Кемеровской области) – 1 шт.; мобильная тревожная кнопка – 2шт.;</w:t>
      </w:r>
    </w:p>
    <w:p w:rsidR="00D83ED8" w:rsidRPr="00772120" w:rsidRDefault="00D83ED8" w:rsidP="00E84CE8">
      <w:pPr>
        <w:numPr>
          <w:ilvl w:val="0"/>
          <w:numId w:val="27"/>
        </w:numPr>
        <w:tabs>
          <w:tab w:val="left" w:pos="993"/>
        </w:tabs>
        <w:spacing w:after="0"/>
        <w:ind w:left="0" w:firstLine="709"/>
        <w:jc w:val="both"/>
        <w:rPr>
          <w:rFonts w:cs="Times New Roman"/>
          <w:bCs/>
          <w:iCs/>
          <w:szCs w:val="24"/>
        </w:rPr>
      </w:pPr>
      <w:r w:rsidRPr="00772120">
        <w:rPr>
          <w:rFonts w:cs="Times New Roman"/>
          <w:bCs/>
          <w:iCs/>
          <w:szCs w:val="24"/>
        </w:rPr>
        <w:t>автономная пожарная сигнализация, звуковая система оповещения о пожаре, установлено 16 кнопок «Тревога при пожаре», наличие средств первичного пожаротушения; прибор GSM мониторинга Мираж- GSM-Т4-03 с подключением на пульт ПЦН ЦКО-СБ;</w:t>
      </w:r>
    </w:p>
    <w:p w:rsidR="00D83ED8" w:rsidRPr="00772120" w:rsidRDefault="00D83ED8" w:rsidP="00E84CE8">
      <w:pPr>
        <w:numPr>
          <w:ilvl w:val="0"/>
          <w:numId w:val="27"/>
        </w:numPr>
        <w:tabs>
          <w:tab w:val="left" w:pos="993"/>
        </w:tabs>
        <w:spacing w:after="0"/>
        <w:ind w:left="0" w:firstLine="709"/>
        <w:jc w:val="both"/>
        <w:rPr>
          <w:rFonts w:cs="Times New Roman"/>
          <w:bCs/>
          <w:iCs/>
          <w:szCs w:val="24"/>
        </w:rPr>
      </w:pPr>
      <w:r w:rsidRPr="00772120">
        <w:rPr>
          <w:rFonts w:cs="Times New Roman"/>
          <w:bCs/>
          <w:iCs/>
          <w:szCs w:val="24"/>
        </w:rPr>
        <w:t>металлическое ограждение по всему периметру территории учреждения.</w:t>
      </w:r>
    </w:p>
    <w:p w:rsidR="00D83ED8" w:rsidRDefault="00D83ED8" w:rsidP="00D83ED8">
      <w:pPr>
        <w:spacing w:after="0"/>
        <w:ind w:left="360"/>
        <w:jc w:val="both"/>
        <w:rPr>
          <w:rFonts w:cs="Times New Roman"/>
          <w:bCs/>
          <w:iCs/>
          <w:szCs w:val="24"/>
        </w:rPr>
      </w:pPr>
      <w:r w:rsidRPr="00D83ED8">
        <w:rPr>
          <w:rFonts w:cs="Times New Roman"/>
          <w:bCs/>
          <w:iCs/>
          <w:szCs w:val="24"/>
        </w:rPr>
        <w:t xml:space="preserve">  </w:t>
      </w:r>
    </w:p>
    <w:p w:rsidR="00D05905" w:rsidRDefault="00D05905" w:rsidP="00D83ED8">
      <w:pPr>
        <w:spacing w:after="0"/>
        <w:ind w:left="360"/>
        <w:jc w:val="both"/>
        <w:rPr>
          <w:rFonts w:cs="Times New Roman"/>
          <w:bCs/>
          <w:iCs/>
          <w:szCs w:val="24"/>
        </w:rPr>
      </w:pPr>
    </w:p>
    <w:p w:rsidR="00D12946" w:rsidRPr="00D83ED8" w:rsidRDefault="00D12946" w:rsidP="00D83ED8">
      <w:pPr>
        <w:spacing w:after="0"/>
        <w:ind w:left="360"/>
        <w:jc w:val="both"/>
        <w:rPr>
          <w:rFonts w:cs="Times New Roman"/>
          <w:bCs/>
          <w:iCs/>
          <w:szCs w:val="24"/>
        </w:rPr>
      </w:pPr>
    </w:p>
    <w:p w:rsidR="00D83ED8" w:rsidRPr="00D83ED8" w:rsidRDefault="00D83ED8" w:rsidP="00D05905">
      <w:pPr>
        <w:spacing w:after="0"/>
        <w:ind w:firstLine="709"/>
        <w:jc w:val="both"/>
        <w:rPr>
          <w:rFonts w:cs="Times New Roman"/>
          <w:b/>
          <w:szCs w:val="24"/>
        </w:rPr>
      </w:pPr>
      <w:r w:rsidRPr="00D83ED8">
        <w:rPr>
          <w:rFonts w:cs="Times New Roman"/>
          <w:b/>
          <w:szCs w:val="24"/>
        </w:rPr>
        <w:lastRenderedPageBreak/>
        <w:t xml:space="preserve">Материально-технические условия реализации ООП </w:t>
      </w:r>
      <w:r w:rsidR="00425518">
        <w:rPr>
          <w:rFonts w:cs="Times New Roman"/>
          <w:b/>
          <w:szCs w:val="24"/>
        </w:rPr>
        <w:t>Н</w:t>
      </w:r>
      <w:r w:rsidRPr="00D83ED8">
        <w:rPr>
          <w:rFonts w:cs="Times New Roman"/>
          <w:b/>
          <w:szCs w:val="24"/>
        </w:rPr>
        <w:t>ОО:</w:t>
      </w:r>
    </w:p>
    <w:p w:rsidR="00D83ED8" w:rsidRPr="00D83ED8" w:rsidRDefault="00D83ED8" w:rsidP="00D05905">
      <w:pPr>
        <w:spacing w:after="0"/>
        <w:ind w:firstLine="709"/>
        <w:jc w:val="both"/>
        <w:rPr>
          <w:rFonts w:cs="Times New Roman"/>
          <w:b/>
          <w:szCs w:val="24"/>
        </w:rPr>
      </w:pPr>
      <w:r w:rsidRPr="00D83ED8">
        <w:rPr>
          <w:rFonts w:cs="Times New Roman"/>
          <w:b/>
          <w:szCs w:val="24"/>
          <w:lang w:val="x-none"/>
        </w:rPr>
        <w:t xml:space="preserve">обеспечивают </w:t>
      </w:r>
    </w:p>
    <w:p w:rsidR="00D83ED8" w:rsidRPr="00D83ED8" w:rsidRDefault="00D83ED8" w:rsidP="00E84CE8">
      <w:pPr>
        <w:numPr>
          <w:ilvl w:val="0"/>
          <w:numId w:val="28"/>
        </w:numPr>
        <w:tabs>
          <w:tab w:val="left" w:pos="993"/>
        </w:tabs>
        <w:spacing w:after="0"/>
        <w:ind w:left="0" w:firstLine="709"/>
        <w:contextualSpacing/>
        <w:jc w:val="both"/>
        <w:rPr>
          <w:rFonts w:cs="Times New Roman"/>
          <w:szCs w:val="24"/>
          <w:lang w:val="x-none"/>
        </w:rPr>
      </w:pPr>
      <w:r w:rsidRPr="00D83ED8">
        <w:rPr>
          <w:rFonts w:cs="Times New Roman"/>
          <w:szCs w:val="24"/>
          <w:lang w:val="x-none"/>
        </w:rPr>
        <w:t xml:space="preserve">формирование </w:t>
      </w:r>
      <w:r w:rsidRPr="00D83ED8">
        <w:rPr>
          <w:rFonts w:cs="Times New Roman"/>
          <w:szCs w:val="24"/>
        </w:rPr>
        <w:t>образовательной</w:t>
      </w:r>
      <w:r w:rsidRPr="00D83ED8">
        <w:rPr>
          <w:rFonts w:cs="Times New Roman"/>
          <w:szCs w:val="24"/>
          <w:lang w:val="x-none"/>
        </w:rPr>
        <w:t xml:space="preserve"> среды</w:t>
      </w:r>
      <w:r w:rsidRPr="00D83ED8">
        <w:rPr>
          <w:rFonts w:cs="Times New Roman"/>
          <w:szCs w:val="24"/>
        </w:rPr>
        <w:t>, способствующей</w:t>
      </w:r>
      <w:r w:rsidRPr="00D83ED8">
        <w:rPr>
          <w:rFonts w:cs="Times New Roman"/>
          <w:szCs w:val="24"/>
          <w:lang w:val="x-none"/>
        </w:rPr>
        <w:t xml:space="preserve"> </w:t>
      </w:r>
      <w:r w:rsidRPr="00D83ED8">
        <w:rPr>
          <w:rFonts w:cs="Times New Roman"/>
          <w:szCs w:val="24"/>
        </w:rPr>
        <w:t xml:space="preserve"> </w:t>
      </w:r>
      <w:r w:rsidRPr="00D83ED8">
        <w:rPr>
          <w:rFonts w:cs="Times New Roman"/>
          <w:szCs w:val="24"/>
          <w:lang w:val="x-none"/>
        </w:rPr>
        <w:t>развити</w:t>
      </w:r>
      <w:r w:rsidRPr="00D83ED8">
        <w:rPr>
          <w:rFonts w:cs="Times New Roman"/>
          <w:szCs w:val="24"/>
        </w:rPr>
        <w:t>ю</w:t>
      </w:r>
      <w:r w:rsidRPr="00D83ED8">
        <w:rPr>
          <w:rFonts w:cs="Times New Roman"/>
          <w:szCs w:val="24"/>
          <w:lang w:val="x-none"/>
        </w:rPr>
        <w:t xml:space="preserve"> мотивации учащихся к познанию и научно-техническому творчеству, включение познания в значимые виды деятельности, а также развитие различных компетентностей;</w:t>
      </w:r>
    </w:p>
    <w:p w:rsidR="00D83ED8" w:rsidRPr="00D83ED8" w:rsidRDefault="00D83ED8" w:rsidP="00D05905">
      <w:pPr>
        <w:spacing w:after="0"/>
        <w:ind w:firstLine="709"/>
        <w:jc w:val="both"/>
        <w:rPr>
          <w:rFonts w:cs="Times New Roman"/>
          <w:b/>
          <w:szCs w:val="24"/>
          <w:lang w:val="x-none"/>
        </w:rPr>
      </w:pPr>
      <w:r w:rsidRPr="00D83ED8">
        <w:rPr>
          <w:rFonts w:cs="Times New Roman"/>
          <w:b/>
          <w:szCs w:val="24"/>
          <w:lang w:val="x-none"/>
        </w:rPr>
        <w:t xml:space="preserve">учитывают </w:t>
      </w:r>
    </w:p>
    <w:p w:rsidR="00772120" w:rsidRPr="00772120" w:rsidRDefault="00D83ED8" w:rsidP="00E84CE8">
      <w:pPr>
        <w:numPr>
          <w:ilvl w:val="0"/>
          <w:numId w:val="30"/>
        </w:numPr>
        <w:tabs>
          <w:tab w:val="left" w:pos="993"/>
        </w:tabs>
        <w:spacing w:after="0"/>
        <w:ind w:left="0" w:firstLine="709"/>
        <w:contextualSpacing/>
        <w:jc w:val="both"/>
        <w:rPr>
          <w:rFonts w:cs="Times New Roman"/>
          <w:szCs w:val="24"/>
          <w:lang w:val="x-none"/>
        </w:rPr>
      </w:pPr>
      <w:r w:rsidRPr="00772120">
        <w:rPr>
          <w:rFonts w:cs="Times New Roman"/>
          <w:szCs w:val="24"/>
          <w:lang w:val="x-none"/>
        </w:rPr>
        <w:t xml:space="preserve">специфику </w:t>
      </w:r>
      <w:r w:rsidRPr="00772120">
        <w:rPr>
          <w:rFonts w:cs="Times New Roman"/>
          <w:szCs w:val="24"/>
        </w:rPr>
        <w:t>основной образовательной программы</w:t>
      </w:r>
      <w:r w:rsidR="00772120">
        <w:rPr>
          <w:rFonts w:cs="Times New Roman"/>
          <w:szCs w:val="24"/>
        </w:rPr>
        <w:t>;</w:t>
      </w:r>
      <w:r w:rsidRPr="00772120">
        <w:rPr>
          <w:rFonts w:cs="Times New Roman"/>
          <w:b/>
          <w:szCs w:val="24"/>
        </w:rPr>
        <w:t xml:space="preserve"> </w:t>
      </w:r>
    </w:p>
    <w:p w:rsidR="00D83ED8" w:rsidRPr="00772120" w:rsidRDefault="00D83ED8" w:rsidP="00E84CE8">
      <w:pPr>
        <w:numPr>
          <w:ilvl w:val="0"/>
          <w:numId w:val="30"/>
        </w:numPr>
        <w:tabs>
          <w:tab w:val="left" w:pos="993"/>
        </w:tabs>
        <w:spacing w:after="0"/>
        <w:ind w:left="0" w:firstLine="709"/>
        <w:contextualSpacing/>
        <w:jc w:val="both"/>
        <w:rPr>
          <w:rFonts w:cs="Times New Roman"/>
          <w:szCs w:val="24"/>
          <w:lang w:val="x-none"/>
        </w:rPr>
      </w:pPr>
      <w:r w:rsidRPr="00772120">
        <w:rPr>
          <w:rFonts w:cs="Times New Roman"/>
          <w:szCs w:val="24"/>
          <w:lang w:val="x-none"/>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w:t>
      </w:r>
      <w:r w:rsidRPr="00772120">
        <w:rPr>
          <w:rFonts w:cs="Times New Roman"/>
          <w:szCs w:val="24"/>
        </w:rPr>
        <w:t xml:space="preserve"> </w:t>
      </w:r>
      <w:r w:rsidRPr="00772120">
        <w:rPr>
          <w:rFonts w:cs="Times New Roman"/>
          <w:szCs w:val="24"/>
          <w:lang w:val="x-none"/>
        </w:rPr>
        <w:t xml:space="preserve"> образованием);</w:t>
      </w:r>
    </w:p>
    <w:p w:rsidR="00D83ED8" w:rsidRPr="00D83ED8" w:rsidRDefault="00D83ED8" w:rsidP="00D05905">
      <w:pPr>
        <w:spacing w:after="0"/>
        <w:ind w:firstLine="709"/>
        <w:jc w:val="both"/>
        <w:rPr>
          <w:rFonts w:cs="Times New Roman"/>
          <w:b/>
          <w:szCs w:val="24"/>
        </w:rPr>
      </w:pPr>
      <w:r w:rsidRPr="00D83ED8">
        <w:rPr>
          <w:rFonts w:cs="Times New Roman"/>
          <w:b/>
          <w:szCs w:val="24"/>
          <w:lang w:val="x-none"/>
        </w:rPr>
        <w:t>обеспечивают</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lang w:val="x-none"/>
        </w:rPr>
      </w:pPr>
      <w:r w:rsidRPr="00D83ED8">
        <w:rPr>
          <w:rFonts w:cs="Times New Roman"/>
          <w:szCs w:val="24"/>
          <w:lang w:val="x-none"/>
        </w:rPr>
        <w:t>подготовку учащихся к саморазвитию и непрерывному образованию;</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rPr>
      </w:pPr>
      <w:r w:rsidRPr="00D83ED8">
        <w:rPr>
          <w:rFonts w:cs="Times New Roman"/>
          <w:szCs w:val="24"/>
          <w:lang w:val="x-none"/>
        </w:rPr>
        <w:t>формирование и развитие мотивации к познанию</w:t>
      </w:r>
      <w:r w:rsidRPr="00D83ED8">
        <w:rPr>
          <w:rFonts w:cs="Times New Roman"/>
          <w:szCs w:val="24"/>
        </w:rPr>
        <w:t xml:space="preserve"> и</w:t>
      </w:r>
      <w:r w:rsidRPr="00D83ED8">
        <w:rPr>
          <w:rFonts w:cs="Times New Roman"/>
          <w:szCs w:val="24"/>
          <w:lang w:val="x-none"/>
        </w:rPr>
        <w:t xml:space="preserve"> творчеству</w:t>
      </w:r>
      <w:r w:rsidRPr="00D83ED8">
        <w:rPr>
          <w:rFonts w:cs="Times New Roman"/>
          <w:szCs w:val="24"/>
        </w:rPr>
        <w:t>;</w:t>
      </w:r>
      <w:r w:rsidRPr="00D83ED8">
        <w:rPr>
          <w:rFonts w:cs="Times New Roman"/>
          <w:szCs w:val="24"/>
          <w:lang w:val="x-none"/>
        </w:rPr>
        <w:t xml:space="preserve"> </w:t>
      </w:r>
      <w:r w:rsidRPr="00D83ED8">
        <w:rPr>
          <w:rFonts w:cs="Times New Roman"/>
          <w:szCs w:val="24"/>
        </w:rPr>
        <w:t xml:space="preserve"> </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lang w:val="x-none"/>
        </w:rPr>
      </w:pPr>
      <w:r w:rsidRPr="00D83ED8">
        <w:rPr>
          <w:rFonts w:cs="Times New Roman"/>
          <w:szCs w:val="24"/>
          <w:lang w:val="x-none"/>
        </w:rPr>
        <w:t>формирование основы научных методов познания окружающего мира;</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lang w:val="x-none"/>
        </w:rPr>
      </w:pPr>
      <w:r w:rsidRPr="00D83ED8">
        <w:rPr>
          <w:rFonts w:cs="Times New Roman"/>
          <w:szCs w:val="24"/>
          <w:lang w:val="x-none"/>
        </w:rPr>
        <w:t>условия для активной учебно-познавательной деятельности;</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lang w:val="x-none"/>
        </w:rPr>
      </w:pPr>
      <w:r w:rsidRPr="00D83ED8">
        <w:rPr>
          <w:rFonts w:cs="Times New Roman"/>
          <w:szCs w:val="24"/>
          <w:lang w:val="x-none"/>
        </w:rPr>
        <w:t>воспитание патриотизма и установок толерантности, умения жить с непохожими людьми;</w:t>
      </w:r>
    </w:p>
    <w:p w:rsidR="00D83ED8" w:rsidRPr="00D83ED8" w:rsidRDefault="00D83ED8" w:rsidP="00E84CE8">
      <w:pPr>
        <w:numPr>
          <w:ilvl w:val="0"/>
          <w:numId w:val="29"/>
        </w:numPr>
        <w:tabs>
          <w:tab w:val="left" w:pos="993"/>
        </w:tabs>
        <w:spacing w:after="0"/>
        <w:ind w:left="0" w:firstLine="709"/>
        <w:contextualSpacing/>
        <w:jc w:val="both"/>
        <w:rPr>
          <w:rFonts w:cs="Times New Roman"/>
          <w:szCs w:val="24"/>
          <w:lang w:val="x-none"/>
        </w:rPr>
      </w:pPr>
      <w:r w:rsidRPr="00D83ED8">
        <w:rPr>
          <w:rFonts w:cs="Times New Roman"/>
          <w:szCs w:val="24"/>
          <w:lang w:val="x-none"/>
        </w:rPr>
        <w:t>развитие креативности, критического мышления;</w:t>
      </w:r>
    </w:p>
    <w:p w:rsidR="00D83ED8" w:rsidRPr="00D83ED8" w:rsidRDefault="00D83ED8" w:rsidP="00E84CE8">
      <w:pPr>
        <w:numPr>
          <w:ilvl w:val="0"/>
          <w:numId w:val="29"/>
        </w:numPr>
        <w:tabs>
          <w:tab w:val="left" w:pos="993"/>
        </w:tabs>
        <w:ind w:left="0" w:firstLine="709"/>
        <w:contextualSpacing/>
        <w:jc w:val="both"/>
        <w:rPr>
          <w:rFonts w:cs="Times New Roman"/>
          <w:szCs w:val="24"/>
        </w:rPr>
      </w:pPr>
      <w:r w:rsidRPr="00D83ED8">
        <w:rPr>
          <w:rFonts w:cs="Times New Roman"/>
          <w:szCs w:val="24"/>
          <w:lang w:val="x-none"/>
        </w:rPr>
        <w:t xml:space="preserve">возможность достижения учащимися предметных, </w:t>
      </w:r>
      <w:proofErr w:type="spellStart"/>
      <w:r w:rsidRPr="00D83ED8">
        <w:rPr>
          <w:rFonts w:cs="Times New Roman"/>
          <w:szCs w:val="24"/>
          <w:lang w:val="x-none"/>
        </w:rPr>
        <w:t>метапредметных</w:t>
      </w:r>
      <w:proofErr w:type="spellEnd"/>
      <w:r w:rsidRPr="00D83ED8">
        <w:rPr>
          <w:rFonts w:cs="Times New Roman"/>
          <w:szCs w:val="24"/>
          <w:lang w:val="x-none"/>
        </w:rPr>
        <w:t xml:space="preserve"> и личностных результатов освоения </w:t>
      </w:r>
      <w:r w:rsidRPr="00D83ED8">
        <w:rPr>
          <w:rFonts w:cs="Times New Roman"/>
          <w:szCs w:val="24"/>
        </w:rPr>
        <w:t xml:space="preserve">основной образовательной программы </w:t>
      </w:r>
      <w:r w:rsidR="00772120">
        <w:rPr>
          <w:rFonts w:cs="Times New Roman"/>
          <w:szCs w:val="24"/>
        </w:rPr>
        <w:t>начального</w:t>
      </w:r>
      <w:r w:rsidRPr="00D83ED8">
        <w:rPr>
          <w:rFonts w:cs="Times New Roman"/>
          <w:szCs w:val="24"/>
        </w:rPr>
        <w:t xml:space="preserve"> общего образования.</w:t>
      </w:r>
    </w:p>
    <w:p w:rsidR="00D83ED8" w:rsidRPr="00D05905" w:rsidRDefault="00D61397" w:rsidP="00D05905">
      <w:pPr>
        <w:pStyle w:val="1"/>
        <w:ind w:firstLine="709"/>
        <w:jc w:val="both"/>
        <w:rPr>
          <w:rFonts w:ascii="Times New Roman" w:hAnsi="Times New Roman"/>
          <w:color w:val="auto"/>
          <w:szCs w:val="24"/>
        </w:rPr>
      </w:pPr>
      <w:bookmarkStart w:id="19" w:name="_Toc517215683"/>
      <w:r w:rsidRPr="00D05905">
        <w:rPr>
          <w:rFonts w:ascii="Times New Roman" w:hAnsi="Times New Roman"/>
          <w:color w:val="auto"/>
          <w:szCs w:val="24"/>
        </w:rPr>
        <w:t>3.1.4.4</w:t>
      </w:r>
      <w:proofErr w:type="gramStart"/>
      <w:r w:rsidRPr="00D05905">
        <w:rPr>
          <w:rFonts w:ascii="Times New Roman" w:hAnsi="Times New Roman"/>
          <w:color w:val="auto"/>
          <w:szCs w:val="24"/>
        </w:rPr>
        <w:t xml:space="preserve"> И</w:t>
      </w:r>
      <w:proofErr w:type="gramEnd"/>
      <w:r w:rsidRPr="00D05905">
        <w:rPr>
          <w:rFonts w:ascii="Times New Roman" w:hAnsi="Times New Roman"/>
          <w:color w:val="auto"/>
          <w:szCs w:val="24"/>
        </w:rPr>
        <w:t>нформационно – образовательная среда организации, осуществляющей образовательную деятельность</w:t>
      </w:r>
      <w:bookmarkEnd w:id="19"/>
    </w:p>
    <w:p w:rsidR="00905E21" w:rsidRPr="00772120" w:rsidRDefault="004C13C9" w:rsidP="00D05905">
      <w:pPr>
        <w:spacing w:after="0"/>
        <w:ind w:firstLine="709"/>
        <w:jc w:val="both"/>
        <w:rPr>
          <w:rFonts w:ascii="Times New Roman CYR" w:eastAsia="Times New Roman" w:hAnsi="Times New Roman CYR" w:cs="Times New Roman CYR"/>
          <w:szCs w:val="24"/>
          <w:lang w:eastAsia="ru-RU"/>
        </w:rPr>
      </w:pPr>
      <w:r w:rsidRPr="00772120">
        <w:rPr>
          <w:rFonts w:cs="Times New Roman"/>
          <w:szCs w:val="24"/>
        </w:rPr>
        <w:t>Под информационно-образовательной средой понимается</w:t>
      </w:r>
      <w:r w:rsidR="00905E21" w:rsidRPr="00772120">
        <w:rPr>
          <w:rFonts w:cs="Times New Roman"/>
          <w:szCs w:val="24"/>
        </w:rPr>
        <w:t xml:space="preserve"> </w:t>
      </w:r>
      <w:r w:rsidR="00905E21" w:rsidRPr="00772120">
        <w:rPr>
          <w:rFonts w:ascii="Times New Roman CYR" w:eastAsia="Times New Roman" w:hAnsi="Times New Roman CYR" w:cs="Times New Roman CYR"/>
          <w:szCs w:val="24"/>
          <w:lang w:eastAsia="ru-RU"/>
        </w:rPr>
        <w:t>совокупность технологических средств (компьютеры, базы данных, коммуникационные каналы, программные продукты и др.), культурных и организационных форм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05E21" w:rsidRPr="00772120" w:rsidRDefault="00905E21" w:rsidP="00D05905">
      <w:pPr>
        <w:widowControl w:val="0"/>
        <w:autoSpaceDE w:val="0"/>
        <w:autoSpaceDN w:val="0"/>
        <w:adjustRightInd w:val="0"/>
        <w:spacing w:after="0"/>
        <w:ind w:firstLine="709"/>
        <w:jc w:val="both"/>
        <w:rPr>
          <w:rFonts w:ascii="Times New Roman CYR" w:eastAsia="Times New Roman" w:hAnsi="Times New Roman CYR" w:cs="Times New Roman CYR"/>
          <w:szCs w:val="24"/>
          <w:lang w:eastAsia="ru-RU"/>
        </w:rPr>
      </w:pPr>
      <w:bookmarkStart w:id="20" w:name="sub_10262"/>
      <w:r w:rsidRPr="00772120">
        <w:rPr>
          <w:rFonts w:ascii="Times New Roman CYR" w:eastAsia="Times New Roman" w:hAnsi="Times New Roman CYR" w:cs="Times New Roman CYR"/>
          <w:szCs w:val="24"/>
          <w:lang w:eastAsia="ru-RU"/>
        </w:rPr>
        <w:t xml:space="preserve">Информационно-образовательная среда </w:t>
      </w:r>
      <w:proofErr w:type="gramStart"/>
      <w:r w:rsidRPr="00772120">
        <w:rPr>
          <w:rFonts w:ascii="Times New Roman CYR" w:eastAsia="Times New Roman" w:hAnsi="Times New Roman CYR" w:cs="Times New Roman CYR"/>
          <w:szCs w:val="24"/>
          <w:lang w:eastAsia="ru-RU"/>
        </w:rPr>
        <w:t>организации, осуществляющей образовательную деятельность обеспечивает</w:t>
      </w:r>
      <w:proofErr w:type="gramEnd"/>
      <w:r w:rsidRPr="00772120">
        <w:rPr>
          <w:rFonts w:ascii="Times New Roman CYR" w:eastAsia="Times New Roman" w:hAnsi="Times New Roman CYR" w:cs="Times New Roman CYR"/>
          <w:szCs w:val="24"/>
          <w:lang w:eastAsia="ru-RU"/>
        </w:rPr>
        <w:t xml:space="preserve"> возможность осуществления в электронной (цифровой) форме следующих видов деятельности:</w:t>
      </w:r>
    </w:p>
    <w:p w:rsidR="00905E21"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1" w:name="sub_10263"/>
      <w:bookmarkEnd w:id="20"/>
      <w:r w:rsidRPr="00D05905">
        <w:rPr>
          <w:rFonts w:ascii="Times New Roman CYR" w:eastAsia="Times New Roman" w:hAnsi="Times New Roman CYR" w:cs="Times New Roman CYR"/>
          <w:szCs w:val="24"/>
          <w:lang w:eastAsia="ru-RU"/>
        </w:rPr>
        <w:t>планирование образовательной деятельности;</w:t>
      </w:r>
    </w:p>
    <w:p w:rsidR="00905E21"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2" w:name="sub_10264"/>
      <w:bookmarkEnd w:id="21"/>
      <w:r w:rsidRPr="00D05905">
        <w:rPr>
          <w:rFonts w:ascii="Times New Roman CYR" w:eastAsia="Times New Roman" w:hAnsi="Times New Roman CYR" w:cs="Times New Roman CYR"/>
          <w:szCs w:val="24"/>
          <w:lang w:eastAsia="ru-RU"/>
        </w:rPr>
        <w:t>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 ресурсов;</w:t>
      </w:r>
    </w:p>
    <w:p w:rsidR="00905E21"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3" w:name="sub_10265"/>
      <w:bookmarkEnd w:id="22"/>
      <w:r w:rsidRPr="00D05905">
        <w:rPr>
          <w:rFonts w:ascii="Times New Roman CYR" w:eastAsia="Times New Roman" w:hAnsi="Times New Roman CYR" w:cs="Times New Roman CYR"/>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905E21"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4" w:name="sub_10266"/>
      <w:bookmarkEnd w:id="23"/>
      <w:r w:rsidRPr="00D05905">
        <w:rPr>
          <w:rFonts w:ascii="Times New Roman CYR" w:eastAsia="Times New Roman" w:hAnsi="Times New Roman CYR" w:cs="Times New Roman CYR"/>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905E21"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5" w:name="sub_10267"/>
      <w:bookmarkEnd w:id="24"/>
      <w:r w:rsidRPr="00D05905">
        <w:rPr>
          <w:rFonts w:ascii="Times New Roman CYR" w:eastAsia="Times New Roman" w:hAnsi="Times New Roman CYR" w:cs="Times New Roman CYR"/>
          <w:szCs w:val="24"/>
          <w:lang w:eastAsia="ru-RU"/>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w:t>
      </w:r>
      <w:r w:rsidRPr="00D05905">
        <w:rPr>
          <w:rFonts w:ascii="Times New Roman CYR" w:eastAsia="Times New Roman" w:hAnsi="Times New Roman CYR" w:cs="Times New Roman CYR"/>
          <w:szCs w:val="24"/>
          <w:lang w:eastAsia="ru-RU"/>
        </w:rPr>
        <w:lastRenderedPageBreak/>
        <w:t>информации, несовместимой с задачами духовно-нравственного развития и воспитания учащихся);</w:t>
      </w:r>
    </w:p>
    <w:p w:rsidR="004C13C9" w:rsidRPr="00D05905" w:rsidRDefault="00905E21" w:rsidP="00E84CE8">
      <w:pPr>
        <w:pStyle w:val="a7"/>
        <w:widowControl w:val="0"/>
        <w:numPr>
          <w:ilvl w:val="0"/>
          <w:numId w:val="31"/>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6" w:name="sub_10268"/>
      <w:bookmarkEnd w:id="25"/>
      <w:r w:rsidRPr="00D05905">
        <w:rPr>
          <w:rFonts w:ascii="Times New Roman CYR" w:eastAsia="Times New Roman" w:hAnsi="Times New Roman CYR" w:cs="Times New Roman CYR"/>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bookmarkEnd w:id="26"/>
    </w:p>
    <w:p w:rsidR="004C13C9" w:rsidRPr="00772120" w:rsidRDefault="004C13C9" w:rsidP="00D05905">
      <w:pPr>
        <w:spacing w:after="0"/>
        <w:ind w:firstLine="709"/>
        <w:jc w:val="both"/>
        <w:rPr>
          <w:rFonts w:cs="Times New Roman"/>
          <w:szCs w:val="24"/>
        </w:rPr>
      </w:pPr>
      <w:proofErr w:type="gramStart"/>
      <w:r w:rsidRPr="00772120">
        <w:rPr>
          <w:rFonts w:cs="Times New Roman"/>
          <w:szCs w:val="24"/>
        </w:rPr>
        <w:t xml:space="preserve">Учебно-методическое и информационное обеспечение реализации основной образовательной программы </w:t>
      </w:r>
      <w:r w:rsidR="00905E21" w:rsidRPr="00772120">
        <w:rPr>
          <w:rFonts w:cs="Times New Roman"/>
          <w:szCs w:val="24"/>
        </w:rPr>
        <w:t>начального</w:t>
      </w:r>
      <w:r w:rsidRPr="00772120">
        <w:rPr>
          <w:rFonts w:cs="Times New Roman"/>
          <w:szCs w:val="24"/>
        </w:rPr>
        <w:t xml:space="preserve"> общего образования МБОУ «СОШ №56»     включает характеристики оснащения   библиотеки, учебных кабинетов и лабораторий, административных помещений, сервера, официального сайта МБОУ «СОШ №56»,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w:t>
      </w:r>
      <w:proofErr w:type="gramEnd"/>
      <w:r w:rsidRPr="00772120">
        <w:rPr>
          <w:rFonts w:cs="Times New Roman"/>
          <w:szCs w:val="24"/>
        </w:rPr>
        <w:t xml:space="preserve"> образовательной программы, достижением планируемых результатов, организацией образовательной деятельности и условиями ее осуществления.</w:t>
      </w:r>
    </w:p>
    <w:p w:rsidR="004C13C9" w:rsidRPr="00772120" w:rsidRDefault="004C13C9" w:rsidP="00D05905">
      <w:pPr>
        <w:spacing w:after="0"/>
        <w:ind w:firstLine="709"/>
        <w:jc w:val="both"/>
        <w:rPr>
          <w:rFonts w:cs="Times New Roman"/>
          <w:szCs w:val="24"/>
        </w:rPr>
      </w:pPr>
      <w:r w:rsidRPr="00772120">
        <w:rPr>
          <w:rFonts w:cs="Times New Roman"/>
          <w:szCs w:val="24"/>
        </w:rPr>
        <w:t xml:space="preserve">Информационно-образовательные ресурсы в виде печатной продукции представлены наглядными и дидактическими материалами кабинетов и библиотечными услугами: </w:t>
      </w:r>
    </w:p>
    <w:p w:rsidR="004C13C9" w:rsidRPr="00772120" w:rsidRDefault="004C13C9" w:rsidP="00E84CE8">
      <w:pPr>
        <w:numPr>
          <w:ilvl w:val="0"/>
          <w:numId w:val="32"/>
        </w:numPr>
        <w:tabs>
          <w:tab w:val="left" w:pos="993"/>
        </w:tabs>
        <w:spacing w:after="0"/>
        <w:ind w:left="0" w:firstLine="709"/>
        <w:contextualSpacing/>
        <w:jc w:val="both"/>
        <w:rPr>
          <w:rFonts w:cs="Times New Roman"/>
          <w:szCs w:val="24"/>
        </w:rPr>
      </w:pPr>
      <w:r w:rsidRPr="00772120">
        <w:rPr>
          <w:rFonts w:cs="Times New Roman"/>
          <w:szCs w:val="24"/>
        </w:rPr>
        <w:t xml:space="preserve">100% укомплектованность учебниками, учебно-методической литературой и материалами по всем учебным предметам.    </w:t>
      </w:r>
    </w:p>
    <w:p w:rsidR="004C13C9" w:rsidRPr="00D05905" w:rsidRDefault="004C13C9" w:rsidP="00E84CE8">
      <w:pPr>
        <w:pStyle w:val="a7"/>
        <w:numPr>
          <w:ilvl w:val="0"/>
          <w:numId w:val="32"/>
        </w:numPr>
        <w:tabs>
          <w:tab w:val="left" w:pos="993"/>
        </w:tabs>
        <w:spacing w:after="0"/>
        <w:ind w:left="0" w:firstLine="709"/>
        <w:jc w:val="both"/>
        <w:rPr>
          <w:szCs w:val="24"/>
        </w:rPr>
      </w:pPr>
      <w:r w:rsidRPr="00D05905">
        <w:rPr>
          <w:szCs w:val="24"/>
        </w:rPr>
        <w:t>Обеспеченность дополнительной литературой:</w:t>
      </w:r>
    </w:p>
    <w:p w:rsidR="004C13C9" w:rsidRPr="00D676A1" w:rsidRDefault="004C13C9" w:rsidP="00E84CE8">
      <w:pPr>
        <w:numPr>
          <w:ilvl w:val="0"/>
          <w:numId w:val="32"/>
        </w:numPr>
        <w:tabs>
          <w:tab w:val="left" w:pos="993"/>
        </w:tabs>
        <w:spacing w:after="0"/>
        <w:ind w:left="0" w:firstLine="709"/>
        <w:contextualSpacing/>
        <w:jc w:val="both"/>
        <w:rPr>
          <w:rFonts w:cs="Times New Roman"/>
          <w:szCs w:val="24"/>
        </w:rPr>
      </w:pPr>
      <w:r w:rsidRPr="00D676A1">
        <w:rPr>
          <w:rFonts w:cs="Times New Roman"/>
          <w:szCs w:val="24"/>
        </w:rPr>
        <w:t xml:space="preserve">отечественной и зарубежной, классической и современной художественной литературой; </w:t>
      </w:r>
    </w:p>
    <w:p w:rsidR="004C13C9" w:rsidRPr="00D676A1" w:rsidRDefault="004C13C9" w:rsidP="00E84CE8">
      <w:pPr>
        <w:numPr>
          <w:ilvl w:val="0"/>
          <w:numId w:val="32"/>
        </w:numPr>
        <w:tabs>
          <w:tab w:val="left" w:pos="993"/>
        </w:tabs>
        <w:spacing w:after="0"/>
        <w:ind w:left="0" w:firstLine="709"/>
        <w:contextualSpacing/>
        <w:jc w:val="both"/>
        <w:rPr>
          <w:rFonts w:cs="Times New Roman"/>
          <w:szCs w:val="24"/>
        </w:rPr>
      </w:pPr>
      <w:r w:rsidRPr="00D676A1">
        <w:rPr>
          <w:rFonts w:cs="Times New Roman"/>
          <w:szCs w:val="24"/>
        </w:rPr>
        <w:t xml:space="preserve">научно-популярной и научно-технической литературой; </w:t>
      </w:r>
    </w:p>
    <w:p w:rsidR="004C13C9" w:rsidRPr="00D676A1" w:rsidRDefault="004C13C9" w:rsidP="00E84CE8">
      <w:pPr>
        <w:numPr>
          <w:ilvl w:val="0"/>
          <w:numId w:val="32"/>
        </w:numPr>
        <w:tabs>
          <w:tab w:val="left" w:pos="993"/>
        </w:tabs>
        <w:spacing w:after="0"/>
        <w:ind w:left="0" w:firstLine="709"/>
        <w:contextualSpacing/>
        <w:jc w:val="both"/>
        <w:rPr>
          <w:rFonts w:cs="Times New Roman"/>
          <w:szCs w:val="24"/>
        </w:rPr>
      </w:pPr>
      <w:r w:rsidRPr="00D676A1">
        <w:rPr>
          <w:rFonts w:cs="Times New Roman"/>
          <w:szCs w:val="24"/>
        </w:rPr>
        <w:t xml:space="preserve">изданиями по физической культуре и спорту, правилам безопасного поведения на дорогах; </w:t>
      </w:r>
    </w:p>
    <w:p w:rsidR="004C13C9" w:rsidRPr="00D676A1" w:rsidRDefault="004C13C9" w:rsidP="00E84CE8">
      <w:pPr>
        <w:numPr>
          <w:ilvl w:val="0"/>
          <w:numId w:val="32"/>
        </w:numPr>
        <w:tabs>
          <w:tab w:val="left" w:pos="993"/>
        </w:tabs>
        <w:spacing w:after="0"/>
        <w:ind w:left="0" w:firstLine="709"/>
        <w:contextualSpacing/>
        <w:jc w:val="both"/>
        <w:rPr>
          <w:rFonts w:cs="Times New Roman"/>
          <w:szCs w:val="24"/>
        </w:rPr>
      </w:pPr>
      <w:r w:rsidRPr="00D676A1">
        <w:rPr>
          <w:rFonts w:cs="Times New Roman"/>
          <w:szCs w:val="24"/>
        </w:rPr>
        <w:t xml:space="preserve">справочно-библиографическими и периодическими изданиями; </w:t>
      </w:r>
    </w:p>
    <w:p w:rsidR="004C13C9" w:rsidRPr="00D676A1" w:rsidRDefault="00D676A1" w:rsidP="00E84CE8">
      <w:pPr>
        <w:numPr>
          <w:ilvl w:val="0"/>
          <w:numId w:val="32"/>
        </w:numPr>
        <w:tabs>
          <w:tab w:val="left" w:pos="993"/>
        </w:tabs>
        <w:spacing w:after="0"/>
        <w:ind w:left="0" w:firstLine="709"/>
        <w:contextualSpacing/>
        <w:jc w:val="both"/>
        <w:rPr>
          <w:rFonts w:cs="Times New Roman"/>
          <w:szCs w:val="24"/>
        </w:rPr>
      </w:pPr>
      <w:r w:rsidRPr="00D676A1">
        <w:rPr>
          <w:rFonts w:cs="Times New Roman"/>
          <w:szCs w:val="24"/>
        </w:rPr>
        <w:t>собранием словарей.</w:t>
      </w:r>
      <w:r w:rsidR="004C13C9" w:rsidRPr="00D676A1">
        <w:rPr>
          <w:rFonts w:cs="Times New Roman"/>
          <w:szCs w:val="24"/>
        </w:rPr>
        <w:t xml:space="preserve"> </w:t>
      </w:r>
    </w:p>
    <w:p w:rsidR="004C13C9" w:rsidRPr="00D676A1" w:rsidRDefault="004C13C9" w:rsidP="00D05905">
      <w:pPr>
        <w:spacing w:after="0"/>
        <w:ind w:firstLine="709"/>
        <w:jc w:val="both"/>
        <w:rPr>
          <w:rFonts w:cs="Times New Roman"/>
          <w:szCs w:val="24"/>
        </w:rPr>
      </w:pPr>
      <w:r w:rsidRPr="00D676A1">
        <w:rPr>
          <w:rFonts w:cs="Times New Roman"/>
          <w:szCs w:val="24"/>
        </w:rPr>
        <w:t>Информационно-образовательные ресурсы на сменных оптических носителях представлены электронными образовательными ресурсами каждого кабинета с автоматизированным рабочим местом, электронный журнал,  локальная  сеть.</w:t>
      </w:r>
    </w:p>
    <w:p w:rsidR="004C13C9" w:rsidRPr="00D676A1" w:rsidRDefault="004C13C9" w:rsidP="00D05905">
      <w:pPr>
        <w:spacing w:after="0"/>
        <w:ind w:firstLine="709"/>
        <w:jc w:val="both"/>
        <w:rPr>
          <w:rFonts w:cs="Times New Roman"/>
          <w:szCs w:val="24"/>
        </w:rPr>
      </w:pPr>
      <w:r w:rsidRPr="00D676A1">
        <w:rPr>
          <w:rFonts w:cs="Times New Roman"/>
          <w:szCs w:val="24"/>
        </w:rPr>
        <w:t>Информационно-образовательные ресурсы Интернета представлены сайтом   МБОУ «СОШ №56», образовательными ресурсами,   социальн</w:t>
      </w:r>
      <w:r w:rsidR="00D676A1" w:rsidRPr="00D676A1">
        <w:rPr>
          <w:rFonts w:cs="Times New Roman"/>
          <w:szCs w:val="24"/>
        </w:rPr>
        <w:t>ыми сетями, электронной почтой.</w:t>
      </w:r>
    </w:p>
    <w:p w:rsidR="004C13C9" w:rsidRPr="00D676A1" w:rsidRDefault="004C13C9" w:rsidP="00D05905">
      <w:pPr>
        <w:spacing w:after="0"/>
        <w:ind w:firstLine="709"/>
        <w:jc w:val="both"/>
        <w:rPr>
          <w:rFonts w:cs="Times New Roman"/>
          <w:szCs w:val="24"/>
        </w:rPr>
      </w:pPr>
      <w:r w:rsidRPr="00D676A1">
        <w:rPr>
          <w:rFonts w:cs="Times New Roman"/>
          <w:szCs w:val="24"/>
        </w:rPr>
        <w:t xml:space="preserve">Информационная образовательная среда обеспечивает эффективную деятельность учащихся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основной образовательной программы </w:t>
      </w:r>
      <w:r w:rsidR="00D676A1" w:rsidRPr="00D676A1">
        <w:rPr>
          <w:rFonts w:cs="Times New Roman"/>
          <w:szCs w:val="24"/>
        </w:rPr>
        <w:t>начального</w:t>
      </w:r>
      <w:r w:rsidRPr="00D676A1">
        <w:rPr>
          <w:rFonts w:cs="Times New Roman"/>
          <w:szCs w:val="24"/>
        </w:rPr>
        <w:t xml:space="preserve"> общего образования, в том числе возможность: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D05905">
        <w:rPr>
          <w:szCs w:val="24"/>
        </w:rPr>
        <w:t>о-</w:t>
      </w:r>
      <w:proofErr w:type="gramEnd"/>
      <w:r w:rsidRPr="00D05905">
        <w:rPr>
          <w:szCs w:val="24"/>
        </w:rPr>
        <w:t xml:space="preserve"> и графическим сопровождением, общение в Интернете); </w:t>
      </w:r>
    </w:p>
    <w:p w:rsidR="004C13C9" w:rsidRPr="00D05905" w:rsidRDefault="003E058E" w:rsidP="00E84CE8">
      <w:pPr>
        <w:pStyle w:val="a7"/>
        <w:numPr>
          <w:ilvl w:val="0"/>
          <w:numId w:val="33"/>
        </w:numPr>
        <w:tabs>
          <w:tab w:val="left" w:pos="993"/>
        </w:tabs>
        <w:spacing w:after="0"/>
        <w:ind w:left="0" w:firstLine="709"/>
        <w:jc w:val="both"/>
        <w:rPr>
          <w:szCs w:val="24"/>
        </w:rPr>
      </w:pPr>
      <w:r>
        <w:rPr>
          <w:szCs w:val="24"/>
        </w:rPr>
        <w:t xml:space="preserve"> </w:t>
      </w:r>
      <w:r w:rsidR="004C13C9" w:rsidRPr="00D05905">
        <w:rPr>
          <w:szCs w:val="24"/>
        </w:rPr>
        <w:t xml:space="preserve">планирования образовательной деятельности и её ресурсного обеспечения;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 размещения и сохранения,  используемых участниками образовательной деятельности   информационных ресурсов, учебных материалов, предназначенных для образовательной деятельности учащихся, а также анализа и оценки такой деятельности; доступа к размещаемой информации;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lastRenderedPageBreak/>
        <w:t xml:space="preserve">мониторинга хода и результатов образовательной деятельности, фиксацию результатов деятельности учащихся и педагогов МБОУ «СОШ №56»; мониторинга здоровья учащихся;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дистанционного взаимодействия всех участников образовательных отношений;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ограничения доступа к информации, несовместимой с задачами духовно- нравственного развития и воспитания учащихся;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учета контингента учащихся, педагогических работников, родителей (законных представителей) учащихся  в образовательном учреждении;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доступа учащихся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организации работы в режиме как индивидуального, так и коллективного доступа к информационно-образовательным ресурсам;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организации дистанционного образования;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взаимодействия школы с другими организациями социальной сферы: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4C13C9" w:rsidRPr="00D05905" w:rsidRDefault="004C13C9" w:rsidP="00E84CE8">
      <w:pPr>
        <w:pStyle w:val="a7"/>
        <w:numPr>
          <w:ilvl w:val="0"/>
          <w:numId w:val="33"/>
        </w:numPr>
        <w:tabs>
          <w:tab w:val="left" w:pos="993"/>
        </w:tabs>
        <w:spacing w:after="0"/>
        <w:ind w:left="0" w:firstLine="709"/>
        <w:jc w:val="both"/>
        <w:rPr>
          <w:szCs w:val="24"/>
        </w:rPr>
      </w:pPr>
      <w:r w:rsidRPr="00D05905">
        <w:rPr>
          <w:szCs w:val="24"/>
        </w:rPr>
        <w:t xml:space="preserve"> информационно-методического сопровождения образовательной деятельности с учетом индивидуальных возрастных, психологических и физиологических особенностей учащихся, в том числе талантливых и одаренных, включая учащихся, оказавшихся в трудной жизненной ситуации, а также с ограниченными возможностями здоровья и инвалидов. </w:t>
      </w:r>
    </w:p>
    <w:p w:rsidR="004C13C9" w:rsidRPr="00D676A1" w:rsidRDefault="004C13C9" w:rsidP="00451C48">
      <w:pPr>
        <w:spacing w:after="0"/>
        <w:ind w:firstLine="709"/>
        <w:jc w:val="both"/>
        <w:rPr>
          <w:rFonts w:cs="Times New Roman"/>
          <w:szCs w:val="24"/>
        </w:rPr>
      </w:pPr>
      <w:r w:rsidRPr="00D676A1">
        <w:rPr>
          <w:rFonts w:cs="Times New Roman"/>
          <w:szCs w:val="24"/>
        </w:rPr>
        <w:t>Все указанные виды деятельности обеспечиваются расходными материалами.</w:t>
      </w:r>
    </w:p>
    <w:p w:rsidR="004C13C9" w:rsidRPr="004C13C9" w:rsidRDefault="004C13C9" w:rsidP="00451C48">
      <w:pPr>
        <w:spacing w:after="0"/>
        <w:ind w:firstLine="709"/>
        <w:jc w:val="both"/>
        <w:rPr>
          <w:rFonts w:cs="Times New Roman"/>
          <w:szCs w:val="24"/>
        </w:rPr>
      </w:pPr>
      <w:r w:rsidRPr="00D676A1">
        <w:rPr>
          <w:rFonts w:cs="Times New Roman"/>
          <w:szCs w:val="24"/>
        </w:rPr>
        <w:t xml:space="preserve">Все программные средства, установленные на компьютерах, лицензированы, в том числе операционная система </w:t>
      </w:r>
      <w:proofErr w:type="spellStart"/>
      <w:r w:rsidRPr="00D676A1">
        <w:rPr>
          <w:rFonts w:cs="Times New Roman"/>
          <w:szCs w:val="24"/>
        </w:rPr>
        <w:t>Windows</w:t>
      </w:r>
      <w:proofErr w:type="spellEnd"/>
      <w:r w:rsidRPr="00D676A1">
        <w:rPr>
          <w:rFonts w:cs="Times New Roman"/>
          <w:szCs w:val="24"/>
        </w:rPr>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использованы специал</w:t>
      </w:r>
      <w:r w:rsidR="00D676A1">
        <w:rPr>
          <w:rFonts w:cs="Times New Roman"/>
          <w:szCs w:val="24"/>
        </w:rPr>
        <w:t xml:space="preserve">ьные программные средства. </w:t>
      </w:r>
    </w:p>
    <w:p w:rsidR="004C13C9" w:rsidRPr="004C13C9" w:rsidRDefault="004C13C9" w:rsidP="00451C48">
      <w:pPr>
        <w:spacing w:after="0"/>
        <w:ind w:firstLine="709"/>
        <w:jc w:val="both"/>
        <w:rPr>
          <w:rFonts w:cs="Times New Roman"/>
          <w:szCs w:val="24"/>
        </w:rPr>
      </w:pPr>
      <w:r w:rsidRPr="004C13C9">
        <w:rPr>
          <w:rFonts w:cs="Times New Roman"/>
          <w:szCs w:val="24"/>
        </w:rPr>
        <w:t>Образовательной организацией определяются необходимые меры и сро</w:t>
      </w:r>
      <w:r w:rsidR="00D676A1">
        <w:rPr>
          <w:rFonts w:cs="Times New Roman"/>
          <w:szCs w:val="24"/>
        </w:rPr>
        <w:t>ки по приведению информационно-образовательной среды</w:t>
      </w:r>
      <w:r w:rsidRPr="004C13C9">
        <w:rPr>
          <w:rFonts w:cs="Times New Roman"/>
          <w:szCs w:val="24"/>
        </w:rPr>
        <w:t xml:space="preserve"> реализации основной образовательной программы </w:t>
      </w:r>
      <w:r w:rsidR="00D676A1">
        <w:rPr>
          <w:rFonts w:cs="Times New Roman"/>
          <w:szCs w:val="24"/>
        </w:rPr>
        <w:t>начального</w:t>
      </w:r>
      <w:r w:rsidRPr="004C13C9">
        <w:rPr>
          <w:rFonts w:cs="Times New Roman"/>
          <w:szCs w:val="24"/>
        </w:rPr>
        <w:t xml:space="preserve"> общего образования в со</w:t>
      </w:r>
      <w:r w:rsidR="00BB52C8">
        <w:rPr>
          <w:rFonts w:cs="Times New Roman"/>
          <w:szCs w:val="24"/>
        </w:rPr>
        <w:t>ответствие с требованиями ФГОС Н</w:t>
      </w:r>
      <w:r w:rsidRPr="004C13C9">
        <w:rPr>
          <w:rFonts w:cs="Times New Roman"/>
          <w:szCs w:val="24"/>
        </w:rPr>
        <w:t>ОО.</w:t>
      </w:r>
    </w:p>
    <w:p w:rsidR="00D12946" w:rsidRDefault="00D12946" w:rsidP="00D12946">
      <w:pPr>
        <w:pStyle w:val="a9"/>
      </w:pPr>
      <w:bookmarkStart w:id="27" w:name="_Toc517215684"/>
    </w:p>
    <w:p w:rsidR="00D12946" w:rsidRPr="00D12946" w:rsidRDefault="00D12946" w:rsidP="00D12946">
      <w:pPr>
        <w:pStyle w:val="a9"/>
      </w:pPr>
    </w:p>
    <w:p w:rsidR="00D12946" w:rsidRDefault="00D12946" w:rsidP="00D12946">
      <w:pPr>
        <w:pStyle w:val="a9"/>
      </w:pPr>
    </w:p>
    <w:p w:rsidR="00D12946" w:rsidRDefault="00D12946" w:rsidP="00BB52C8">
      <w:pPr>
        <w:pStyle w:val="1"/>
        <w:ind w:firstLine="709"/>
        <w:jc w:val="both"/>
        <w:rPr>
          <w:rFonts w:ascii="Times New Roman" w:hAnsi="Times New Roman"/>
          <w:color w:val="auto"/>
        </w:rPr>
      </w:pPr>
    </w:p>
    <w:p w:rsidR="0099087F" w:rsidRPr="00BB52C8" w:rsidRDefault="00D83ED8" w:rsidP="00BB52C8">
      <w:pPr>
        <w:pStyle w:val="1"/>
        <w:ind w:firstLine="709"/>
        <w:jc w:val="both"/>
        <w:rPr>
          <w:rFonts w:ascii="Times New Roman" w:hAnsi="Times New Roman"/>
          <w:color w:val="auto"/>
        </w:rPr>
      </w:pPr>
      <w:r w:rsidRPr="00BB52C8">
        <w:rPr>
          <w:rFonts w:ascii="Times New Roman" w:hAnsi="Times New Roman"/>
          <w:color w:val="auto"/>
        </w:rPr>
        <w:t>3.1.4.</w:t>
      </w:r>
      <w:r w:rsidR="004C13C9" w:rsidRPr="00BB52C8">
        <w:rPr>
          <w:rFonts w:ascii="Times New Roman" w:hAnsi="Times New Roman"/>
          <w:color w:val="auto"/>
        </w:rPr>
        <w:t>5</w:t>
      </w:r>
      <w:r w:rsidRPr="00BB52C8">
        <w:rPr>
          <w:rFonts w:ascii="Times New Roman" w:hAnsi="Times New Roman"/>
          <w:color w:val="auto"/>
        </w:rPr>
        <w:t xml:space="preserve"> Психолого – педагогические условия реализации основной образовательной программы начального общего образования</w:t>
      </w:r>
      <w:bookmarkEnd w:id="27"/>
      <w:r w:rsidRPr="00BB52C8">
        <w:rPr>
          <w:rFonts w:ascii="Times New Roman" w:hAnsi="Times New Roman"/>
          <w:color w:val="auto"/>
        </w:rPr>
        <w:t xml:space="preserve"> </w:t>
      </w:r>
    </w:p>
    <w:p w:rsidR="00BB52C8" w:rsidRDefault="00BB52C8" w:rsidP="00D83ED8">
      <w:pPr>
        <w:spacing w:after="0"/>
        <w:ind w:left="142"/>
        <w:jc w:val="center"/>
        <w:rPr>
          <w:rFonts w:cs="Times New Roman"/>
          <w:b/>
          <w:bCs/>
          <w:szCs w:val="24"/>
        </w:rPr>
      </w:pPr>
    </w:p>
    <w:p w:rsidR="00D83ED8" w:rsidRPr="000C4900" w:rsidRDefault="00D83ED8" w:rsidP="00D83ED8">
      <w:pPr>
        <w:spacing w:after="0"/>
        <w:ind w:left="142"/>
        <w:jc w:val="center"/>
        <w:rPr>
          <w:rFonts w:cs="Times New Roman"/>
          <w:b/>
          <w:bCs/>
          <w:szCs w:val="24"/>
        </w:rPr>
      </w:pPr>
      <w:r w:rsidRPr="000C4900">
        <w:rPr>
          <w:rFonts w:cs="Times New Roman"/>
          <w:b/>
          <w:bCs/>
          <w:szCs w:val="24"/>
        </w:rPr>
        <w:t xml:space="preserve">Описание  психолого-педагогических  условий реализации </w:t>
      </w:r>
    </w:p>
    <w:p w:rsidR="00D83ED8" w:rsidRPr="000C4900" w:rsidRDefault="00D83ED8" w:rsidP="00D83ED8">
      <w:pPr>
        <w:spacing w:after="0"/>
        <w:ind w:left="142"/>
        <w:jc w:val="center"/>
        <w:rPr>
          <w:rFonts w:cs="Times New Roman"/>
          <w:b/>
          <w:bCs/>
          <w:szCs w:val="24"/>
        </w:rPr>
      </w:pPr>
      <w:r w:rsidRPr="000C4900">
        <w:rPr>
          <w:rFonts w:cs="Times New Roman"/>
          <w:b/>
          <w:bCs/>
          <w:szCs w:val="24"/>
        </w:rPr>
        <w:t xml:space="preserve">основной образовательной программы </w:t>
      </w:r>
      <w:r w:rsidR="00D676A1" w:rsidRPr="000C4900">
        <w:rPr>
          <w:rFonts w:cs="Times New Roman"/>
          <w:b/>
          <w:bCs/>
          <w:szCs w:val="24"/>
        </w:rPr>
        <w:t>начального</w:t>
      </w:r>
      <w:r w:rsidRPr="000C4900">
        <w:rPr>
          <w:rFonts w:cs="Times New Roman"/>
          <w:b/>
          <w:bCs/>
          <w:szCs w:val="24"/>
        </w:rPr>
        <w:t xml:space="preserve"> общего образования</w:t>
      </w:r>
    </w:p>
    <w:p w:rsidR="00D83ED8" w:rsidRPr="000C4900" w:rsidRDefault="00BB52C8" w:rsidP="00BB52C8">
      <w:pPr>
        <w:spacing w:after="0"/>
        <w:ind w:firstLine="709"/>
        <w:jc w:val="both"/>
        <w:rPr>
          <w:rFonts w:cs="Times New Roman"/>
          <w:szCs w:val="24"/>
        </w:rPr>
      </w:pPr>
      <w:r>
        <w:rPr>
          <w:rFonts w:cs="Times New Roman"/>
          <w:szCs w:val="24"/>
        </w:rPr>
        <w:t xml:space="preserve">  </w:t>
      </w:r>
      <w:r w:rsidR="00D83ED8" w:rsidRPr="000C4900">
        <w:rPr>
          <w:rFonts w:cs="Times New Roman"/>
          <w:szCs w:val="24"/>
        </w:rPr>
        <w:t xml:space="preserve">Психолого-педагогические условия реализации </w:t>
      </w:r>
      <w:r w:rsidR="00D83ED8" w:rsidRPr="000C4900">
        <w:rPr>
          <w:rFonts w:cs="Times New Roman"/>
          <w:bCs/>
          <w:szCs w:val="24"/>
        </w:rPr>
        <w:t xml:space="preserve">основной образовательной программы </w:t>
      </w:r>
      <w:r w:rsidR="00D676A1" w:rsidRPr="000C4900">
        <w:rPr>
          <w:rFonts w:cs="Times New Roman"/>
          <w:bCs/>
          <w:szCs w:val="24"/>
        </w:rPr>
        <w:t>начального</w:t>
      </w:r>
      <w:r w:rsidR="00D83ED8" w:rsidRPr="000C4900">
        <w:rPr>
          <w:rFonts w:cs="Times New Roman"/>
          <w:bCs/>
          <w:szCs w:val="24"/>
        </w:rPr>
        <w:t xml:space="preserve"> общего образования   </w:t>
      </w:r>
      <w:r w:rsidR="00D83ED8" w:rsidRPr="000C4900">
        <w:rPr>
          <w:rFonts w:cs="Times New Roman"/>
          <w:szCs w:val="24"/>
        </w:rPr>
        <w:t>обеспечивают:</w:t>
      </w:r>
    </w:p>
    <w:p w:rsidR="005D4957"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8" w:name="sub_10282"/>
      <w:r w:rsidRPr="00BB52C8">
        <w:rPr>
          <w:rFonts w:ascii="Times New Roman CYR" w:eastAsia="Times New Roman" w:hAnsi="Times New Roman CYR" w:cs="Times New Roman CYR"/>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bookmarkEnd w:id="28"/>
    <w:p w:rsidR="005D4957"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BB52C8">
        <w:rPr>
          <w:rFonts w:ascii="Times New Roman CYR" w:eastAsia="Times New Roman" w:hAnsi="Times New Roman CYR" w:cs="Times New Roman CYR"/>
          <w:szCs w:val="24"/>
          <w:lang w:eastAsia="ru-RU"/>
        </w:rPr>
        <w:t>учет специфики возрастного психофизического развития учащихся;</w:t>
      </w:r>
    </w:p>
    <w:p w:rsidR="005D4957"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r w:rsidRPr="00BB52C8">
        <w:rPr>
          <w:rFonts w:ascii="Times New Roman CYR" w:eastAsia="Times New Roman" w:hAnsi="Times New Roman CYR" w:cs="Times New Roman CYR"/>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5D4957"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29" w:name="sub_10285"/>
      <w:proofErr w:type="gramStart"/>
      <w:r w:rsidRPr="00BB52C8">
        <w:rPr>
          <w:rFonts w:ascii="Times New Roman CYR" w:eastAsia="Times New Roman" w:hAnsi="Times New Roman CYR" w:cs="Times New Roman CYR"/>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D4957"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30" w:name="sub_10286"/>
      <w:bookmarkEnd w:id="29"/>
      <w:r w:rsidRPr="00BB52C8">
        <w:rPr>
          <w:rFonts w:ascii="Times New Roman CYR" w:eastAsia="Times New Roman" w:hAnsi="Times New Roman CYR" w:cs="Times New Roman CYR"/>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D676A1" w:rsidRPr="00BB52C8" w:rsidRDefault="005D4957" w:rsidP="00E84CE8">
      <w:pPr>
        <w:pStyle w:val="a7"/>
        <w:widowControl w:val="0"/>
        <w:numPr>
          <w:ilvl w:val="0"/>
          <w:numId w:val="34"/>
        </w:numPr>
        <w:tabs>
          <w:tab w:val="left" w:pos="993"/>
        </w:tabs>
        <w:autoSpaceDE w:val="0"/>
        <w:autoSpaceDN w:val="0"/>
        <w:adjustRightInd w:val="0"/>
        <w:spacing w:after="0"/>
        <w:ind w:left="0" w:firstLine="709"/>
        <w:jc w:val="both"/>
        <w:rPr>
          <w:rFonts w:ascii="Times New Roman CYR" w:eastAsia="Times New Roman" w:hAnsi="Times New Roman CYR" w:cs="Times New Roman CYR"/>
          <w:szCs w:val="24"/>
          <w:lang w:eastAsia="ru-RU"/>
        </w:rPr>
      </w:pPr>
      <w:bookmarkStart w:id="31" w:name="sub_10287"/>
      <w:bookmarkEnd w:id="30"/>
      <w:r w:rsidRPr="00BB52C8">
        <w:rPr>
          <w:rFonts w:ascii="Times New Roman CYR" w:eastAsia="Times New Roman" w:hAnsi="Times New Roman CYR" w:cs="Times New Roman CYR"/>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bookmarkEnd w:id="31"/>
    </w:p>
    <w:p w:rsidR="00D83ED8" w:rsidRPr="005D4957" w:rsidRDefault="00BB52C8" w:rsidP="00BB52C8">
      <w:pPr>
        <w:spacing w:after="0"/>
        <w:ind w:firstLine="709"/>
        <w:jc w:val="both"/>
        <w:rPr>
          <w:rFonts w:cs="Times New Roman"/>
          <w:szCs w:val="24"/>
        </w:rPr>
      </w:pPr>
      <w:r>
        <w:rPr>
          <w:rFonts w:cs="Times New Roman"/>
          <w:szCs w:val="24"/>
        </w:rPr>
        <w:t xml:space="preserve"> </w:t>
      </w:r>
      <w:r w:rsidR="00D83ED8" w:rsidRPr="005D4957">
        <w:rPr>
          <w:rFonts w:cs="Times New Roman"/>
          <w:szCs w:val="24"/>
        </w:rPr>
        <w:t>Одной из задач работы педагогического коллектива является создание психолог</w:t>
      </w:r>
      <w:proofErr w:type="gramStart"/>
      <w:r w:rsidR="00D83ED8" w:rsidRPr="005D4957">
        <w:rPr>
          <w:rFonts w:cs="Times New Roman"/>
          <w:szCs w:val="24"/>
        </w:rPr>
        <w:t>о-</w:t>
      </w:r>
      <w:proofErr w:type="gramEnd"/>
      <w:r w:rsidR="00D83ED8" w:rsidRPr="005D4957">
        <w:rPr>
          <w:rFonts w:cs="Times New Roman"/>
          <w:szCs w:val="24"/>
        </w:rPr>
        <w:t xml:space="preserve">  педагогических условий реализации</w:t>
      </w:r>
      <w:r w:rsidR="00D83ED8" w:rsidRPr="005D4957">
        <w:rPr>
          <w:rFonts w:cs="Times New Roman"/>
          <w:b/>
          <w:bCs/>
          <w:szCs w:val="24"/>
        </w:rPr>
        <w:t xml:space="preserve"> </w:t>
      </w:r>
      <w:r w:rsidR="00D83ED8" w:rsidRPr="005D4957">
        <w:rPr>
          <w:rFonts w:cs="Times New Roman"/>
          <w:bCs/>
          <w:szCs w:val="24"/>
        </w:rPr>
        <w:t xml:space="preserve">основной образовательной программы </w:t>
      </w:r>
      <w:r w:rsidR="005D4957" w:rsidRPr="005D4957">
        <w:rPr>
          <w:rFonts w:cs="Times New Roman"/>
          <w:bCs/>
          <w:szCs w:val="24"/>
        </w:rPr>
        <w:t>начального</w:t>
      </w:r>
      <w:r w:rsidR="00D83ED8" w:rsidRPr="005D4957">
        <w:rPr>
          <w:rFonts w:cs="Times New Roman"/>
          <w:bCs/>
          <w:szCs w:val="24"/>
        </w:rPr>
        <w:t xml:space="preserve"> общего образования через </w:t>
      </w:r>
      <w:r w:rsidR="00D83ED8" w:rsidRPr="005D4957">
        <w:rPr>
          <w:rFonts w:cs="Times New Roman"/>
          <w:szCs w:val="24"/>
        </w:rPr>
        <w:t xml:space="preserve"> организацию педагогического, социально-психологического сопровождения учащихся МБОУ «СОШ № 56».  </w:t>
      </w:r>
    </w:p>
    <w:p w:rsidR="00D83ED8" w:rsidRPr="005D4957" w:rsidRDefault="00BB52C8" w:rsidP="00BB52C8">
      <w:pPr>
        <w:spacing w:after="0"/>
        <w:ind w:firstLine="709"/>
        <w:jc w:val="both"/>
        <w:rPr>
          <w:rFonts w:cs="Times New Roman"/>
          <w:szCs w:val="24"/>
        </w:rPr>
      </w:pPr>
      <w:r>
        <w:rPr>
          <w:rFonts w:cs="Times New Roman"/>
          <w:szCs w:val="24"/>
        </w:rPr>
        <w:t xml:space="preserve"> </w:t>
      </w:r>
      <w:r w:rsidR="00D83ED8" w:rsidRPr="005D4957">
        <w:rPr>
          <w:rFonts w:cs="Times New Roman"/>
          <w:b/>
          <w:szCs w:val="24"/>
        </w:rPr>
        <w:t>Сопровождение</w:t>
      </w:r>
      <w:r w:rsidR="00D83ED8" w:rsidRPr="005D4957">
        <w:rPr>
          <w:rFonts w:cs="Times New Roman"/>
          <w:szCs w:val="24"/>
        </w:rPr>
        <w:t xml:space="preserve"> рассматривается нами и как процесс, и как организационная форма, и как целостная деятельность, в рамках которой могут быть выделены три обязательных взаимосвязанных компонента.</w:t>
      </w:r>
    </w:p>
    <w:p w:rsidR="00D83ED8" w:rsidRPr="005D4957" w:rsidRDefault="00D83ED8" w:rsidP="00BB52C8">
      <w:pPr>
        <w:tabs>
          <w:tab w:val="left" w:pos="1134"/>
        </w:tabs>
        <w:spacing w:after="0"/>
        <w:ind w:firstLine="709"/>
        <w:jc w:val="both"/>
        <w:rPr>
          <w:rFonts w:cs="Times New Roman"/>
          <w:szCs w:val="24"/>
        </w:rPr>
      </w:pPr>
      <w:r w:rsidRPr="005D4957">
        <w:rPr>
          <w:rFonts w:cs="Times New Roman"/>
          <w:szCs w:val="24"/>
        </w:rPr>
        <w:t xml:space="preserve"> 1)</w:t>
      </w:r>
      <w:r w:rsidRPr="005D4957">
        <w:rPr>
          <w:rFonts w:cs="Times New Roman"/>
          <w:szCs w:val="24"/>
        </w:rPr>
        <w:tab/>
        <w:t>Систематическое отслеживание психолого-педагогического статуса ребенка и динамика его психологического развития в процессе школьного обучения.</w:t>
      </w:r>
    </w:p>
    <w:p w:rsidR="00D83ED8" w:rsidRPr="005D4957" w:rsidRDefault="00D83ED8" w:rsidP="00BB52C8">
      <w:pPr>
        <w:tabs>
          <w:tab w:val="left" w:pos="1134"/>
        </w:tabs>
        <w:spacing w:after="0"/>
        <w:ind w:firstLine="709"/>
        <w:jc w:val="both"/>
        <w:rPr>
          <w:rFonts w:cs="Times New Roman"/>
          <w:szCs w:val="24"/>
        </w:rPr>
      </w:pPr>
      <w:r w:rsidRPr="005D4957">
        <w:rPr>
          <w:rFonts w:cs="Times New Roman"/>
          <w:szCs w:val="24"/>
        </w:rPr>
        <w:t xml:space="preserve"> 2)</w:t>
      </w:r>
      <w:r w:rsidRPr="005D4957">
        <w:rPr>
          <w:rFonts w:cs="Times New Roman"/>
          <w:szCs w:val="24"/>
        </w:rPr>
        <w:tab/>
        <w:t>Создание социально-психологических усло</w:t>
      </w:r>
      <w:r w:rsidR="005D4957" w:rsidRPr="005D4957">
        <w:rPr>
          <w:rFonts w:cs="Times New Roman"/>
          <w:szCs w:val="24"/>
        </w:rPr>
        <w:t>вий для развития личности уча</w:t>
      </w:r>
      <w:r w:rsidRPr="005D4957">
        <w:rPr>
          <w:rFonts w:cs="Times New Roman"/>
          <w:szCs w:val="24"/>
        </w:rPr>
        <w:t>щихся и их успешного обучения.</w:t>
      </w:r>
    </w:p>
    <w:p w:rsidR="00D83ED8" w:rsidRPr="005D4957" w:rsidRDefault="00D83ED8" w:rsidP="00BB52C8">
      <w:pPr>
        <w:tabs>
          <w:tab w:val="left" w:pos="1134"/>
        </w:tabs>
        <w:spacing w:after="0"/>
        <w:ind w:firstLine="709"/>
        <w:jc w:val="both"/>
        <w:rPr>
          <w:rFonts w:cs="Times New Roman"/>
          <w:szCs w:val="24"/>
        </w:rPr>
      </w:pPr>
      <w:r w:rsidRPr="005D4957">
        <w:rPr>
          <w:rFonts w:cs="Times New Roman"/>
          <w:szCs w:val="24"/>
        </w:rPr>
        <w:t xml:space="preserve"> 3)</w:t>
      </w:r>
      <w:r w:rsidRPr="005D4957">
        <w:rPr>
          <w:rFonts w:cs="Times New Roman"/>
          <w:szCs w:val="24"/>
        </w:rPr>
        <w:tab/>
        <w:t xml:space="preserve">Создание специальных социально-психологических условий для оказания помощи детям, имеющим проблемы в психологическом и физическом развитии, обучении. </w:t>
      </w:r>
    </w:p>
    <w:p w:rsidR="00D83ED8" w:rsidRPr="005D4957" w:rsidRDefault="00BB52C8" w:rsidP="00BB52C8">
      <w:pPr>
        <w:spacing w:after="0"/>
        <w:ind w:firstLine="709"/>
        <w:jc w:val="both"/>
        <w:rPr>
          <w:rFonts w:cs="Times New Roman"/>
          <w:szCs w:val="24"/>
        </w:rPr>
      </w:pPr>
      <w:r>
        <w:rPr>
          <w:rFonts w:cs="Times New Roman"/>
          <w:szCs w:val="24"/>
        </w:rPr>
        <w:t xml:space="preserve"> </w:t>
      </w:r>
      <w:r w:rsidR="00D83ED8" w:rsidRPr="005D4957">
        <w:rPr>
          <w:rFonts w:cs="Times New Roman"/>
          <w:szCs w:val="24"/>
        </w:rPr>
        <w:t xml:space="preserve">Основной </w:t>
      </w:r>
      <w:r w:rsidR="00D83ED8" w:rsidRPr="005D4957">
        <w:rPr>
          <w:rFonts w:cs="Times New Roman"/>
          <w:b/>
          <w:szCs w:val="24"/>
        </w:rPr>
        <w:t>задачей сопровождения</w:t>
      </w:r>
      <w:r w:rsidR="00D83ED8" w:rsidRPr="005D4957">
        <w:rPr>
          <w:rFonts w:cs="Times New Roman"/>
          <w:szCs w:val="24"/>
        </w:rPr>
        <w:t xml:space="preserve"> является создание психолого-педагогических условий для полноценного развития и становления совершенствующейся социально-успешной личности, защита прав ребенка на получение образования и развития в </w:t>
      </w:r>
      <w:r w:rsidR="00D83ED8" w:rsidRPr="005D4957">
        <w:rPr>
          <w:rFonts w:cs="Times New Roman"/>
          <w:szCs w:val="24"/>
        </w:rPr>
        <w:lastRenderedPageBreak/>
        <w:t xml:space="preserve">соответствии с его потенциальными возможностями в реальных условиях его существования. </w:t>
      </w:r>
    </w:p>
    <w:p w:rsidR="00D83ED8" w:rsidRPr="005D4957" w:rsidRDefault="00BB52C8" w:rsidP="00BB52C8">
      <w:pPr>
        <w:spacing w:after="0"/>
        <w:ind w:firstLine="709"/>
        <w:jc w:val="both"/>
        <w:rPr>
          <w:rFonts w:cs="Times New Roman"/>
          <w:i/>
          <w:iCs/>
          <w:szCs w:val="24"/>
        </w:rPr>
      </w:pPr>
      <w:r>
        <w:rPr>
          <w:rFonts w:cs="Times New Roman"/>
          <w:szCs w:val="24"/>
        </w:rPr>
        <w:t xml:space="preserve"> </w:t>
      </w:r>
      <w:r w:rsidR="00D83ED8" w:rsidRPr="005D4957">
        <w:rPr>
          <w:rFonts w:cs="Times New Roman"/>
          <w:szCs w:val="24"/>
        </w:rPr>
        <w:t xml:space="preserve">Целевая установка реализуется через следующие </w:t>
      </w:r>
      <w:r w:rsidR="00D83ED8" w:rsidRPr="005D4957">
        <w:rPr>
          <w:rFonts w:cs="Times New Roman"/>
          <w:b/>
          <w:szCs w:val="24"/>
        </w:rPr>
        <w:t xml:space="preserve">основные </w:t>
      </w:r>
      <w:r w:rsidR="00D83ED8" w:rsidRPr="005D4957">
        <w:rPr>
          <w:rFonts w:cs="Times New Roman"/>
          <w:b/>
          <w:iCs/>
          <w:szCs w:val="24"/>
        </w:rPr>
        <w:t>функции</w:t>
      </w:r>
      <w:r w:rsidR="00D83ED8" w:rsidRPr="005D4957">
        <w:rPr>
          <w:rFonts w:cs="Times New Roman"/>
          <w:i/>
          <w:iCs/>
          <w:szCs w:val="24"/>
        </w:rPr>
        <w:t>:</w:t>
      </w:r>
    </w:p>
    <w:p w:rsidR="00D83ED8" w:rsidRPr="005D4957" w:rsidRDefault="00D83ED8" w:rsidP="00E84CE8">
      <w:pPr>
        <w:numPr>
          <w:ilvl w:val="0"/>
          <w:numId w:val="35"/>
        </w:numPr>
        <w:tabs>
          <w:tab w:val="left" w:pos="993"/>
        </w:tabs>
        <w:spacing w:after="0"/>
        <w:ind w:left="0" w:firstLine="709"/>
        <w:jc w:val="both"/>
        <w:rPr>
          <w:rFonts w:cs="Times New Roman"/>
          <w:iCs/>
          <w:szCs w:val="24"/>
        </w:rPr>
      </w:pPr>
      <w:r w:rsidRPr="005D4957">
        <w:rPr>
          <w:rFonts w:cs="Times New Roman"/>
          <w:iCs/>
          <w:szCs w:val="24"/>
        </w:rPr>
        <w:t>диагностическую;</w:t>
      </w:r>
    </w:p>
    <w:p w:rsidR="00D83ED8" w:rsidRPr="005D4957" w:rsidRDefault="00D83ED8" w:rsidP="00E84CE8">
      <w:pPr>
        <w:numPr>
          <w:ilvl w:val="0"/>
          <w:numId w:val="35"/>
        </w:numPr>
        <w:tabs>
          <w:tab w:val="left" w:pos="993"/>
        </w:tabs>
        <w:spacing w:after="0"/>
        <w:ind w:left="0" w:firstLine="709"/>
        <w:jc w:val="both"/>
        <w:rPr>
          <w:rFonts w:cs="Times New Roman"/>
          <w:iCs/>
          <w:szCs w:val="24"/>
        </w:rPr>
      </w:pPr>
      <w:r w:rsidRPr="005D4957">
        <w:rPr>
          <w:rFonts w:cs="Times New Roman"/>
          <w:iCs/>
          <w:szCs w:val="24"/>
        </w:rPr>
        <w:t>развивающую;</w:t>
      </w:r>
    </w:p>
    <w:p w:rsidR="00D83ED8" w:rsidRPr="005D4957" w:rsidRDefault="00D83ED8" w:rsidP="00E84CE8">
      <w:pPr>
        <w:numPr>
          <w:ilvl w:val="0"/>
          <w:numId w:val="35"/>
        </w:numPr>
        <w:tabs>
          <w:tab w:val="left" w:pos="993"/>
        </w:tabs>
        <w:spacing w:after="0"/>
        <w:ind w:left="0" w:firstLine="709"/>
        <w:jc w:val="both"/>
        <w:rPr>
          <w:rFonts w:cs="Times New Roman"/>
          <w:iCs/>
          <w:szCs w:val="24"/>
        </w:rPr>
      </w:pPr>
      <w:r w:rsidRPr="005D4957">
        <w:rPr>
          <w:rFonts w:cs="Times New Roman"/>
          <w:iCs/>
          <w:szCs w:val="24"/>
        </w:rPr>
        <w:t>консультативную;</w:t>
      </w:r>
    </w:p>
    <w:p w:rsidR="00D83ED8" w:rsidRPr="005D4957" w:rsidRDefault="00D83ED8" w:rsidP="00E84CE8">
      <w:pPr>
        <w:numPr>
          <w:ilvl w:val="0"/>
          <w:numId w:val="35"/>
        </w:numPr>
        <w:tabs>
          <w:tab w:val="left" w:pos="993"/>
        </w:tabs>
        <w:spacing w:after="0"/>
        <w:ind w:left="0" w:firstLine="709"/>
        <w:jc w:val="both"/>
        <w:rPr>
          <w:rFonts w:cs="Times New Roman"/>
          <w:iCs/>
          <w:szCs w:val="24"/>
        </w:rPr>
      </w:pPr>
      <w:r w:rsidRPr="005D4957">
        <w:rPr>
          <w:rFonts w:cs="Times New Roman"/>
          <w:iCs/>
          <w:szCs w:val="24"/>
        </w:rPr>
        <w:t>пропедевтическую;</w:t>
      </w:r>
    </w:p>
    <w:p w:rsidR="00D83ED8" w:rsidRPr="005D4957" w:rsidRDefault="00D83ED8" w:rsidP="00E84CE8">
      <w:pPr>
        <w:numPr>
          <w:ilvl w:val="0"/>
          <w:numId w:val="35"/>
        </w:numPr>
        <w:tabs>
          <w:tab w:val="left" w:pos="993"/>
        </w:tabs>
        <w:spacing w:after="0"/>
        <w:ind w:left="0" w:firstLine="709"/>
        <w:jc w:val="both"/>
        <w:rPr>
          <w:rFonts w:cs="Times New Roman"/>
          <w:szCs w:val="24"/>
        </w:rPr>
      </w:pPr>
      <w:r w:rsidRPr="005D4957">
        <w:rPr>
          <w:rFonts w:cs="Times New Roman"/>
          <w:iCs/>
          <w:szCs w:val="24"/>
        </w:rPr>
        <w:t>координационную.</w:t>
      </w:r>
    </w:p>
    <w:p w:rsidR="00D83ED8" w:rsidRPr="005D4957" w:rsidRDefault="00BB52C8" w:rsidP="00BB52C8">
      <w:pPr>
        <w:spacing w:after="0"/>
        <w:ind w:firstLine="709"/>
        <w:jc w:val="both"/>
        <w:rPr>
          <w:rFonts w:cs="Times New Roman"/>
          <w:szCs w:val="24"/>
        </w:rPr>
      </w:pPr>
      <w:r>
        <w:rPr>
          <w:rFonts w:cs="Times New Roman"/>
          <w:szCs w:val="24"/>
        </w:rPr>
        <w:t xml:space="preserve"> </w:t>
      </w:r>
      <w:r w:rsidR="00D83ED8" w:rsidRPr="005D4957">
        <w:rPr>
          <w:rFonts w:cs="Times New Roman"/>
          <w:b/>
          <w:iCs/>
          <w:szCs w:val="24"/>
        </w:rPr>
        <w:t>Диагностическая функция</w:t>
      </w:r>
      <w:r w:rsidR="00D83ED8" w:rsidRPr="005D4957">
        <w:rPr>
          <w:rFonts w:cs="Times New Roman"/>
          <w:i/>
          <w:iCs/>
          <w:szCs w:val="24"/>
        </w:rPr>
        <w:t xml:space="preserve"> </w:t>
      </w:r>
      <w:r w:rsidR="00D83ED8" w:rsidRPr="005D4957">
        <w:rPr>
          <w:rFonts w:cs="Times New Roman"/>
          <w:szCs w:val="24"/>
        </w:rPr>
        <w:t>обеспечивает, прежде всего, определение уровня развития и выявление проблем сопровождаемого.</w:t>
      </w:r>
    </w:p>
    <w:p w:rsidR="00D83ED8" w:rsidRPr="005D4957" w:rsidRDefault="00BB52C8" w:rsidP="00BB52C8">
      <w:pPr>
        <w:spacing w:after="0"/>
        <w:ind w:firstLine="709"/>
        <w:jc w:val="both"/>
        <w:rPr>
          <w:rFonts w:cs="Times New Roman"/>
          <w:szCs w:val="24"/>
        </w:rPr>
      </w:pPr>
      <w:r>
        <w:rPr>
          <w:rFonts w:cs="Times New Roman"/>
          <w:b/>
          <w:iCs/>
          <w:color w:val="C00000"/>
          <w:szCs w:val="24"/>
        </w:rPr>
        <w:t xml:space="preserve"> </w:t>
      </w:r>
      <w:r w:rsidR="00D83ED8" w:rsidRPr="005D4957">
        <w:rPr>
          <w:rFonts w:cs="Times New Roman"/>
          <w:b/>
          <w:iCs/>
          <w:szCs w:val="24"/>
        </w:rPr>
        <w:t>Развивающая функция</w:t>
      </w:r>
      <w:r w:rsidR="00D83ED8" w:rsidRPr="005D4957">
        <w:rPr>
          <w:rFonts w:cs="Times New Roman"/>
          <w:i/>
          <w:iCs/>
          <w:szCs w:val="24"/>
        </w:rPr>
        <w:t xml:space="preserve"> </w:t>
      </w:r>
      <w:r w:rsidR="00D83ED8" w:rsidRPr="005D4957">
        <w:rPr>
          <w:rFonts w:cs="Times New Roman"/>
          <w:b/>
          <w:iCs/>
          <w:szCs w:val="24"/>
        </w:rPr>
        <w:t xml:space="preserve">  </w:t>
      </w:r>
      <w:r w:rsidR="00D83ED8" w:rsidRPr="005D4957">
        <w:rPr>
          <w:rFonts w:cs="Times New Roman"/>
          <w:szCs w:val="24"/>
        </w:rPr>
        <w:t>предполагает целенаправленную работу по изменению развивающей среды, адаптации ее к возможностям и потребностям сопровождаемого (в том числе и с ограниченными возможностями здоровья) или проблемной группы, создание психолого-педагогических условий преодоления имеющихся у ребенка трудностей в овладении деятельностью, способами и средствами взаимодействия с окружающими, развитии психологических функций.</w:t>
      </w:r>
    </w:p>
    <w:p w:rsidR="00D83ED8" w:rsidRPr="005D4957" w:rsidRDefault="00BB52C8" w:rsidP="00BB52C8">
      <w:pPr>
        <w:spacing w:after="0"/>
        <w:ind w:firstLine="709"/>
        <w:jc w:val="both"/>
        <w:rPr>
          <w:rFonts w:cs="Times New Roman"/>
          <w:szCs w:val="24"/>
        </w:rPr>
      </w:pPr>
      <w:r>
        <w:rPr>
          <w:rFonts w:cs="Times New Roman"/>
          <w:b/>
          <w:iCs/>
          <w:szCs w:val="24"/>
        </w:rPr>
        <w:t xml:space="preserve"> </w:t>
      </w:r>
      <w:r w:rsidR="00D83ED8" w:rsidRPr="005D4957">
        <w:rPr>
          <w:rFonts w:cs="Times New Roman"/>
          <w:b/>
          <w:iCs/>
          <w:szCs w:val="24"/>
        </w:rPr>
        <w:t>Консультативная функция</w:t>
      </w:r>
      <w:r w:rsidR="00D83ED8" w:rsidRPr="005D4957">
        <w:rPr>
          <w:rFonts w:cs="Times New Roman"/>
          <w:i/>
          <w:iCs/>
          <w:szCs w:val="24"/>
        </w:rPr>
        <w:t xml:space="preserve"> </w:t>
      </w:r>
      <w:r w:rsidR="00D83ED8" w:rsidRPr="005D4957">
        <w:rPr>
          <w:rFonts w:cs="Times New Roman"/>
          <w:szCs w:val="24"/>
        </w:rPr>
        <w:t xml:space="preserve">направлена на создание необходимого информационного и мотивационного поля ранней психолого-педагогической помощи, активное включение родителей (законных представителей)  в целенаправленный коррекционно-развивающий процесс. Субъектами консультативной деятельности являются все участники образовательного процесса.  </w:t>
      </w:r>
    </w:p>
    <w:p w:rsidR="00D83ED8" w:rsidRPr="005D4957" w:rsidRDefault="00BB52C8" w:rsidP="00BB52C8">
      <w:pPr>
        <w:spacing w:after="0"/>
        <w:ind w:firstLine="709"/>
        <w:jc w:val="both"/>
        <w:rPr>
          <w:rFonts w:cs="Times New Roman"/>
          <w:szCs w:val="24"/>
        </w:rPr>
      </w:pPr>
      <w:r>
        <w:rPr>
          <w:rFonts w:cs="Times New Roman"/>
          <w:b/>
          <w:iCs/>
          <w:szCs w:val="24"/>
        </w:rPr>
        <w:t xml:space="preserve"> </w:t>
      </w:r>
      <w:r w:rsidR="00D83ED8" w:rsidRPr="005D4957">
        <w:rPr>
          <w:rFonts w:cs="Times New Roman"/>
          <w:b/>
          <w:iCs/>
          <w:szCs w:val="24"/>
        </w:rPr>
        <w:t>Пропедевтическая функция</w:t>
      </w:r>
      <w:r w:rsidR="00D83ED8" w:rsidRPr="005D4957">
        <w:rPr>
          <w:rFonts w:cs="Times New Roman"/>
          <w:szCs w:val="24"/>
        </w:rPr>
        <w:t xml:space="preserve"> обеспечивает профилактику возникновения отклонений в развитии  вторичного характера, обусловленных несоответствием требований среды реальным возможностям ребенка. </w:t>
      </w:r>
    </w:p>
    <w:p w:rsidR="00D83ED8" w:rsidRPr="005D4957" w:rsidRDefault="00BB52C8" w:rsidP="00BB52C8">
      <w:pPr>
        <w:spacing w:after="0"/>
        <w:ind w:firstLine="709"/>
        <w:jc w:val="both"/>
        <w:rPr>
          <w:rFonts w:cs="Times New Roman"/>
          <w:szCs w:val="24"/>
        </w:rPr>
      </w:pPr>
      <w:r>
        <w:rPr>
          <w:rFonts w:cs="Times New Roman"/>
          <w:b/>
          <w:iCs/>
          <w:color w:val="C00000"/>
          <w:szCs w:val="24"/>
        </w:rPr>
        <w:t xml:space="preserve"> </w:t>
      </w:r>
      <w:r w:rsidR="00D83ED8" w:rsidRPr="005D4957">
        <w:rPr>
          <w:rFonts w:cs="Times New Roman"/>
          <w:b/>
          <w:iCs/>
          <w:szCs w:val="24"/>
        </w:rPr>
        <w:t xml:space="preserve">Координационная  функция </w:t>
      </w:r>
      <w:r w:rsidR="00D83ED8" w:rsidRPr="005D4957">
        <w:rPr>
          <w:rFonts w:cs="Times New Roman"/>
          <w:szCs w:val="24"/>
        </w:rPr>
        <w:t xml:space="preserve"> предполагает координацию деятельности всех участвующих в разработке и реализации индивидуальной программы  сопровождения и составляющих единую </w:t>
      </w:r>
      <w:proofErr w:type="spellStart"/>
      <w:r w:rsidR="00D83ED8" w:rsidRPr="005D4957">
        <w:rPr>
          <w:rFonts w:cs="Times New Roman"/>
          <w:szCs w:val="24"/>
        </w:rPr>
        <w:t>полидисциплинарную</w:t>
      </w:r>
      <w:proofErr w:type="spellEnd"/>
      <w:r w:rsidR="00D83ED8" w:rsidRPr="005D4957">
        <w:rPr>
          <w:rFonts w:cs="Times New Roman"/>
          <w:szCs w:val="24"/>
        </w:rPr>
        <w:t xml:space="preserve"> команду. </w:t>
      </w:r>
    </w:p>
    <w:p w:rsidR="00D83ED8" w:rsidRPr="005D4957" w:rsidRDefault="00D83ED8" w:rsidP="00BB52C8">
      <w:pPr>
        <w:spacing w:after="0"/>
        <w:ind w:firstLine="709"/>
        <w:jc w:val="both"/>
        <w:rPr>
          <w:rFonts w:cs="Times New Roman"/>
          <w:i/>
          <w:szCs w:val="24"/>
        </w:rPr>
      </w:pPr>
      <w:r w:rsidRPr="005D4957">
        <w:rPr>
          <w:rFonts w:cs="Times New Roman"/>
          <w:szCs w:val="24"/>
        </w:rPr>
        <w:t>Просветительскую, консультативную, психодиагностическую и психопрофилактическую работу с учащимися, педагогами и родителями в ОУ осуществляют такие специалисты, как</w:t>
      </w:r>
      <w:r w:rsidRPr="005D4957">
        <w:rPr>
          <w:rFonts w:cs="Times New Roman"/>
          <w:i/>
          <w:szCs w:val="24"/>
        </w:rPr>
        <w:t xml:space="preserve"> социальный педагог и  педагог - психолог.</w:t>
      </w:r>
    </w:p>
    <w:p w:rsidR="00D83ED8" w:rsidRPr="00D676A1" w:rsidRDefault="00D83ED8" w:rsidP="00D83ED8">
      <w:pPr>
        <w:spacing w:after="0"/>
        <w:jc w:val="both"/>
        <w:rPr>
          <w:rFonts w:cs="Times New Roman"/>
          <w:i/>
          <w:color w:val="C00000"/>
          <w:szCs w:val="24"/>
        </w:rPr>
      </w:pPr>
    </w:p>
    <w:p w:rsidR="00D83ED8" w:rsidRPr="005D4957" w:rsidRDefault="00D83ED8" w:rsidP="00BB52C8">
      <w:pPr>
        <w:spacing w:after="0"/>
        <w:ind w:firstLine="709"/>
        <w:jc w:val="both"/>
        <w:rPr>
          <w:rFonts w:cs="Times New Roman"/>
          <w:b/>
          <w:bCs/>
          <w:szCs w:val="24"/>
        </w:rPr>
      </w:pPr>
      <w:r w:rsidRPr="005D4957">
        <w:rPr>
          <w:rFonts w:cs="Times New Roman"/>
          <w:b/>
          <w:bCs/>
          <w:szCs w:val="24"/>
        </w:rPr>
        <w:t>Основные формы психолого-педагогического сопровождения в  МБОУ «СОШ №56»</w:t>
      </w:r>
    </w:p>
    <w:p w:rsidR="00D83ED8" w:rsidRPr="005D4957" w:rsidRDefault="00D83ED8" w:rsidP="00BB52C8">
      <w:pPr>
        <w:spacing w:after="0"/>
        <w:ind w:firstLine="709"/>
        <w:jc w:val="both"/>
        <w:rPr>
          <w:rFonts w:cs="Times New Roman"/>
          <w:szCs w:val="24"/>
        </w:rPr>
      </w:pPr>
      <w:r w:rsidRPr="005D4957">
        <w:rPr>
          <w:rFonts w:cs="Times New Roman"/>
          <w:b/>
          <w:szCs w:val="24"/>
        </w:rPr>
        <w:t>1.</w:t>
      </w:r>
      <w:r w:rsidRPr="005D4957">
        <w:rPr>
          <w:rFonts w:cs="Times New Roman"/>
          <w:szCs w:val="24"/>
        </w:rPr>
        <w:t xml:space="preserve"> </w:t>
      </w:r>
      <w:r w:rsidRPr="005D4957">
        <w:rPr>
          <w:rFonts w:cs="Times New Roman"/>
          <w:b/>
          <w:bCs/>
          <w:szCs w:val="24"/>
        </w:rPr>
        <w:t xml:space="preserve">Психологическое просвещение </w:t>
      </w:r>
      <w:r w:rsidRPr="005D4957">
        <w:rPr>
          <w:rFonts w:cs="Times New Roman"/>
          <w:szCs w:val="24"/>
        </w:rPr>
        <w:t xml:space="preserve">участников образовательных отношений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учащихся, а также в своевременном предупреждении возможных нарушений в становлении личности. </w:t>
      </w:r>
    </w:p>
    <w:p w:rsidR="00D83ED8" w:rsidRPr="005D4957" w:rsidRDefault="00D83ED8" w:rsidP="00BB52C8">
      <w:pPr>
        <w:spacing w:after="0"/>
        <w:ind w:firstLine="709"/>
        <w:jc w:val="both"/>
        <w:rPr>
          <w:rFonts w:cs="Times New Roman"/>
          <w:szCs w:val="24"/>
        </w:rPr>
      </w:pPr>
      <w:r w:rsidRPr="005D4957">
        <w:rPr>
          <w:rFonts w:cs="Times New Roman"/>
          <w:b/>
          <w:szCs w:val="24"/>
        </w:rPr>
        <w:t xml:space="preserve">2. </w:t>
      </w:r>
      <w:r w:rsidRPr="005D4957">
        <w:rPr>
          <w:rFonts w:cs="Times New Roman"/>
          <w:b/>
          <w:bCs/>
          <w:szCs w:val="24"/>
        </w:rPr>
        <w:t xml:space="preserve">Профилактика </w:t>
      </w:r>
      <w:r w:rsidRPr="005D4957">
        <w:rPr>
          <w:rFonts w:cs="Times New Roman"/>
          <w:szCs w:val="24"/>
        </w:rPr>
        <w:t xml:space="preserve">– предупреждение возникновения явлений </w:t>
      </w:r>
      <w:proofErr w:type="spellStart"/>
      <w:r w:rsidRPr="005D4957">
        <w:rPr>
          <w:rFonts w:cs="Times New Roman"/>
          <w:szCs w:val="24"/>
        </w:rPr>
        <w:t>дезадаптации</w:t>
      </w:r>
      <w:proofErr w:type="spellEnd"/>
      <w:r w:rsidRPr="005D4957">
        <w:rPr>
          <w:rFonts w:cs="Times New Roman"/>
          <w:szCs w:val="24"/>
        </w:rPr>
        <w:t xml:space="preserve"> учащихся, разработка конкретных рекомендаций педагогическим работникам, родителям (законным представителям) несовершеннолетних учащихся по оказанию помощи в вопросах воспитания, обучения и развития с учетом возрастных и индивидуальных особенностей. </w:t>
      </w:r>
    </w:p>
    <w:p w:rsidR="00D83ED8" w:rsidRPr="005D4957" w:rsidRDefault="00D83ED8" w:rsidP="00BB52C8">
      <w:pPr>
        <w:spacing w:after="0"/>
        <w:ind w:firstLine="709"/>
        <w:jc w:val="both"/>
        <w:rPr>
          <w:rFonts w:cs="Times New Roman"/>
          <w:szCs w:val="24"/>
        </w:rPr>
      </w:pPr>
      <w:r w:rsidRPr="005D4957">
        <w:rPr>
          <w:rFonts w:cs="Times New Roman"/>
          <w:b/>
          <w:szCs w:val="24"/>
        </w:rPr>
        <w:t xml:space="preserve">3. </w:t>
      </w:r>
      <w:r w:rsidRPr="005D4957">
        <w:rPr>
          <w:rFonts w:cs="Times New Roman"/>
          <w:b/>
          <w:bCs/>
          <w:szCs w:val="24"/>
        </w:rPr>
        <w:t>Диагностика (индивидуальная и групповая)</w:t>
      </w:r>
      <w:r w:rsidRPr="005D4957">
        <w:rPr>
          <w:rFonts w:cs="Times New Roman"/>
          <w:bCs/>
          <w:szCs w:val="24"/>
        </w:rPr>
        <w:t xml:space="preserve"> </w:t>
      </w:r>
      <w:r w:rsidRPr="005D4957">
        <w:rPr>
          <w:rFonts w:cs="Times New Roman"/>
          <w:szCs w:val="24"/>
        </w:rPr>
        <w:t xml:space="preserve">– выявление наиболее важных особенностей развития УУД, поведения и психического состояния учащихся, которые должны быть учтены в процессе сопровождения, с целью выстраивания индивидуальной образовательной траектории развития. </w:t>
      </w:r>
    </w:p>
    <w:p w:rsidR="00D83ED8" w:rsidRPr="005D4957" w:rsidRDefault="00D83ED8" w:rsidP="00BB52C8">
      <w:pPr>
        <w:spacing w:after="0"/>
        <w:ind w:firstLine="709"/>
        <w:jc w:val="both"/>
        <w:rPr>
          <w:rFonts w:cs="Times New Roman"/>
          <w:szCs w:val="24"/>
        </w:rPr>
      </w:pPr>
      <w:r w:rsidRPr="005D4957">
        <w:rPr>
          <w:rFonts w:cs="Times New Roman"/>
          <w:b/>
          <w:szCs w:val="24"/>
        </w:rPr>
        <w:lastRenderedPageBreak/>
        <w:t xml:space="preserve">4. </w:t>
      </w:r>
      <w:r w:rsidRPr="005D4957">
        <w:rPr>
          <w:rFonts w:cs="Times New Roman"/>
          <w:b/>
          <w:bCs/>
          <w:szCs w:val="24"/>
        </w:rPr>
        <w:t>Консультирование (индивидуальное и групповое)</w:t>
      </w:r>
      <w:r w:rsidRPr="005D4957">
        <w:rPr>
          <w:rFonts w:cs="Times New Roman"/>
          <w:bCs/>
          <w:szCs w:val="24"/>
        </w:rPr>
        <w:t xml:space="preserve"> </w:t>
      </w:r>
      <w:r w:rsidRPr="005D4957">
        <w:rPr>
          <w:rFonts w:cs="Times New Roman"/>
          <w:szCs w:val="24"/>
        </w:rPr>
        <w:t>– оказание помощи и создание условий для развития личности, способности выбирать и действовать по собственному усмотрению, обучаться новому поведению; информирование всех участников образовательных отношений по вопросам, связанным с особенностями образовательной деятельности для данной категории учащихся с целью создания адаптивной среды, позволяющей обеспечить полноценную интеграцию и личностную самореализацию.</w:t>
      </w:r>
    </w:p>
    <w:p w:rsidR="00D83ED8" w:rsidRPr="005D4957" w:rsidRDefault="00D83ED8" w:rsidP="00BB52C8">
      <w:pPr>
        <w:spacing w:after="0"/>
        <w:ind w:firstLine="709"/>
        <w:jc w:val="both"/>
        <w:rPr>
          <w:rFonts w:cs="Times New Roman"/>
          <w:szCs w:val="24"/>
        </w:rPr>
      </w:pPr>
      <w:r w:rsidRPr="005D4957">
        <w:rPr>
          <w:rFonts w:cs="Times New Roman"/>
          <w:b/>
          <w:szCs w:val="24"/>
        </w:rPr>
        <w:t xml:space="preserve">5. </w:t>
      </w:r>
      <w:r w:rsidRPr="005D4957">
        <w:rPr>
          <w:rFonts w:cs="Times New Roman"/>
          <w:b/>
          <w:bCs/>
          <w:szCs w:val="24"/>
        </w:rPr>
        <w:t>Развивающая работа (индивидуальная и групповая)</w:t>
      </w:r>
      <w:r w:rsidRPr="005D4957">
        <w:rPr>
          <w:rFonts w:cs="Times New Roman"/>
          <w:bCs/>
          <w:szCs w:val="24"/>
        </w:rPr>
        <w:t xml:space="preserve"> </w:t>
      </w:r>
      <w:r w:rsidRPr="005D4957">
        <w:rPr>
          <w:rFonts w:cs="Times New Roman"/>
          <w:szCs w:val="24"/>
        </w:rPr>
        <w:t xml:space="preserve">– формирование потребности в новом знании, умениях и навыках, возможности их приобретения и реализации в деятельности и общении. </w:t>
      </w:r>
    </w:p>
    <w:p w:rsidR="00D83ED8" w:rsidRPr="00D676A1" w:rsidRDefault="00D83ED8" w:rsidP="00BB52C8">
      <w:pPr>
        <w:spacing w:after="0"/>
        <w:ind w:firstLine="709"/>
        <w:jc w:val="both"/>
        <w:rPr>
          <w:rFonts w:cs="Times New Roman"/>
          <w:color w:val="C00000"/>
          <w:szCs w:val="24"/>
        </w:rPr>
      </w:pPr>
      <w:r w:rsidRPr="005D4957">
        <w:rPr>
          <w:rFonts w:cs="Times New Roman"/>
          <w:b/>
          <w:szCs w:val="24"/>
        </w:rPr>
        <w:t xml:space="preserve">6. </w:t>
      </w:r>
      <w:r w:rsidRPr="005D4957">
        <w:rPr>
          <w:rFonts w:cs="Times New Roman"/>
          <w:b/>
          <w:bCs/>
          <w:szCs w:val="24"/>
        </w:rPr>
        <w:t xml:space="preserve">Коррекционная работа (индивидуальная и групповая) </w:t>
      </w:r>
      <w:r w:rsidRPr="005D4957">
        <w:rPr>
          <w:rFonts w:cs="Times New Roman"/>
          <w:szCs w:val="24"/>
        </w:rPr>
        <w:t>– организация работы, прежде всего с учащимися, имеющими проблемы в обучении, поведении и личностном развитии, выявленные в процессе диагностики</w:t>
      </w:r>
      <w:r w:rsidRPr="00D676A1">
        <w:rPr>
          <w:rFonts w:cs="Times New Roman"/>
          <w:color w:val="C00000"/>
          <w:szCs w:val="24"/>
        </w:rPr>
        <w:t xml:space="preserve">. </w:t>
      </w:r>
    </w:p>
    <w:p w:rsidR="00D83ED8" w:rsidRPr="005D4957" w:rsidRDefault="00D83ED8" w:rsidP="00BB52C8">
      <w:pPr>
        <w:tabs>
          <w:tab w:val="left" w:pos="284"/>
        </w:tabs>
        <w:spacing w:after="0"/>
        <w:ind w:firstLine="709"/>
        <w:jc w:val="both"/>
        <w:rPr>
          <w:rFonts w:cs="Times New Roman"/>
          <w:szCs w:val="24"/>
        </w:rPr>
      </w:pPr>
      <w:r w:rsidRPr="005D4957">
        <w:rPr>
          <w:rFonts w:cs="Times New Roman"/>
          <w:b/>
          <w:szCs w:val="24"/>
        </w:rPr>
        <w:t xml:space="preserve">7. </w:t>
      </w:r>
      <w:r w:rsidRPr="005D4957">
        <w:rPr>
          <w:rFonts w:cs="Times New Roman"/>
          <w:b/>
          <w:bCs/>
          <w:szCs w:val="24"/>
        </w:rPr>
        <w:t xml:space="preserve">Экспертиза </w:t>
      </w:r>
      <w:r w:rsidRPr="005D4957">
        <w:rPr>
          <w:rFonts w:cs="Times New Roman"/>
          <w:szCs w:val="24"/>
        </w:rPr>
        <w:t xml:space="preserve">рабочих программ, проектов, пособий, образовательной среды, профессиональной деятельности педагогических работников,   реализующих ООП </w:t>
      </w:r>
      <w:r w:rsidR="005D4957" w:rsidRPr="005D4957">
        <w:rPr>
          <w:rFonts w:cs="Times New Roman"/>
          <w:szCs w:val="24"/>
        </w:rPr>
        <w:t>Н</w:t>
      </w:r>
      <w:r w:rsidRPr="005D4957">
        <w:rPr>
          <w:rFonts w:cs="Times New Roman"/>
          <w:szCs w:val="24"/>
        </w:rPr>
        <w:t xml:space="preserve">ОО. </w:t>
      </w:r>
    </w:p>
    <w:p w:rsidR="00D83ED8" w:rsidRPr="005D4957" w:rsidRDefault="00BB52C8" w:rsidP="00BB52C8">
      <w:pPr>
        <w:spacing w:after="0"/>
        <w:ind w:firstLine="709"/>
        <w:jc w:val="both"/>
        <w:rPr>
          <w:rFonts w:cs="Times New Roman"/>
          <w:b/>
          <w:szCs w:val="24"/>
        </w:rPr>
      </w:pPr>
      <w:r>
        <w:rPr>
          <w:rFonts w:cs="Times New Roman"/>
          <w:b/>
          <w:szCs w:val="24"/>
        </w:rPr>
        <w:t xml:space="preserve"> </w:t>
      </w:r>
      <w:r w:rsidR="00D83ED8" w:rsidRPr="005D4957">
        <w:rPr>
          <w:rFonts w:cs="Times New Roman"/>
          <w:b/>
          <w:szCs w:val="24"/>
        </w:rPr>
        <w:t>Психолого-педагогическое сопровождение  образовательной деятельности в школе осуществляется по следующим направлениям:</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психолого-педагогическое сопровождение процесса адаптации учащихся в переходные периоды;</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консультативная работа;</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психодиагностика  образовательной деятельности;</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просвещение всех участников  образовательных отношений;</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психолого-педагогическое сопровождение  учащихся с трудностями в обучении и поведении.</w:t>
      </w:r>
    </w:p>
    <w:p w:rsidR="00D83ED8" w:rsidRPr="005D4957" w:rsidRDefault="00D83ED8" w:rsidP="00BB52C8">
      <w:pPr>
        <w:spacing w:after="0"/>
        <w:ind w:firstLine="709"/>
        <w:jc w:val="both"/>
        <w:rPr>
          <w:rFonts w:cs="Times New Roman"/>
          <w:szCs w:val="24"/>
        </w:rPr>
      </w:pPr>
      <w:r w:rsidRPr="00D676A1">
        <w:rPr>
          <w:rFonts w:cs="Times New Roman"/>
          <w:b/>
          <w:color w:val="C00000"/>
          <w:szCs w:val="24"/>
        </w:rPr>
        <w:t xml:space="preserve">    </w:t>
      </w:r>
      <w:r w:rsidRPr="005D4957">
        <w:rPr>
          <w:rFonts w:cs="Times New Roman"/>
          <w:b/>
          <w:szCs w:val="24"/>
        </w:rPr>
        <w:t xml:space="preserve">Диагностические программы и методики, </w:t>
      </w:r>
      <w:r w:rsidRPr="005D4957">
        <w:rPr>
          <w:rFonts w:cs="Times New Roman"/>
          <w:szCs w:val="24"/>
        </w:rPr>
        <w:t xml:space="preserve">используемые в процессе сопровождения: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Интеллектуальный тест </w:t>
      </w:r>
      <w:proofErr w:type="spellStart"/>
      <w:r w:rsidRPr="005D4957">
        <w:rPr>
          <w:rFonts w:cs="Times New Roman"/>
          <w:b/>
          <w:bCs/>
          <w:szCs w:val="24"/>
        </w:rPr>
        <w:t>Кеттелла</w:t>
      </w:r>
      <w:proofErr w:type="spellEnd"/>
      <w:r w:rsidRPr="005D4957">
        <w:rPr>
          <w:rFonts w:cs="Times New Roman"/>
          <w:szCs w:val="24"/>
        </w:rPr>
        <w:t xml:space="preserve"> - диагностика общего интеллекта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Тест </w:t>
      </w:r>
      <w:proofErr w:type="spellStart"/>
      <w:r w:rsidRPr="005D4957">
        <w:rPr>
          <w:rFonts w:cs="Times New Roman"/>
          <w:b/>
          <w:bCs/>
          <w:szCs w:val="24"/>
        </w:rPr>
        <w:t>Д.Векслера</w:t>
      </w:r>
      <w:proofErr w:type="spellEnd"/>
      <w:r w:rsidRPr="005D4957">
        <w:rPr>
          <w:rFonts w:cs="Times New Roman"/>
          <w:szCs w:val="24"/>
        </w:rPr>
        <w:t xml:space="preserve">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Тест </w:t>
      </w:r>
      <w:proofErr w:type="spellStart"/>
      <w:r w:rsidRPr="005D4957">
        <w:rPr>
          <w:rFonts w:cs="Times New Roman"/>
          <w:b/>
          <w:bCs/>
          <w:szCs w:val="24"/>
        </w:rPr>
        <w:t>Дж</w:t>
      </w:r>
      <w:proofErr w:type="gramStart"/>
      <w:r w:rsidRPr="005D4957">
        <w:rPr>
          <w:rFonts w:cs="Times New Roman"/>
          <w:b/>
          <w:bCs/>
          <w:szCs w:val="24"/>
        </w:rPr>
        <w:t>.Г</w:t>
      </w:r>
      <w:proofErr w:type="gramEnd"/>
      <w:r w:rsidRPr="005D4957">
        <w:rPr>
          <w:rFonts w:cs="Times New Roman"/>
          <w:b/>
          <w:bCs/>
          <w:szCs w:val="24"/>
        </w:rPr>
        <w:t>илфорда</w:t>
      </w:r>
      <w:proofErr w:type="spellEnd"/>
      <w:r w:rsidRPr="005D4957">
        <w:rPr>
          <w:rFonts w:cs="Times New Roman"/>
          <w:szCs w:val="24"/>
        </w:rPr>
        <w:t xml:space="preserve"> - диагностика социального интеллекта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Те</w:t>
      </w:r>
      <w:proofErr w:type="gramStart"/>
      <w:r w:rsidRPr="005D4957">
        <w:rPr>
          <w:rFonts w:cs="Times New Roman"/>
          <w:szCs w:val="24"/>
        </w:rPr>
        <w:t>ст стр</w:t>
      </w:r>
      <w:proofErr w:type="gramEnd"/>
      <w:r w:rsidRPr="005D4957">
        <w:rPr>
          <w:rFonts w:cs="Times New Roman"/>
          <w:szCs w:val="24"/>
        </w:rPr>
        <w:t xml:space="preserve">уктуры интеллекта </w:t>
      </w:r>
      <w:proofErr w:type="spellStart"/>
      <w:r w:rsidRPr="005D4957">
        <w:rPr>
          <w:rFonts w:cs="Times New Roman"/>
          <w:b/>
          <w:bCs/>
          <w:szCs w:val="24"/>
        </w:rPr>
        <w:t>Р.Амтхауэра</w:t>
      </w:r>
      <w:proofErr w:type="spellEnd"/>
      <w:r w:rsidRPr="005D4957">
        <w:rPr>
          <w:rFonts w:cs="Times New Roman"/>
          <w:b/>
          <w:bCs/>
          <w:szCs w:val="24"/>
        </w:rPr>
        <w:t xml:space="preserve">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Методики </w:t>
      </w:r>
      <w:proofErr w:type="spellStart"/>
      <w:r w:rsidRPr="005D4957">
        <w:rPr>
          <w:rFonts w:cs="Times New Roman"/>
          <w:b/>
          <w:bCs/>
          <w:szCs w:val="24"/>
        </w:rPr>
        <w:t>Л.А.Ясюковой</w:t>
      </w:r>
      <w:proofErr w:type="spellEnd"/>
      <w:r w:rsidRPr="005D4957">
        <w:rPr>
          <w:rFonts w:cs="Times New Roman"/>
          <w:b/>
          <w:bCs/>
          <w:szCs w:val="24"/>
        </w:rPr>
        <w:t xml:space="preserve">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Проективная методика "</w:t>
      </w:r>
      <w:proofErr w:type="spellStart"/>
      <w:r w:rsidRPr="005D4957">
        <w:rPr>
          <w:rFonts w:cs="Times New Roman"/>
          <w:szCs w:val="24"/>
        </w:rPr>
        <w:t>Hand</w:t>
      </w:r>
      <w:proofErr w:type="spellEnd"/>
      <w:r w:rsidRPr="005D4957">
        <w:rPr>
          <w:rFonts w:cs="Times New Roman"/>
          <w:szCs w:val="24"/>
        </w:rPr>
        <w:t xml:space="preserve">-тест" - диагностика социальной агрессии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Тест детской апперцепции (САТ)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Тест </w:t>
      </w:r>
      <w:proofErr w:type="spellStart"/>
      <w:r w:rsidRPr="005D4957">
        <w:rPr>
          <w:rFonts w:cs="Times New Roman"/>
          <w:b/>
          <w:bCs/>
          <w:szCs w:val="24"/>
        </w:rPr>
        <w:t>Сонди</w:t>
      </w:r>
      <w:proofErr w:type="spellEnd"/>
      <w:r w:rsidRPr="005D4957">
        <w:rPr>
          <w:rFonts w:cs="Times New Roman"/>
          <w:szCs w:val="24"/>
        </w:rPr>
        <w:t xml:space="preserve"> - диагностика эмоционального состояния, влечений и потребностей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Факторный личностный опросник </w:t>
      </w:r>
      <w:proofErr w:type="spellStart"/>
      <w:r w:rsidRPr="005D4957">
        <w:rPr>
          <w:rFonts w:cs="Times New Roman"/>
          <w:b/>
          <w:bCs/>
          <w:szCs w:val="24"/>
        </w:rPr>
        <w:t>Р.Кеттелла</w:t>
      </w:r>
      <w:proofErr w:type="spellEnd"/>
      <w:r w:rsidRPr="005D4957">
        <w:rPr>
          <w:rFonts w:cs="Times New Roman"/>
          <w:b/>
          <w:bCs/>
          <w:szCs w:val="24"/>
        </w:rPr>
        <w:t xml:space="preserve">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Личностный опросник ММР</w:t>
      </w:r>
      <w:proofErr w:type="gramStart"/>
      <w:r w:rsidRPr="005D4957">
        <w:rPr>
          <w:rFonts w:cs="Times New Roman"/>
          <w:szCs w:val="24"/>
        </w:rPr>
        <w:t>I</w:t>
      </w:r>
      <w:proofErr w:type="gramEnd"/>
      <w:r w:rsidRPr="005D4957">
        <w:rPr>
          <w:rFonts w:cs="Times New Roman"/>
          <w:szCs w:val="24"/>
        </w:rPr>
        <w:t xml:space="preserve">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Автоматизированная экспресс - профориентация "Ориентир" (групп.)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Курс развития творческого мышления (Методический комплект) для детей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Рисуночный тест </w:t>
      </w:r>
      <w:proofErr w:type="spellStart"/>
      <w:r w:rsidRPr="005D4957">
        <w:rPr>
          <w:rFonts w:cs="Times New Roman"/>
          <w:b/>
          <w:bCs/>
          <w:szCs w:val="24"/>
        </w:rPr>
        <w:t>Силвер</w:t>
      </w:r>
      <w:proofErr w:type="spellEnd"/>
      <w:r w:rsidRPr="005D4957">
        <w:rPr>
          <w:rFonts w:cs="Times New Roman"/>
          <w:szCs w:val="24"/>
        </w:rPr>
        <w:t xml:space="preserve"> - диагностика когнитивной и эмоциональной сфер личности </w:t>
      </w:r>
    </w:p>
    <w:p w:rsidR="00D83ED8" w:rsidRPr="005D4957" w:rsidRDefault="00D83ED8" w:rsidP="00E84CE8">
      <w:pPr>
        <w:numPr>
          <w:ilvl w:val="0"/>
          <w:numId w:val="36"/>
        </w:numPr>
        <w:tabs>
          <w:tab w:val="left" w:pos="993"/>
        </w:tabs>
        <w:spacing w:after="0"/>
        <w:ind w:left="0" w:firstLine="709"/>
        <w:jc w:val="both"/>
        <w:rPr>
          <w:rFonts w:cs="Times New Roman"/>
          <w:szCs w:val="24"/>
        </w:rPr>
      </w:pPr>
      <w:r w:rsidRPr="005D4957">
        <w:rPr>
          <w:rFonts w:cs="Times New Roman"/>
          <w:szCs w:val="24"/>
        </w:rPr>
        <w:t xml:space="preserve">Цветовой тест </w:t>
      </w:r>
      <w:proofErr w:type="spellStart"/>
      <w:r w:rsidRPr="005D4957">
        <w:rPr>
          <w:rFonts w:cs="Times New Roman"/>
          <w:b/>
          <w:bCs/>
          <w:szCs w:val="24"/>
        </w:rPr>
        <w:t>Люшера</w:t>
      </w:r>
      <w:proofErr w:type="spellEnd"/>
      <w:r w:rsidRPr="005D4957">
        <w:rPr>
          <w:rFonts w:cs="Times New Roman"/>
          <w:b/>
          <w:bCs/>
          <w:szCs w:val="24"/>
        </w:rPr>
        <w:t xml:space="preserve">. </w:t>
      </w:r>
    </w:p>
    <w:p w:rsidR="00D83ED8" w:rsidRDefault="00D83ED8" w:rsidP="00D83ED8">
      <w:pPr>
        <w:spacing w:after="0"/>
        <w:jc w:val="both"/>
        <w:rPr>
          <w:rFonts w:cs="Times New Roman"/>
          <w:b/>
          <w:bCs/>
          <w:szCs w:val="24"/>
        </w:rPr>
      </w:pPr>
    </w:p>
    <w:p w:rsidR="00BB52C8" w:rsidRDefault="00BB52C8" w:rsidP="00D83ED8">
      <w:pPr>
        <w:spacing w:after="0"/>
        <w:jc w:val="both"/>
        <w:rPr>
          <w:rFonts w:cs="Times New Roman"/>
          <w:b/>
          <w:bCs/>
          <w:szCs w:val="24"/>
        </w:rPr>
      </w:pPr>
    </w:p>
    <w:p w:rsidR="00D12946" w:rsidRDefault="00D12946" w:rsidP="00D83ED8">
      <w:pPr>
        <w:spacing w:after="0"/>
        <w:jc w:val="both"/>
        <w:rPr>
          <w:rFonts w:cs="Times New Roman"/>
          <w:b/>
          <w:bCs/>
          <w:szCs w:val="24"/>
        </w:rPr>
      </w:pPr>
    </w:p>
    <w:p w:rsidR="00D12946" w:rsidRDefault="00D12946" w:rsidP="00D83ED8">
      <w:pPr>
        <w:spacing w:after="0"/>
        <w:jc w:val="both"/>
        <w:rPr>
          <w:rFonts w:cs="Times New Roman"/>
          <w:b/>
          <w:bCs/>
          <w:szCs w:val="24"/>
        </w:rPr>
      </w:pPr>
    </w:p>
    <w:p w:rsidR="00D12946" w:rsidRDefault="00D12946" w:rsidP="00D83ED8">
      <w:pPr>
        <w:spacing w:after="0"/>
        <w:jc w:val="both"/>
        <w:rPr>
          <w:rFonts w:cs="Times New Roman"/>
          <w:b/>
          <w:bCs/>
          <w:szCs w:val="24"/>
        </w:rPr>
      </w:pPr>
    </w:p>
    <w:p w:rsidR="00BB52C8" w:rsidRPr="005D4957" w:rsidRDefault="00BB52C8" w:rsidP="00D83ED8">
      <w:pPr>
        <w:spacing w:after="0"/>
        <w:jc w:val="both"/>
        <w:rPr>
          <w:rFonts w:cs="Times New Roman"/>
          <w:b/>
          <w:bCs/>
          <w:szCs w:val="24"/>
        </w:rPr>
      </w:pPr>
    </w:p>
    <w:p w:rsidR="00D83ED8" w:rsidRPr="005D4957" w:rsidRDefault="00D83ED8" w:rsidP="00D83ED8">
      <w:pPr>
        <w:spacing w:after="0"/>
        <w:jc w:val="both"/>
        <w:rPr>
          <w:rFonts w:cs="Times New Roman"/>
          <w:b/>
          <w:bCs/>
          <w:szCs w:val="24"/>
        </w:rPr>
      </w:pPr>
      <w:r w:rsidRPr="005D4957">
        <w:rPr>
          <w:rFonts w:cs="Times New Roman"/>
          <w:b/>
          <w:bCs/>
          <w:szCs w:val="24"/>
        </w:rPr>
        <w:lastRenderedPageBreak/>
        <w:t xml:space="preserve">             Содержание деятельности с участниками образовательных отношений</w:t>
      </w:r>
    </w:p>
    <w:tbl>
      <w:tblPr>
        <w:tblStyle w:val="2"/>
        <w:tblW w:w="0" w:type="auto"/>
        <w:tblLook w:val="04A0" w:firstRow="1" w:lastRow="0" w:firstColumn="1" w:lastColumn="0" w:noHBand="0" w:noVBand="1"/>
      </w:tblPr>
      <w:tblGrid>
        <w:gridCol w:w="3190"/>
        <w:gridCol w:w="3190"/>
        <w:gridCol w:w="3191"/>
      </w:tblGrid>
      <w:tr w:rsidR="00D83ED8" w:rsidRPr="00BB52C8" w:rsidTr="00D83ED8">
        <w:tc>
          <w:tcPr>
            <w:tcW w:w="3190" w:type="dxa"/>
          </w:tcPr>
          <w:p w:rsidR="00D83ED8" w:rsidRPr="00BB52C8" w:rsidRDefault="00D83ED8" w:rsidP="00D83ED8">
            <w:pPr>
              <w:jc w:val="center"/>
              <w:rPr>
                <w:rFonts w:ascii="Times New Roman" w:hAnsi="Times New Roman" w:cs="Times New Roman"/>
                <w:b/>
                <w:bCs/>
              </w:rPr>
            </w:pPr>
            <w:r w:rsidRPr="00BB52C8">
              <w:rPr>
                <w:rFonts w:ascii="Times New Roman" w:hAnsi="Times New Roman" w:cs="Times New Roman"/>
                <w:b/>
                <w:bCs/>
              </w:rPr>
              <w:t>Учащиеся</w:t>
            </w:r>
          </w:p>
        </w:tc>
        <w:tc>
          <w:tcPr>
            <w:tcW w:w="3190" w:type="dxa"/>
          </w:tcPr>
          <w:p w:rsidR="00D83ED8" w:rsidRPr="00BB52C8" w:rsidRDefault="00D83ED8" w:rsidP="00D83ED8">
            <w:pPr>
              <w:jc w:val="center"/>
              <w:rPr>
                <w:rFonts w:ascii="Times New Roman" w:hAnsi="Times New Roman" w:cs="Times New Roman"/>
                <w:b/>
                <w:bCs/>
              </w:rPr>
            </w:pPr>
            <w:r w:rsidRPr="00BB52C8">
              <w:rPr>
                <w:rFonts w:ascii="Times New Roman" w:hAnsi="Times New Roman" w:cs="Times New Roman"/>
                <w:b/>
                <w:bCs/>
              </w:rPr>
              <w:t>Педагоги</w:t>
            </w:r>
          </w:p>
        </w:tc>
        <w:tc>
          <w:tcPr>
            <w:tcW w:w="3191" w:type="dxa"/>
          </w:tcPr>
          <w:p w:rsidR="00D83ED8" w:rsidRPr="00BB52C8" w:rsidRDefault="00D83ED8" w:rsidP="00D83ED8">
            <w:pPr>
              <w:jc w:val="center"/>
              <w:rPr>
                <w:rFonts w:ascii="Times New Roman" w:hAnsi="Times New Roman" w:cs="Times New Roman"/>
                <w:b/>
                <w:bCs/>
              </w:rPr>
            </w:pPr>
            <w:r w:rsidRPr="00BB52C8">
              <w:rPr>
                <w:rFonts w:ascii="Times New Roman" w:hAnsi="Times New Roman" w:cs="Times New Roman"/>
                <w:b/>
                <w:bCs/>
              </w:rPr>
              <w:t>Родители (законные представители)</w:t>
            </w:r>
          </w:p>
        </w:tc>
      </w:tr>
      <w:tr w:rsidR="00D83ED8" w:rsidRPr="00BB52C8" w:rsidTr="00D83ED8">
        <w:trPr>
          <w:trHeight w:val="4667"/>
        </w:trPr>
        <w:tc>
          <w:tcPr>
            <w:tcW w:w="3190" w:type="dxa"/>
          </w:tcPr>
          <w:p w:rsidR="00D83ED8" w:rsidRPr="00BB52C8" w:rsidRDefault="00D83ED8" w:rsidP="00D83ED8">
            <w:pPr>
              <w:spacing w:line="276" w:lineRule="auto"/>
              <w:jc w:val="both"/>
              <w:rPr>
                <w:rFonts w:ascii="Times New Roman" w:hAnsi="Times New Roman" w:cs="Times New Roman"/>
                <w:bCs/>
              </w:rPr>
            </w:pPr>
            <w:r w:rsidRPr="00BB52C8">
              <w:rPr>
                <w:rFonts w:ascii="Times New Roman" w:hAnsi="Times New Roman" w:cs="Times New Roman"/>
                <w:bCs/>
              </w:rPr>
              <w:t xml:space="preserve">1.   Профилактическая работа с учащимися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D83ED8" w:rsidRPr="00BB52C8" w:rsidRDefault="00D83ED8" w:rsidP="00D83ED8">
            <w:pPr>
              <w:spacing w:line="276" w:lineRule="auto"/>
              <w:jc w:val="both"/>
              <w:rPr>
                <w:rFonts w:ascii="Times New Roman" w:hAnsi="Times New Roman" w:cs="Times New Roman"/>
                <w:bCs/>
              </w:rPr>
            </w:pPr>
            <w:r w:rsidRPr="00BB52C8">
              <w:rPr>
                <w:rFonts w:ascii="Times New Roman" w:hAnsi="Times New Roman" w:cs="Times New Roman"/>
                <w:bCs/>
              </w:rPr>
              <w:t xml:space="preserve">2.   Выявление учащихся «группы риска»,   сопровождение одаренных учащихся, организация индивидуальной или групповой коррекционно-развивающей работы. </w:t>
            </w:r>
          </w:p>
          <w:p w:rsidR="00D83ED8" w:rsidRPr="00BB52C8" w:rsidRDefault="00D83ED8" w:rsidP="00D83ED8">
            <w:pPr>
              <w:spacing w:line="276" w:lineRule="auto"/>
              <w:jc w:val="both"/>
              <w:rPr>
                <w:rFonts w:ascii="Times New Roman" w:hAnsi="Times New Roman" w:cs="Times New Roman"/>
                <w:bCs/>
              </w:rPr>
            </w:pPr>
            <w:r w:rsidRPr="00BB52C8">
              <w:rPr>
                <w:rFonts w:ascii="Times New Roman" w:hAnsi="Times New Roman" w:cs="Times New Roman"/>
                <w:bCs/>
              </w:rPr>
              <w:t xml:space="preserve">3.Консультирование учащихся (помощь в решении проблем). </w:t>
            </w:r>
          </w:p>
          <w:p w:rsidR="00D83ED8" w:rsidRPr="00BB52C8" w:rsidRDefault="005D4957" w:rsidP="00D83ED8">
            <w:pPr>
              <w:spacing w:line="276" w:lineRule="auto"/>
              <w:jc w:val="both"/>
              <w:rPr>
                <w:rFonts w:ascii="Times New Roman" w:hAnsi="Times New Roman" w:cs="Times New Roman"/>
                <w:bCs/>
              </w:rPr>
            </w:pPr>
            <w:r w:rsidRPr="00BB52C8">
              <w:rPr>
                <w:rFonts w:ascii="Times New Roman" w:hAnsi="Times New Roman" w:cs="Times New Roman"/>
                <w:bCs/>
              </w:rPr>
              <w:t xml:space="preserve"> </w:t>
            </w:r>
            <w:r w:rsidR="00D83ED8" w:rsidRPr="00BB52C8">
              <w:rPr>
                <w:rFonts w:ascii="Times New Roman" w:hAnsi="Times New Roman" w:cs="Times New Roman"/>
                <w:bCs/>
              </w:rPr>
              <w:t xml:space="preserve">6.Сопровождение учащихся с ограниченными возможностями здоровья.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 </w:t>
            </w:r>
          </w:p>
          <w:p w:rsidR="00D83ED8" w:rsidRPr="00BB52C8" w:rsidRDefault="00D83ED8" w:rsidP="00D83ED8">
            <w:pPr>
              <w:spacing w:line="276" w:lineRule="auto"/>
              <w:jc w:val="both"/>
              <w:rPr>
                <w:rFonts w:ascii="Times New Roman" w:hAnsi="Times New Roman" w:cs="Times New Roman"/>
                <w:bCs/>
                <w:color w:val="C00000"/>
              </w:rPr>
            </w:pPr>
          </w:p>
        </w:tc>
        <w:tc>
          <w:tcPr>
            <w:tcW w:w="3190" w:type="dxa"/>
          </w:tcPr>
          <w:p w:rsidR="00D83ED8" w:rsidRPr="00BB52C8" w:rsidRDefault="00D83ED8" w:rsidP="00D83ED8">
            <w:pPr>
              <w:spacing w:line="276" w:lineRule="auto"/>
              <w:jc w:val="both"/>
              <w:rPr>
                <w:rFonts w:ascii="Times New Roman" w:hAnsi="Times New Roman" w:cs="Times New Roman"/>
                <w:bCs/>
              </w:rPr>
            </w:pPr>
            <w:r w:rsidRPr="00BB52C8">
              <w:rPr>
                <w:rFonts w:ascii="Times New Roman" w:hAnsi="Times New Roman" w:cs="Times New Roman"/>
                <w:bCs/>
              </w:rPr>
              <w:t xml:space="preserve">Разработка системы психологической поддержки эмоционального здоровья педагогов и развитие творческого потенциала.  </w:t>
            </w:r>
          </w:p>
          <w:p w:rsidR="00D83ED8" w:rsidRPr="00BB52C8" w:rsidRDefault="00D83ED8" w:rsidP="005D4957">
            <w:pPr>
              <w:spacing w:line="276" w:lineRule="auto"/>
              <w:jc w:val="both"/>
              <w:rPr>
                <w:rFonts w:ascii="Times New Roman" w:hAnsi="Times New Roman" w:cs="Times New Roman"/>
                <w:bCs/>
                <w:color w:val="C00000"/>
              </w:rPr>
            </w:pPr>
            <w:r w:rsidRPr="00BB52C8">
              <w:rPr>
                <w:rFonts w:ascii="Times New Roman" w:hAnsi="Times New Roman" w:cs="Times New Roman"/>
                <w:bCs/>
              </w:rPr>
              <w:t>Консультирование педагогов по вопросам формирования и развития УУД, совершенствования образовательной деятельности (сопровождение индивидуальн</w:t>
            </w:r>
            <w:r w:rsidR="005D4957" w:rsidRPr="00BB52C8">
              <w:rPr>
                <w:rFonts w:ascii="Times New Roman" w:hAnsi="Times New Roman" w:cs="Times New Roman"/>
                <w:bCs/>
              </w:rPr>
              <w:t>ых образовательных траекторий)</w:t>
            </w:r>
          </w:p>
        </w:tc>
        <w:tc>
          <w:tcPr>
            <w:tcW w:w="3191" w:type="dxa"/>
          </w:tcPr>
          <w:p w:rsidR="00D83ED8" w:rsidRPr="00BB52C8" w:rsidRDefault="00D83ED8" w:rsidP="00D83ED8">
            <w:pPr>
              <w:spacing w:line="276" w:lineRule="auto"/>
              <w:ind w:left="13"/>
              <w:jc w:val="both"/>
              <w:rPr>
                <w:rFonts w:ascii="Times New Roman" w:hAnsi="Times New Roman" w:cs="Times New Roman"/>
                <w:bCs/>
                <w:color w:val="C00000"/>
              </w:rPr>
            </w:pPr>
            <w:r w:rsidRPr="00BB52C8">
              <w:rPr>
                <w:rFonts w:ascii="Times New Roman" w:hAnsi="Times New Roman" w:cs="Times New Roman"/>
                <w:bCs/>
              </w:rPr>
              <w:t>1.Консультирование родителей (законных представителей) несовершеннолетних учащихся по созданию условий, обеспечивающих успе</w:t>
            </w:r>
            <w:r w:rsidR="005D4957" w:rsidRPr="00BB52C8">
              <w:rPr>
                <w:rFonts w:ascii="Times New Roman" w:hAnsi="Times New Roman" w:cs="Times New Roman"/>
                <w:bCs/>
              </w:rPr>
              <w:t xml:space="preserve">шную адаптацию к  школе. </w:t>
            </w:r>
          </w:p>
          <w:p w:rsidR="00D83ED8" w:rsidRPr="00BB52C8" w:rsidRDefault="00D83ED8" w:rsidP="00D83ED8">
            <w:pPr>
              <w:spacing w:line="276" w:lineRule="auto"/>
              <w:ind w:left="13"/>
              <w:jc w:val="both"/>
              <w:rPr>
                <w:rFonts w:ascii="Times New Roman" w:hAnsi="Times New Roman" w:cs="Times New Roman"/>
                <w:bCs/>
              </w:rPr>
            </w:pPr>
            <w:r w:rsidRPr="00BB52C8">
              <w:rPr>
                <w:rFonts w:ascii="Times New Roman" w:hAnsi="Times New Roman" w:cs="Times New Roman"/>
                <w:bCs/>
              </w:rPr>
              <w:t xml:space="preserve">2.Просвещение и обучение родителей (законных представителей) несовершеннолетних учащихся поддержкам развития УУД. </w:t>
            </w:r>
          </w:p>
          <w:p w:rsidR="00D83ED8" w:rsidRPr="00BB52C8" w:rsidRDefault="00D83ED8" w:rsidP="00D83ED8">
            <w:pPr>
              <w:spacing w:line="276" w:lineRule="auto"/>
              <w:ind w:left="13"/>
              <w:jc w:val="both"/>
              <w:rPr>
                <w:rFonts w:ascii="Times New Roman" w:hAnsi="Times New Roman" w:cs="Times New Roman"/>
                <w:bCs/>
                <w:color w:val="C00000"/>
              </w:rPr>
            </w:pPr>
            <w:r w:rsidRPr="00BB52C8">
              <w:rPr>
                <w:rFonts w:ascii="Times New Roman" w:hAnsi="Times New Roman" w:cs="Times New Roman"/>
                <w:bCs/>
              </w:rPr>
              <w:t>3.Профилактическая работа с родителями (законными представителями) несовершеннолетних учащихся с целью обеспечения родителей (законных представителей) знаниями и навыками, способствующими развитию эффективного, развивающего поведения в семье в процессе взаимодействия с детьми</w:t>
            </w:r>
          </w:p>
        </w:tc>
      </w:tr>
    </w:tbl>
    <w:p w:rsidR="00D83ED8" w:rsidRPr="00D676A1" w:rsidRDefault="00D83ED8" w:rsidP="00D83ED8">
      <w:pPr>
        <w:spacing w:after="0"/>
        <w:jc w:val="both"/>
        <w:rPr>
          <w:rFonts w:cs="Times New Roman"/>
          <w:color w:val="C00000"/>
          <w:szCs w:val="24"/>
        </w:rPr>
      </w:pPr>
    </w:p>
    <w:p w:rsidR="00D83ED8" w:rsidRPr="00882E09" w:rsidRDefault="00BB52C8" w:rsidP="00BB52C8">
      <w:pPr>
        <w:spacing w:after="0"/>
        <w:ind w:firstLine="709"/>
        <w:jc w:val="both"/>
        <w:rPr>
          <w:rFonts w:cs="Times New Roman"/>
          <w:szCs w:val="24"/>
        </w:rPr>
      </w:pPr>
      <w:r>
        <w:rPr>
          <w:rFonts w:cs="Times New Roman"/>
          <w:color w:val="C00000"/>
          <w:szCs w:val="24"/>
        </w:rPr>
        <w:t xml:space="preserve"> </w:t>
      </w:r>
      <w:r w:rsidR="00D83ED8" w:rsidRPr="00882E09">
        <w:rPr>
          <w:rFonts w:cs="Times New Roman"/>
          <w:szCs w:val="24"/>
        </w:rPr>
        <w:t xml:space="preserve">В ходе реализации инновационного проекта </w:t>
      </w:r>
      <w:proofErr w:type="spellStart"/>
      <w:r w:rsidR="00D83ED8" w:rsidRPr="00882E09">
        <w:rPr>
          <w:rFonts w:cs="Times New Roman"/>
          <w:szCs w:val="24"/>
        </w:rPr>
        <w:t>КОиН</w:t>
      </w:r>
      <w:proofErr w:type="spellEnd"/>
      <w:r w:rsidR="00D83ED8" w:rsidRPr="00882E09">
        <w:rPr>
          <w:rFonts w:cs="Times New Roman"/>
          <w:szCs w:val="24"/>
        </w:rPr>
        <w:t xml:space="preserve"> и МАОУ ДПО ИПК  «Совершенствование структуры управления психолого-педагогическим сопровождением развития личности</w:t>
      </w:r>
      <w:r w:rsidR="00882E09" w:rsidRPr="00882E09">
        <w:rPr>
          <w:rFonts w:cs="Times New Roman"/>
          <w:szCs w:val="24"/>
        </w:rPr>
        <w:t xml:space="preserve"> ученика в адаптивной школе»  в </w:t>
      </w:r>
      <w:r w:rsidR="00D83ED8" w:rsidRPr="00882E09">
        <w:rPr>
          <w:rFonts w:cs="Times New Roman"/>
          <w:szCs w:val="24"/>
        </w:rPr>
        <w:t>школе была разработана модель  Центра сопровождения  с привлечением к этой деятельности собственных кадровых ресурсов.</w:t>
      </w:r>
    </w:p>
    <w:p w:rsidR="00D83ED8" w:rsidRPr="00882E09" w:rsidRDefault="00BB52C8" w:rsidP="00BB52C8">
      <w:pPr>
        <w:spacing w:after="0"/>
        <w:ind w:firstLine="709"/>
        <w:jc w:val="both"/>
        <w:rPr>
          <w:rFonts w:cs="Times New Roman"/>
          <w:szCs w:val="24"/>
        </w:rPr>
      </w:pPr>
      <w:r>
        <w:rPr>
          <w:rFonts w:cs="Times New Roman"/>
          <w:szCs w:val="24"/>
        </w:rPr>
        <w:t xml:space="preserve"> </w:t>
      </w:r>
      <w:r w:rsidR="00D83ED8" w:rsidRPr="00882E09">
        <w:rPr>
          <w:rFonts w:cs="Times New Roman"/>
          <w:szCs w:val="24"/>
        </w:rPr>
        <w:t xml:space="preserve">Под </w:t>
      </w:r>
      <w:r w:rsidR="00D83ED8" w:rsidRPr="00882E09">
        <w:rPr>
          <w:rFonts w:cs="Times New Roman"/>
          <w:b/>
          <w:szCs w:val="24"/>
        </w:rPr>
        <w:t>Центром сопровождения</w:t>
      </w:r>
      <w:r w:rsidR="00D83ED8" w:rsidRPr="00882E09">
        <w:rPr>
          <w:rFonts w:cs="Times New Roman"/>
          <w:szCs w:val="24"/>
        </w:rPr>
        <w:t xml:space="preserve"> мы понимаем специализированную организационную методическую  структуру ОУ, объединяющую классных руководителей, учителе</w:t>
      </w:r>
      <w:proofErr w:type="gramStart"/>
      <w:r w:rsidR="00D83ED8" w:rsidRPr="00882E09">
        <w:rPr>
          <w:rFonts w:cs="Times New Roman"/>
          <w:szCs w:val="24"/>
        </w:rPr>
        <w:t>й-</w:t>
      </w:r>
      <w:proofErr w:type="gramEnd"/>
      <w:r w:rsidR="00D83ED8" w:rsidRPr="00882E09">
        <w:rPr>
          <w:rFonts w:cs="Times New Roman"/>
          <w:szCs w:val="24"/>
        </w:rPr>
        <w:t xml:space="preserve"> предметников, управленческий коллектив, психолога, социального педагога и оказывающую все виды педагогического сопровождения и помощи в адаптации в образовательной и социальной среде школы.</w:t>
      </w:r>
      <w:r w:rsidR="00D83ED8" w:rsidRPr="00882E09">
        <w:rPr>
          <w:rFonts w:cs="Times New Roman"/>
          <w:b/>
          <w:bCs/>
          <w:szCs w:val="24"/>
        </w:rPr>
        <w:t xml:space="preserve"> </w:t>
      </w:r>
      <w:r w:rsidR="00D83ED8" w:rsidRPr="00882E09">
        <w:rPr>
          <w:rFonts w:cs="Times New Roman"/>
          <w:szCs w:val="24"/>
        </w:rPr>
        <w:t xml:space="preserve">  Состав Центра сопровождения – мобильный, по мере выявления тех или иных проблем, внутри Центра могут создаваться временные проблемные группы педагогов, необходимые для ее  разрешения.</w:t>
      </w:r>
    </w:p>
    <w:p w:rsidR="00D83ED8" w:rsidRPr="00882E09" w:rsidRDefault="00BB52C8" w:rsidP="00BB52C8">
      <w:pPr>
        <w:spacing w:after="0"/>
        <w:ind w:firstLine="709"/>
        <w:jc w:val="both"/>
        <w:rPr>
          <w:rFonts w:cs="Times New Roman"/>
          <w:szCs w:val="24"/>
        </w:rPr>
      </w:pPr>
      <w:r>
        <w:rPr>
          <w:rFonts w:cs="Times New Roman"/>
          <w:b/>
          <w:bCs/>
          <w:szCs w:val="24"/>
        </w:rPr>
        <w:lastRenderedPageBreak/>
        <w:t xml:space="preserve"> </w:t>
      </w:r>
      <w:r w:rsidR="00D83ED8" w:rsidRPr="00882E09">
        <w:rPr>
          <w:rFonts w:cs="Times New Roman"/>
          <w:b/>
          <w:bCs/>
          <w:szCs w:val="24"/>
        </w:rPr>
        <w:t>Деятельность</w:t>
      </w:r>
      <w:r w:rsidR="00D83ED8" w:rsidRPr="00882E09">
        <w:rPr>
          <w:rFonts w:cs="Times New Roman"/>
          <w:szCs w:val="24"/>
        </w:rPr>
        <w:t xml:space="preserve"> Центра сопровождения </w:t>
      </w:r>
    </w:p>
    <w:p w:rsidR="00D83ED8" w:rsidRPr="00882E09" w:rsidRDefault="00D83ED8" w:rsidP="00E84CE8">
      <w:pPr>
        <w:numPr>
          <w:ilvl w:val="0"/>
          <w:numId w:val="37"/>
        </w:numPr>
        <w:tabs>
          <w:tab w:val="left" w:pos="993"/>
        </w:tabs>
        <w:spacing w:after="0"/>
        <w:ind w:firstLine="709"/>
        <w:jc w:val="both"/>
        <w:rPr>
          <w:rFonts w:cs="Times New Roman"/>
          <w:szCs w:val="24"/>
        </w:rPr>
      </w:pPr>
      <w:proofErr w:type="gramStart"/>
      <w:r w:rsidRPr="00882E09">
        <w:rPr>
          <w:rFonts w:cs="Times New Roman"/>
          <w:szCs w:val="24"/>
        </w:rPr>
        <w:t>определена</w:t>
      </w:r>
      <w:proofErr w:type="gramEnd"/>
      <w:r w:rsidRPr="00882E09">
        <w:rPr>
          <w:rFonts w:cs="Times New Roman"/>
          <w:szCs w:val="24"/>
        </w:rPr>
        <w:t xml:space="preserve"> значимостью существующего социального и образовательного заказа общества на предоставление населению образовательной услуги по психолого-педагогическому и медико-социальному сопровождению детей и подростков;  </w:t>
      </w:r>
      <w:r w:rsidRPr="00882E09">
        <w:rPr>
          <w:rFonts w:cs="Times New Roman"/>
          <w:b/>
          <w:bCs/>
          <w:szCs w:val="24"/>
        </w:rPr>
        <w:t xml:space="preserve">   </w:t>
      </w:r>
      <w:r w:rsidRPr="00882E09">
        <w:rPr>
          <w:rFonts w:cs="Times New Roman"/>
          <w:szCs w:val="24"/>
        </w:rPr>
        <w:t xml:space="preserve"> </w:t>
      </w:r>
    </w:p>
    <w:p w:rsidR="00D83ED8" w:rsidRPr="00882E09" w:rsidRDefault="00D83ED8" w:rsidP="00E84CE8">
      <w:pPr>
        <w:numPr>
          <w:ilvl w:val="0"/>
          <w:numId w:val="37"/>
        </w:numPr>
        <w:tabs>
          <w:tab w:val="left" w:pos="993"/>
        </w:tabs>
        <w:spacing w:after="0"/>
        <w:ind w:firstLine="709"/>
        <w:jc w:val="both"/>
        <w:rPr>
          <w:rFonts w:cs="Times New Roman"/>
          <w:szCs w:val="24"/>
        </w:rPr>
      </w:pPr>
      <w:proofErr w:type="gramStart"/>
      <w:r w:rsidRPr="00882E09">
        <w:rPr>
          <w:rFonts w:cs="Times New Roman"/>
          <w:szCs w:val="24"/>
        </w:rPr>
        <w:t>направлена</w:t>
      </w:r>
      <w:proofErr w:type="gramEnd"/>
      <w:r w:rsidRPr="00882E09">
        <w:rPr>
          <w:rFonts w:cs="Times New Roman"/>
          <w:szCs w:val="24"/>
        </w:rPr>
        <w:t xml:space="preserve"> на реализацию индивидуального образовательного маршрута; </w:t>
      </w:r>
    </w:p>
    <w:p w:rsidR="00D83ED8" w:rsidRPr="00882E09" w:rsidRDefault="00D83ED8" w:rsidP="00E84CE8">
      <w:pPr>
        <w:numPr>
          <w:ilvl w:val="0"/>
          <w:numId w:val="37"/>
        </w:numPr>
        <w:tabs>
          <w:tab w:val="left" w:pos="993"/>
        </w:tabs>
        <w:spacing w:after="0"/>
        <w:ind w:firstLine="709"/>
        <w:jc w:val="both"/>
        <w:rPr>
          <w:rFonts w:cs="Times New Roman"/>
          <w:b/>
          <w:szCs w:val="24"/>
        </w:rPr>
      </w:pPr>
      <w:r w:rsidRPr="00882E09">
        <w:rPr>
          <w:rFonts w:cs="Times New Roman"/>
          <w:szCs w:val="24"/>
        </w:rPr>
        <w:t xml:space="preserve">выполнение программы коррекционно-развивающего работы.  </w:t>
      </w:r>
      <w:r w:rsidRPr="00882E09">
        <w:rPr>
          <w:rFonts w:cs="Times New Roman"/>
          <w:b/>
          <w:szCs w:val="24"/>
        </w:rPr>
        <w:t xml:space="preserve"> </w:t>
      </w:r>
    </w:p>
    <w:p w:rsidR="00D83ED8" w:rsidRPr="00882E09" w:rsidRDefault="00D83ED8" w:rsidP="00BB52C8">
      <w:pPr>
        <w:spacing w:after="0"/>
        <w:ind w:firstLine="709"/>
        <w:jc w:val="both"/>
        <w:rPr>
          <w:rFonts w:cs="Times New Roman"/>
          <w:b/>
          <w:szCs w:val="24"/>
        </w:rPr>
      </w:pPr>
      <w:r w:rsidRPr="00D676A1">
        <w:rPr>
          <w:rFonts w:cs="Times New Roman"/>
          <w:b/>
          <w:color w:val="C00000"/>
          <w:szCs w:val="24"/>
        </w:rPr>
        <w:t xml:space="preserve">         </w:t>
      </w:r>
      <w:r w:rsidRPr="00882E09">
        <w:rPr>
          <w:rFonts w:cs="Times New Roman"/>
          <w:b/>
          <w:szCs w:val="24"/>
        </w:rPr>
        <w:t>Направления деятельности Центра сопровождения:</w:t>
      </w:r>
    </w:p>
    <w:p w:rsidR="00D83ED8" w:rsidRPr="00882E09" w:rsidRDefault="00D83ED8" w:rsidP="00E84CE8">
      <w:pPr>
        <w:numPr>
          <w:ilvl w:val="0"/>
          <w:numId w:val="37"/>
        </w:numPr>
        <w:tabs>
          <w:tab w:val="left" w:pos="993"/>
        </w:tabs>
        <w:spacing w:after="0"/>
        <w:ind w:firstLine="709"/>
        <w:jc w:val="both"/>
        <w:rPr>
          <w:rFonts w:cs="Times New Roman"/>
          <w:szCs w:val="24"/>
        </w:rPr>
      </w:pPr>
      <w:r w:rsidRPr="00882E09">
        <w:rPr>
          <w:rFonts w:cs="Times New Roman"/>
          <w:szCs w:val="24"/>
        </w:rPr>
        <w:t>психолого-педагогическое сопровождение процесса адаптации учащихся в переходные периоды;</w:t>
      </w:r>
    </w:p>
    <w:p w:rsidR="00D83ED8" w:rsidRPr="00882E09" w:rsidRDefault="00D83ED8" w:rsidP="00E84CE8">
      <w:pPr>
        <w:numPr>
          <w:ilvl w:val="0"/>
          <w:numId w:val="37"/>
        </w:numPr>
        <w:tabs>
          <w:tab w:val="left" w:pos="993"/>
        </w:tabs>
        <w:spacing w:after="0"/>
        <w:ind w:firstLine="709"/>
        <w:jc w:val="both"/>
        <w:rPr>
          <w:rFonts w:cs="Times New Roman"/>
          <w:szCs w:val="24"/>
        </w:rPr>
      </w:pPr>
      <w:r w:rsidRPr="00882E09">
        <w:rPr>
          <w:rFonts w:cs="Times New Roman"/>
          <w:szCs w:val="24"/>
        </w:rPr>
        <w:t>консультативная работа;</w:t>
      </w:r>
    </w:p>
    <w:p w:rsidR="00D83ED8" w:rsidRPr="00882E09" w:rsidRDefault="00D83ED8" w:rsidP="00E84CE8">
      <w:pPr>
        <w:numPr>
          <w:ilvl w:val="0"/>
          <w:numId w:val="37"/>
        </w:numPr>
        <w:tabs>
          <w:tab w:val="left" w:pos="993"/>
        </w:tabs>
        <w:spacing w:after="0"/>
        <w:ind w:firstLine="709"/>
        <w:jc w:val="both"/>
        <w:rPr>
          <w:rFonts w:cs="Times New Roman"/>
          <w:szCs w:val="24"/>
        </w:rPr>
      </w:pPr>
      <w:r w:rsidRPr="00882E09">
        <w:rPr>
          <w:rFonts w:cs="Times New Roman"/>
          <w:szCs w:val="24"/>
        </w:rPr>
        <w:t>психодиагностика  образовательной деятельности;</w:t>
      </w:r>
    </w:p>
    <w:p w:rsidR="00D83ED8" w:rsidRPr="00882E09" w:rsidRDefault="00D83ED8" w:rsidP="00E84CE8">
      <w:pPr>
        <w:numPr>
          <w:ilvl w:val="0"/>
          <w:numId w:val="37"/>
        </w:numPr>
        <w:tabs>
          <w:tab w:val="left" w:pos="993"/>
        </w:tabs>
        <w:spacing w:after="0"/>
        <w:ind w:firstLine="709"/>
        <w:jc w:val="both"/>
        <w:rPr>
          <w:rFonts w:cs="Times New Roman"/>
          <w:szCs w:val="24"/>
        </w:rPr>
      </w:pPr>
      <w:r w:rsidRPr="00882E09">
        <w:rPr>
          <w:rFonts w:cs="Times New Roman"/>
          <w:szCs w:val="24"/>
        </w:rPr>
        <w:t xml:space="preserve">просвещение всех участников образовательных отношений;  </w:t>
      </w:r>
    </w:p>
    <w:p w:rsidR="00D83ED8" w:rsidRPr="00882E09" w:rsidRDefault="00D83ED8" w:rsidP="00E84CE8">
      <w:pPr>
        <w:numPr>
          <w:ilvl w:val="0"/>
          <w:numId w:val="37"/>
        </w:numPr>
        <w:tabs>
          <w:tab w:val="left" w:pos="993"/>
        </w:tabs>
        <w:spacing w:after="0"/>
        <w:ind w:firstLine="709"/>
        <w:jc w:val="both"/>
        <w:rPr>
          <w:rFonts w:cs="Times New Roman"/>
          <w:szCs w:val="24"/>
        </w:rPr>
      </w:pPr>
      <w:r w:rsidRPr="00882E09">
        <w:rPr>
          <w:rFonts w:cs="Times New Roman"/>
          <w:szCs w:val="24"/>
        </w:rPr>
        <w:t>психолого-педагогическое сопровождение  учащихся с трудностями в обучении и поведении.</w:t>
      </w:r>
    </w:p>
    <w:p w:rsidR="00D83ED8" w:rsidRPr="00882E09" w:rsidRDefault="00BB52C8" w:rsidP="00BB52C8">
      <w:pPr>
        <w:spacing w:after="0"/>
        <w:ind w:firstLine="709"/>
        <w:jc w:val="both"/>
        <w:rPr>
          <w:rFonts w:cs="Times New Roman"/>
          <w:b/>
          <w:szCs w:val="24"/>
        </w:rPr>
      </w:pPr>
      <w:r>
        <w:rPr>
          <w:rFonts w:cs="Times New Roman"/>
          <w:b/>
          <w:color w:val="C00000"/>
          <w:szCs w:val="24"/>
        </w:rPr>
        <w:t xml:space="preserve"> </w:t>
      </w:r>
      <w:r w:rsidR="00D83ED8" w:rsidRPr="00882E09">
        <w:rPr>
          <w:rFonts w:cs="Times New Roman"/>
          <w:b/>
          <w:szCs w:val="24"/>
        </w:rPr>
        <w:t>Организация деятельности Центра сопровождения:</w:t>
      </w:r>
    </w:p>
    <w:p w:rsidR="00D83ED8" w:rsidRPr="00882E09" w:rsidRDefault="00D83ED8" w:rsidP="00E84CE8">
      <w:pPr>
        <w:numPr>
          <w:ilvl w:val="0"/>
          <w:numId w:val="2"/>
        </w:numPr>
        <w:spacing w:after="0"/>
        <w:ind w:firstLine="709"/>
        <w:jc w:val="both"/>
        <w:rPr>
          <w:rFonts w:cs="Times New Roman"/>
          <w:szCs w:val="24"/>
        </w:rPr>
      </w:pPr>
      <w:proofErr w:type="spellStart"/>
      <w:r w:rsidRPr="00882E09">
        <w:rPr>
          <w:rFonts w:cs="Times New Roman"/>
          <w:szCs w:val="24"/>
        </w:rPr>
        <w:t>Скрининговая</w:t>
      </w:r>
      <w:proofErr w:type="spellEnd"/>
      <w:r w:rsidRPr="00882E09">
        <w:rPr>
          <w:rFonts w:cs="Times New Roman"/>
          <w:szCs w:val="24"/>
        </w:rPr>
        <w:t xml:space="preserve"> диагностика всех детей на переходных этапах развития или в проблемных ситуациях для выделения потенциальной «</w:t>
      </w:r>
      <w:proofErr w:type="spellStart"/>
      <w:r w:rsidRPr="00882E09">
        <w:rPr>
          <w:rFonts w:cs="Times New Roman"/>
          <w:szCs w:val="24"/>
        </w:rPr>
        <w:t>референтной</w:t>
      </w:r>
      <w:proofErr w:type="spellEnd"/>
      <w:r w:rsidRPr="00882E09">
        <w:rPr>
          <w:rFonts w:cs="Times New Roman"/>
          <w:szCs w:val="24"/>
        </w:rPr>
        <w:t xml:space="preserve"> группы» или «группы риска».</w:t>
      </w:r>
    </w:p>
    <w:p w:rsidR="00D83ED8" w:rsidRPr="00882E09" w:rsidRDefault="00D83ED8" w:rsidP="00E84CE8">
      <w:pPr>
        <w:numPr>
          <w:ilvl w:val="0"/>
          <w:numId w:val="2"/>
        </w:numPr>
        <w:spacing w:after="0"/>
        <w:ind w:firstLine="709"/>
        <w:jc w:val="both"/>
        <w:rPr>
          <w:rFonts w:cs="Times New Roman"/>
          <w:szCs w:val="24"/>
        </w:rPr>
      </w:pPr>
      <w:r w:rsidRPr="00882E09">
        <w:rPr>
          <w:rFonts w:cs="Times New Roman"/>
          <w:szCs w:val="24"/>
        </w:rPr>
        <w:t>Выделение из «потенциальной группы риска» реальной группы риска. Индивидуальная диагностика проблем детей.</w:t>
      </w:r>
    </w:p>
    <w:p w:rsidR="00D83ED8" w:rsidRPr="00882E09" w:rsidRDefault="00D83ED8" w:rsidP="00E84CE8">
      <w:pPr>
        <w:numPr>
          <w:ilvl w:val="0"/>
          <w:numId w:val="3"/>
        </w:numPr>
        <w:spacing w:after="0"/>
        <w:ind w:firstLine="709"/>
        <w:jc w:val="both"/>
        <w:rPr>
          <w:rFonts w:cs="Times New Roman"/>
          <w:szCs w:val="24"/>
        </w:rPr>
      </w:pPr>
      <w:r w:rsidRPr="00882E09">
        <w:rPr>
          <w:rFonts w:cs="Times New Roman"/>
          <w:szCs w:val="24"/>
        </w:rPr>
        <w:t>Разработка адресных программ сопровождения проблемных детей.</w:t>
      </w:r>
    </w:p>
    <w:p w:rsidR="00D83ED8" w:rsidRPr="00882E09" w:rsidRDefault="00D83ED8" w:rsidP="00E84CE8">
      <w:pPr>
        <w:numPr>
          <w:ilvl w:val="0"/>
          <w:numId w:val="3"/>
        </w:numPr>
        <w:spacing w:after="0"/>
        <w:ind w:firstLine="709"/>
        <w:jc w:val="both"/>
        <w:rPr>
          <w:rFonts w:cs="Times New Roman"/>
          <w:szCs w:val="24"/>
        </w:rPr>
      </w:pPr>
      <w:r w:rsidRPr="00882E09">
        <w:rPr>
          <w:rFonts w:cs="Times New Roman"/>
          <w:szCs w:val="24"/>
        </w:rPr>
        <w:t>Разработка и реализация программ предупреждения развития проблемных ситуаций в образовательном учреждении.</w:t>
      </w:r>
    </w:p>
    <w:p w:rsidR="00D83ED8" w:rsidRPr="00882E09" w:rsidRDefault="00D83ED8" w:rsidP="00E84CE8">
      <w:pPr>
        <w:numPr>
          <w:ilvl w:val="0"/>
          <w:numId w:val="3"/>
        </w:numPr>
        <w:spacing w:after="0"/>
        <w:ind w:firstLine="709"/>
        <w:jc w:val="both"/>
        <w:rPr>
          <w:rFonts w:cs="Times New Roman"/>
          <w:szCs w:val="24"/>
        </w:rPr>
      </w:pPr>
      <w:r w:rsidRPr="00882E09">
        <w:rPr>
          <w:rFonts w:cs="Times New Roman"/>
          <w:szCs w:val="24"/>
        </w:rPr>
        <w:t xml:space="preserve">Формирование образовательной системы Центра в интересах развития каждого ребенка (обеспечение </w:t>
      </w:r>
      <w:proofErr w:type="spellStart"/>
      <w:r w:rsidRPr="00882E09">
        <w:rPr>
          <w:rFonts w:cs="Times New Roman"/>
          <w:szCs w:val="24"/>
        </w:rPr>
        <w:t>многовариантности</w:t>
      </w:r>
      <w:proofErr w:type="spellEnd"/>
      <w:r w:rsidRPr="00882E09">
        <w:rPr>
          <w:rFonts w:cs="Times New Roman"/>
          <w:szCs w:val="24"/>
        </w:rPr>
        <w:t xml:space="preserve"> образовательных программ, возможности выбора образовательной программы в соответствии с индивидуальными особенностями развития ребенка, своевременной диагностики проблем детей);</w:t>
      </w:r>
    </w:p>
    <w:p w:rsidR="00D83ED8" w:rsidRPr="00882E09" w:rsidRDefault="00D83ED8" w:rsidP="00E84CE8">
      <w:pPr>
        <w:numPr>
          <w:ilvl w:val="0"/>
          <w:numId w:val="3"/>
        </w:numPr>
        <w:spacing w:after="0"/>
        <w:ind w:firstLine="709"/>
        <w:jc w:val="both"/>
        <w:rPr>
          <w:rFonts w:cs="Times New Roman"/>
          <w:szCs w:val="24"/>
        </w:rPr>
      </w:pPr>
      <w:r w:rsidRPr="00D676A1">
        <w:rPr>
          <w:rFonts w:cs="Times New Roman"/>
          <w:color w:val="C00000"/>
          <w:szCs w:val="24"/>
        </w:rPr>
        <w:t xml:space="preserve"> </w:t>
      </w:r>
      <w:r w:rsidRPr="00882E09">
        <w:rPr>
          <w:rFonts w:cs="Times New Roman"/>
          <w:szCs w:val="24"/>
        </w:rPr>
        <w:t>Организация социальной и медико–психолого-педагогической помощи и поддержки детей, оказавшихся в трудной жизненной ситуации;</w:t>
      </w:r>
    </w:p>
    <w:p w:rsidR="00D83ED8" w:rsidRPr="00882E09" w:rsidRDefault="00D83ED8" w:rsidP="00E84CE8">
      <w:pPr>
        <w:numPr>
          <w:ilvl w:val="0"/>
          <w:numId w:val="3"/>
        </w:numPr>
        <w:spacing w:after="0"/>
        <w:ind w:firstLine="709"/>
        <w:jc w:val="both"/>
        <w:rPr>
          <w:rFonts w:cs="Times New Roman"/>
          <w:szCs w:val="24"/>
        </w:rPr>
      </w:pPr>
      <w:r w:rsidRPr="00882E09">
        <w:rPr>
          <w:rFonts w:cs="Times New Roman"/>
          <w:szCs w:val="24"/>
        </w:rPr>
        <w:t xml:space="preserve"> Обеспечение реальных мер по защите прав и законных интересов детей.</w:t>
      </w:r>
    </w:p>
    <w:p w:rsidR="00D83ED8" w:rsidRPr="00D676A1" w:rsidRDefault="00BB52C8" w:rsidP="00BB52C8">
      <w:pPr>
        <w:spacing w:after="0"/>
        <w:ind w:firstLine="709"/>
        <w:jc w:val="both"/>
        <w:rPr>
          <w:rFonts w:cs="Times New Roman"/>
          <w:color w:val="C00000"/>
          <w:szCs w:val="24"/>
        </w:rPr>
      </w:pPr>
      <w:r>
        <w:rPr>
          <w:rFonts w:cs="Times New Roman"/>
          <w:color w:val="C00000"/>
          <w:szCs w:val="24"/>
        </w:rPr>
        <w:t xml:space="preserve"> </w:t>
      </w:r>
      <w:r w:rsidR="00D83ED8" w:rsidRPr="00882E09">
        <w:rPr>
          <w:rFonts w:cs="Times New Roman"/>
          <w:szCs w:val="24"/>
        </w:rPr>
        <w:t xml:space="preserve">Для повышения эффективности  реализации  модели были  четко  распределены  функции между специалистами, работающими с ребенком и его  семьей. Они представлены в таблице 1.         </w:t>
      </w:r>
    </w:p>
    <w:p w:rsidR="00D83ED8" w:rsidRPr="00D676A1" w:rsidRDefault="00D83ED8" w:rsidP="00D83ED8">
      <w:pPr>
        <w:spacing w:after="0"/>
        <w:jc w:val="both"/>
        <w:rPr>
          <w:rFonts w:cs="Times New Roman"/>
          <w:color w:val="C00000"/>
          <w:szCs w:val="24"/>
        </w:rPr>
      </w:pPr>
    </w:p>
    <w:p w:rsidR="00D83ED8" w:rsidRPr="00882E09" w:rsidRDefault="00D83ED8" w:rsidP="00BB52C8">
      <w:pPr>
        <w:spacing w:after="0"/>
        <w:ind w:firstLine="709"/>
        <w:jc w:val="both"/>
        <w:rPr>
          <w:rFonts w:cs="Times New Roman"/>
          <w:szCs w:val="24"/>
        </w:rPr>
      </w:pPr>
      <w:r w:rsidRPr="00882E09">
        <w:rPr>
          <w:rFonts w:cs="Times New Roman"/>
          <w:i/>
          <w:szCs w:val="24"/>
        </w:rPr>
        <w:t xml:space="preserve">Таблица 1  </w:t>
      </w:r>
      <w:r w:rsidRPr="00882E09">
        <w:rPr>
          <w:rFonts w:cs="Times New Roman"/>
          <w:szCs w:val="24"/>
        </w:rPr>
        <w:t xml:space="preserve">Содержание деятельности специалистов Центра сопровождения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43"/>
        <w:gridCol w:w="3261"/>
      </w:tblGrid>
      <w:tr w:rsidR="00D83ED8" w:rsidRPr="00BB52C8" w:rsidTr="00BB52C8">
        <w:tc>
          <w:tcPr>
            <w:tcW w:w="3120" w:type="dxa"/>
          </w:tcPr>
          <w:p w:rsidR="00D83ED8" w:rsidRPr="00BB52C8" w:rsidRDefault="00D83ED8" w:rsidP="00BB52C8">
            <w:pPr>
              <w:spacing w:after="0"/>
              <w:jc w:val="center"/>
              <w:rPr>
                <w:rFonts w:cs="Times New Roman"/>
                <w:b/>
                <w:sz w:val="22"/>
              </w:rPr>
            </w:pPr>
            <w:r w:rsidRPr="00BB52C8">
              <w:rPr>
                <w:rFonts w:cs="Times New Roman"/>
                <w:b/>
                <w:sz w:val="22"/>
              </w:rPr>
              <w:t>Педагог</w:t>
            </w:r>
          </w:p>
        </w:tc>
        <w:tc>
          <w:tcPr>
            <w:tcW w:w="3543" w:type="dxa"/>
          </w:tcPr>
          <w:p w:rsidR="00D83ED8" w:rsidRPr="00BB52C8" w:rsidRDefault="00D83ED8" w:rsidP="00BB52C8">
            <w:pPr>
              <w:spacing w:after="0"/>
              <w:jc w:val="center"/>
              <w:rPr>
                <w:rFonts w:cs="Times New Roman"/>
                <w:b/>
                <w:sz w:val="22"/>
              </w:rPr>
            </w:pPr>
            <w:r w:rsidRPr="00BB52C8">
              <w:rPr>
                <w:rFonts w:cs="Times New Roman"/>
                <w:b/>
                <w:sz w:val="22"/>
              </w:rPr>
              <w:t>Социальный педагог</w:t>
            </w:r>
          </w:p>
        </w:tc>
        <w:tc>
          <w:tcPr>
            <w:tcW w:w="3261" w:type="dxa"/>
          </w:tcPr>
          <w:p w:rsidR="00D83ED8" w:rsidRPr="00BB52C8" w:rsidRDefault="00D83ED8" w:rsidP="00BB52C8">
            <w:pPr>
              <w:spacing w:after="0"/>
              <w:jc w:val="center"/>
              <w:rPr>
                <w:rFonts w:cs="Times New Roman"/>
                <w:b/>
                <w:sz w:val="22"/>
              </w:rPr>
            </w:pPr>
            <w:r w:rsidRPr="00BB52C8">
              <w:rPr>
                <w:rFonts w:cs="Times New Roman"/>
                <w:b/>
                <w:sz w:val="22"/>
              </w:rPr>
              <w:t>Педагог–психолог</w:t>
            </w:r>
          </w:p>
        </w:tc>
      </w:tr>
      <w:tr w:rsidR="00D83ED8" w:rsidRPr="00BB52C8" w:rsidTr="00BB52C8">
        <w:tc>
          <w:tcPr>
            <w:tcW w:w="3120" w:type="dxa"/>
          </w:tcPr>
          <w:p w:rsidR="00D83ED8" w:rsidRPr="00BB52C8" w:rsidRDefault="00D83ED8" w:rsidP="00BB52C8">
            <w:pPr>
              <w:spacing w:after="0"/>
              <w:jc w:val="center"/>
              <w:rPr>
                <w:rFonts w:cs="Times New Roman"/>
                <w:sz w:val="22"/>
              </w:rPr>
            </w:pPr>
            <w:r w:rsidRPr="00BB52C8">
              <w:rPr>
                <w:rFonts w:cs="Times New Roman"/>
                <w:sz w:val="22"/>
              </w:rPr>
              <w:t>Восполняет недостаток педагогической компетентности родителей</w:t>
            </w:r>
          </w:p>
        </w:tc>
        <w:tc>
          <w:tcPr>
            <w:tcW w:w="3543" w:type="dxa"/>
          </w:tcPr>
          <w:p w:rsidR="00D83ED8" w:rsidRPr="00BB52C8" w:rsidRDefault="00D83ED8" w:rsidP="00BB52C8">
            <w:pPr>
              <w:spacing w:after="0"/>
              <w:jc w:val="center"/>
              <w:rPr>
                <w:rFonts w:cs="Times New Roman"/>
                <w:sz w:val="22"/>
              </w:rPr>
            </w:pPr>
            <w:r w:rsidRPr="00BB52C8">
              <w:rPr>
                <w:rFonts w:cs="Times New Roman"/>
                <w:sz w:val="22"/>
              </w:rPr>
              <w:t>Содействует в преодолении негативных обстоятельств, определяемых неадекватным стилем воспитания в семье</w:t>
            </w:r>
          </w:p>
        </w:tc>
        <w:tc>
          <w:tcPr>
            <w:tcW w:w="3261" w:type="dxa"/>
          </w:tcPr>
          <w:p w:rsidR="00D83ED8" w:rsidRPr="00BB52C8" w:rsidRDefault="00D83ED8" w:rsidP="00BB52C8">
            <w:pPr>
              <w:spacing w:after="0"/>
              <w:jc w:val="center"/>
              <w:rPr>
                <w:rFonts w:cs="Times New Roman"/>
                <w:sz w:val="22"/>
              </w:rPr>
            </w:pPr>
            <w:r w:rsidRPr="00BB52C8">
              <w:rPr>
                <w:rFonts w:cs="Times New Roman"/>
                <w:sz w:val="22"/>
              </w:rPr>
              <w:t>Помогает оптимизировать психологический климат в семье, преодолеть психологические барьеры в детско-родительских отношениях.</w:t>
            </w:r>
          </w:p>
        </w:tc>
      </w:tr>
    </w:tbl>
    <w:p w:rsidR="00D83ED8" w:rsidRPr="00D676A1" w:rsidRDefault="00D83ED8" w:rsidP="00D83ED8">
      <w:pPr>
        <w:spacing w:after="0"/>
        <w:jc w:val="both"/>
        <w:rPr>
          <w:rFonts w:cs="Times New Roman"/>
          <w:i/>
          <w:color w:val="C00000"/>
          <w:szCs w:val="24"/>
        </w:rPr>
      </w:pPr>
      <w:r w:rsidRPr="00D676A1">
        <w:rPr>
          <w:rFonts w:cs="Times New Roman"/>
          <w:i/>
          <w:color w:val="C00000"/>
          <w:szCs w:val="24"/>
        </w:rPr>
        <w:t xml:space="preserve"> </w:t>
      </w:r>
    </w:p>
    <w:p w:rsidR="00D83ED8" w:rsidRPr="00882E09" w:rsidRDefault="00BB52C8" w:rsidP="00BB52C8">
      <w:pPr>
        <w:spacing w:after="0"/>
        <w:ind w:firstLine="709"/>
        <w:jc w:val="both"/>
        <w:rPr>
          <w:rFonts w:cs="Times New Roman"/>
          <w:szCs w:val="24"/>
        </w:rPr>
      </w:pPr>
      <w:r>
        <w:rPr>
          <w:rFonts w:cs="Times New Roman"/>
          <w:i/>
          <w:szCs w:val="24"/>
        </w:rPr>
        <w:t xml:space="preserve"> </w:t>
      </w:r>
      <w:r w:rsidR="00D83ED8" w:rsidRPr="00882E09">
        <w:rPr>
          <w:rFonts w:cs="Times New Roman"/>
          <w:szCs w:val="24"/>
        </w:rPr>
        <w:t>Общая  задача - выявить и реализовать возможности родителей в воспитании ребенка, нормализовать семейный микроклимат, оптимизировать социальные контакты семьи, ребенка и общества.</w:t>
      </w:r>
    </w:p>
    <w:p w:rsidR="00D83ED8" w:rsidRPr="00882E09" w:rsidRDefault="00BB52C8" w:rsidP="00BB52C8">
      <w:pPr>
        <w:spacing w:after="0"/>
        <w:ind w:firstLine="709"/>
        <w:jc w:val="both"/>
        <w:rPr>
          <w:rFonts w:cs="Times New Roman"/>
          <w:szCs w:val="24"/>
        </w:rPr>
      </w:pPr>
      <w:r>
        <w:rPr>
          <w:rFonts w:cs="Times New Roman"/>
          <w:szCs w:val="24"/>
        </w:rPr>
        <w:lastRenderedPageBreak/>
        <w:t xml:space="preserve"> </w:t>
      </w:r>
      <w:r w:rsidR="00D83ED8" w:rsidRPr="00882E09">
        <w:rPr>
          <w:rFonts w:cs="Times New Roman"/>
          <w:szCs w:val="24"/>
        </w:rPr>
        <w:t xml:space="preserve">Учителями школы разработаны, апробированы и внедрены </w:t>
      </w:r>
      <w:r w:rsidR="00D83ED8" w:rsidRPr="00882E09">
        <w:rPr>
          <w:rFonts w:cs="Times New Roman"/>
          <w:b/>
          <w:szCs w:val="24"/>
        </w:rPr>
        <w:t>8 коррекционно-развивающих программ</w:t>
      </w:r>
      <w:r w:rsidR="00D83ED8" w:rsidRPr="00882E09">
        <w:rPr>
          <w:rFonts w:cs="Times New Roman"/>
          <w:szCs w:val="24"/>
        </w:rPr>
        <w:t xml:space="preserve"> развития памяти, мышления, внимания, реализация которых способствует развитию личности ученика.</w:t>
      </w:r>
    </w:p>
    <w:p w:rsidR="00D83ED8" w:rsidRPr="00882E09" w:rsidRDefault="00BB52C8" w:rsidP="00BB52C8">
      <w:pPr>
        <w:spacing w:after="0"/>
        <w:ind w:firstLine="709"/>
        <w:jc w:val="both"/>
        <w:rPr>
          <w:rFonts w:cs="Times New Roman"/>
          <w:b/>
          <w:szCs w:val="24"/>
        </w:rPr>
      </w:pPr>
      <w:r>
        <w:rPr>
          <w:rFonts w:cs="Times New Roman"/>
          <w:szCs w:val="24"/>
        </w:rPr>
        <w:t xml:space="preserve"> </w:t>
      </w:r>
      <w:r w:rsidR="00D83ED8" w:rsidRPr="00882E09">
        <w:rPr>
          <w:rFonts w:cs="Times New Roman"/>
          <w:szCs w:val="24"/>
        </w:rPr>
        <w:t>Педагогами школы разработаны, апробированы и внедрены в учебный процесс</w:t>
      </w:r>
      <w:r w:rsidR="00D83ED8" w:rsidRPr="00882E09">
        <w:rPr>
          <w:rFonts w:cs="Times New Roman"/>
          <w:b/>
          <w:szCs w:val="24"/>
        </w:rPr>
        <w:t xml:space="preserve"> коррекционно-развивающие программы «Здоровое поколение», «Одаренные дети», «Адаптация пятиклассников», «Социальная адаптация». </w:t>
      </w:r>
      <w:r w:rsidR="00D83ED8" w:rsidRPr="00882E09">
        <w:rPr>
          <w:rFonts w:cs="Times New Roman"/>
          <w:szCs w:val="24"/>
        </w:rPr>
        <w:t xml:space="preserve"> </w:t>
      </w:r>
    </w:p>
    <w:p w:rsidR="00D83ED8" w:rsidRPr="00882E09" w:rsidRDefault="00BB52C8" w:rsidP="00BB52C8">
      <w:pPr>
        <w:spacing w:after="0"/>
        <w:ind w:firstLine="709"/>
        <w:jc w:val="both"/>
        <w:rPr>
          <w:rFonts w:cs="Times New Roman"/>
          <w:szCs w:val="24"/>
        </w:rPr>
      </w:pPr>
      <w:r>
        <w:rPr>
          <w:rFonts w:cs="Times New Roman"/>
          <w:szCs w:val="24"/>
        </w:rPr>
        <w:t xml:space="preserve"> </w:t>
      </w:r>
      <w:r w:rsidR="00D83ED8" w:rsidRPr="00882E09">
        <w:rPr>
          <w:rFonts w:cs="Times New Roman"/>
          <w:szCs w:val="24"/>
        </w:rPr>
        <w:t xml:space="preserve">Каждая программа объединяет  в себе урочную, внеурочную и внеклассную деятельность учащихся с 1 по 11 классы и  ориентирована </w:t>
      </w:r>
      <w:proofErr w:type="gramStart"/>
      <w:r w:rsidR="00D83ED8" w:rsidRPr="00882E09">
        <w:rPr>
          <w:rFonts w:cs="Times New Roman"/>
          <w:szCs w:val="24"/>
        </w:rPr>
        <w:t>на те</w:t>
      </w:r>
      <w:proofErr w:type="gramEnd"/>
      <w:r w:rsidR="00D83ED8" w:rsidRPr="00882E09">
        <w:rPr>
          <w:rFonts w:cs="Times New Roman"/>
          <w:szCs w:val="24"/>
        </w:rPr>
        <w:t xml:space="preserve"> категории детей,  которые составляют основу контингента  школы. </w:t>
      </w:r>
    </w:p>
    <w:p w:rsidR="004C13C9" w:rsidRPr="00BB52C8" w:rsidRDefault="004C13C9" w:rsidP="00BB52C8">
      <w:pPr>
        <w:pStyle w:val="1"/>
        <w:ind w:firstLine="709"/>
        <w:jc w:val="both"/>
        <w:rPr>
          <w:rFonts w:ascii="Times New Roman" w:hAnsi="Times New Roman"/>
          <w:color w:val="auto"/>
          <w:szCs w:val="24"/>
        </w:rPr>
      </w:pPr>
      <w:bookmarkStart w:id="32" w:name="_Toc517215685"/>
      <w:r w:rsidRPr="00BB52C8">
        <w:rPr>
          <w:rFonts w:ascii="Times New Roman" w:hAnsi="Times New Roman"/>
          <w:color w:val="auto"/>
          <w:szCs w:val="24"/>
        </w:rPr>
        <w:t>3.</w:t>
      </w:r>
      <w:r w:rsidR="00441443" w:rsidRPr="00BB52C8">
        <w:rPr>
          <w:rFonts w:ascii="Times New Roman" w:hAnsi="Times New Roman"/>
          <w:color w:val="auto"/>
          <w:szCs w:val="24"/>
        </w:rPr>
        <w:t>1</w:t>
      </w:r>
      <w:r w:rsidRPr="00BB52C8">
        <w:rPr>
          <w:rFonts w:ascii="Times New Roman" w:hAnsi="Times New Roman"/>
          <w:color w:val="auto"/>
          <w:szCs w:val="24"/>
        </w:rPr>
        <w:t>.</w:t>
      </w:r>
      <w:r w:rsidR="00441443" w:rsidRPr="00BB52C8">
        <w:rPr>
          <w:rFonts w:ascii="Times New Roman" w:hAnsi="Times New Roman"/>
          <w:color w:val="auto"/>
          <w:szCs w:val="24"/>
        </w:rPr>
        <w:t>4</w:t>
      </w:r>
      <w:r w:rsidRPr="00BB52C8">
        <w:rPr>
          <w:rFonts w:ascii="Times New Roman" w:hAnsi="Times New Roman"/>
          <w:color w:val="auto"/>
          <w:szCs w:val="24"/>
          <w:lang w:val="x-none"/>
        </w:rPr>
        <w:t>.</w:t>
      </w:r>
      <w:r w:rsidR="00441443" w:rsidRPr="00BB52C8">
        <w:rPr>
          <w:rFonts w:ascii="Times New Roman" w:hAnsi="Times New Roman"/>
          <w:color w:val="auto"/>
          <w:szCs w:val="24"/>
        </w:rPr>
        <w:t>6</w:t>
      </w:r>
      <w:r w:rsidRPr="00BB52C8">
        <w:rPr>
          <w:rFonts w:ascii="Times New Roman" w:hAnsi="Times New Roman"/>
          <w:color w:val="auto"/>
          <w:szCs w:val="24"/>
          <w:lang w:val="x-none"/>
        </w:rPr>
        <w:t xml:space="preserve"> Обоснование необходимых изменений в имеющихся условиях в соответствии с </w:t>
      </w:r>
      <w:r w:rsidRPr="00BB52C8">
        <w:rPr>
          <w:rFonts w:ascii="Times New Roman" w:hAnsi="Times New Roman"/>
          <w:color w:val="auto"/>
          <w:szCs w:val="24"/>
        </w:rPr>
        <w:t>приоритетами основной образовательной программы начального общего образования</w:t>
      </w:r>
      <w:bookmarkEnd w:id="32"/>
    </w:p>
    <w:p w:rsidR="004C13C9" w:rsidRPr="00882E09" w:rsidRDefault="00BB52C8" w:rsidP="00BB52C8">
      <w:pPr>
        <w:spacing w:after="0"/>
        <w:ind w:firstLine="709"/>
        <w:jc w:val="both"/>
        <w:rPr>
          <w:rFonts w:cs="Times New Roman"/>
          <w:szCs w:val="24"/>
        </w:rPr>
      </w:pPr>
      <w:r>
        <w:rPr>
          <w:rFonts w:cs="Times New Roman"/>
          <w:color w:val="C00000"/>
          <w:szCs w:val="24"/>
        </w:rPr>
        <w:t xml:space="preserve"> </w:t>
      </w:r>
      <w:r w:rsidR="004C13C9" w:rsidRPr="00882E09">
        <w:rPr>
          <w:rFonts w:cs="Times New Roman"/>
          <w:szCs w:val="24"/>
        </w:rPr>
        <w:t xml:space="preserve">Система условий реализации основной образовательной программы </w:t>
      </w:r>
      <w:r w:rsidR="00882E09" w:rsidRPr="00882E09">
        <w:rPr>
          <w:rFonts w:cs="Times New Roman"/>
          <w:szCs w:val="24"/>
        </w:rPr>
        <w:t>начального</w:t>
      </w:r>
      <w:r w:rsidR="004C13C9" w:rsidRPr="00882E09">
        <w:rPr>
          <w:rFonts w:cs="Times New Roman"/>
          <w:szCs w:val="24"/>
        </w:rPr>
        <w:t xml:space="preserve"> общего образования  базируется на результатах проведенной комплексной аналитико-обобщающей и прогностической работы, включающей:</w:t>
      </w:r>
    </w:p>
    <w:p w:rsidR="004C13C9" w:rsidRPr="00882E09" w:rsidRDefault="004C13C9" w:rsidP="00E84CE8">
      <w:pPr>
        <w:numPr>
          <w:ilvl w:val="0"/>
          <w:numId w:val="38"/>
        </w:numPr>
        <w:tabs>
          <w:tab w:val="left" w:pos="426"/>
          <w:tab w:val="left" w:pos="993"/>
        </w:tabs>
        <w:spacing w:after="0"/>
        <w:ind w:left="0" w:firstLine="709"/>
        <w:contextualSpacing/>
        <w:jc w:val="both"/>
        <w:rPr>
          <w:rFonts w:cs="Times New Roman"/>
          <w:szCs w:val="24"/>
          <w:lang w:val="x-none"/>
        </w:rPr>
      </w:pPr>
      <w:r w:rsidRPr="00882E09">
        <w:rPr>
          <w:rFonts w:cs="Times New Roman"/>
          <w:szCs w:val="24"/>
          <w:lang w:val="x-none"/>
        </w:rPr>
        <w:t xml:space="preserve">анализ имеющихся в </w:t>
      </w:r>
      <w:r w:rsidRPr="00882E09">
        <w:rPr>
          <w:rFonts w:cs="Times New Roman"/>
          <w:szCs w:val="24"/>
        </w:rPr>
        <w:t>МБОУ «СОШ №56»</w:t>
      </w:r>
      <w:r w:rsidRPr="00882E09">
        <w:rPr>
          <w:rFonts w:cs="Times New Roman"/>
          <w:szCs w:val="24"/>
          <w:lang w:val="x-none"/>
        </w:rPr>
        <w:t xml:space="preserve"> условий и ресурсов реализации основной образовательной программы </w:t>
      </w:r>
      <w:r w:rsidRPr="00882E09">
        <w:rPr>
          <w:rFonts w:cs="Times New Roman"/>
          <w:szCs w:val="24"/>
        </w:rPr>
        <w:t xml:space="preserve"> </w:t>
      </w:r>
      <w:r w:rsidR="00882E09" w:rsidRPr="00882E09">
        <w:rPr>
          <w:rFonts w:cs="Times New Roman"/>
          <w:szCs w:val="24"/>
        </w:rPr>
        <w:t>начального</w:t>
      </w:r>
      <w:r w:rsidRPr="00882E09">
        <w:rPr>
          <w:rFonts w:cs="Times New Roman"/>
          <w:szCs w:val="24"/>
        </w:rPr>
        <w:t xml:space="preserve"> </w:t>
      </w:r>
      <w:r w:rsidRPr="00882E09">
        <w:rPr>
          <w:rFonts w:cs="Times New Roman"/>
          <w:szCs w:val="24"/>
          <w:lang w:val="x-none"/>
        </w:rPr>
        <w:t>общего образования;</w:t>
      </w:r>
    </w:p>
    <w:p w:rsidR="004C13C9" w:rsidRPr="00882E09" w:rsidRDefault="004C13C9" w:rsidP="00E84CE8">
      <w:pPr>
        <w:numPr>
          <w:ilvl w:val="0"/>
          <w:numId w:val="38"/>
        </w:numPr>
        <w:tabs>
          <w:tab w:val="left" w:pos="426"/>
          <w:tab w:val="left" w:pos="993"/>
        </w:tabs>
        <w:spacing w:after="0"/>
        <w:ind w:left="0" w:firstLine="709"/>
        <w:contextualSpacing/>
        <w:jc w:val="both"/>
        <w:rPr>
          <w:rFonts w:cs="Times New Roman"/>
          <w:szCs w:val="24"/>
          <w:lang w:val="x-none"/>
        </w:rPr>
      </w:pPr>
      <w:r w:rsidRPr="00882E09">
        <w:rPr>
          <w:rFonts w:cs="Times New Roman"/>
          <w:szCs w:val="24"/>
          <w:lang w:val="x-none"/>
        </w:rPr>
        <w:t xml:space="preserve">установление степени их соответствия требованиям ФГОС, а также целям и задачам </w:t>
      </w:r>
      <w:r w:rsidRPr="00882E09">
        <w:rPr>
          <w:rFonts w:cs="Times New Roman"/>
          <w:szCs w:val="24"/>
        </w:rPr>
        <w:t xml:space="preserve"> основной образовательной программы </w:t>
      </w:r>
      <w:r w:rsidR="00882E09" w:rsidRPr="00882E09">
        <w:rPr>
          <w:rFonts w:cs="Times New Roman"/>
          <w:szCs w:val="24"/>
        </w:rPr>
        <w:t>начального</w:t>
      </w:r>
      <w:r w:rsidRPr="00882E09">
        <w:rPr>
          <w:rFonts w:cs="Times New Roman"/>
          <w:szCs w:val="24"/>
        </w:rPr>
        <w:t xml:space="preserve"> общего образования</w:t>
      </w:r>
      <w:r w:rsidRPr="00882E09">
        <w:rPr>
          <w:rFonts w:cs="Times New Roman"/>
          <w:szCs w:val="24"/>
          <w:lang w:val="x-none"/>
        </w:rPr>
        <w:t>, сформированным с учетом потребностей всех участников образовательных отношений;</w:t>
      </w:r>
    </w:p>
    <w:p w:rsidR="004C13C9" w:rsidRPr="00882E09" w:rsidRDefault="004C13C9" w:rsidP="00E84CE8">
      <w:pPr>
        <w:numPr>
          <w:ilvl w:val="0"/>
          <w:numId w:val="38"/>
        </w:numPr>
        <w:tabs>
          <w:tab w:val="left" w:pos="426"/>
          <w:tab w:val="left" w:pos="993"/>
        </w:tabs>
        <w:spacing w:after="0"/>
        <w:ind w:left="0" w:firstLine="709"/>
        <w:contextualSpacing/>
        <w:jc w:val="both"/>
        <w:rPr>
          <w:rFonts w:cs="Times New Roman"/>
          <w:szCs w:val="24"/>
          <w:lang w:val="x-none"/>
        </w:rPr>
      </w:pPr>
      <w:r w:rsidRPr="00882E09">
        <w:rPr>
          <w:rFonts w:cs="Times New Roman"/>
          <w:szCs w:val="24"/>
          <w:lang w:val="x-none"/>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r w:rsidR="00882E09" w:rsidRPr="00882E09">
        <w:rPr>
          <w:rFonts w:cs="Times New Roman"/>
          <w:szCs w:val="24"/>
        </w:rPr>
        <w:t>Н</w:t>
      </w:r>
      <w:r w:rsidRPr="00882E09">
        <w:rPr>
          <w:rFonts w:cs="Times New Roman"/>
          <w:szCs w:val="24"/>
          <w:lang w:val="x-none"/>
        </w:rPr>
        <w:t>ОО;</w:t>
      </w:r>
    </w:p>
    <w:p w:rsidR="004C13C9" w:rsidRPr="00882E09" w:rsidRDefault="004C13C9" w:rsidP="00E84CE8">
      <w:pPr>
        <w:numPr>
          <w:ilvl w:val="0"/>
          <w:numId w:val="38"/>
        </w:numPr>
        <w:tabs>
          <w:tab w:val="left" w:pos="426"/>
          <w:tab w:val="left" w:pos="993"/>
        </w:tabs>
        <w:spacing w:after="0"/>
        <w:ind w:left="0" w:firstLine="709"/>
        <w:contextualSpacing/>
        <w:jc w:val="both"/>
        <w:rPr>
          <w:rFonts w:cs="Times New Roman"/>
          <w:szCs w:val="24"/>
          <w:lang w:val="x-none"/>
        </w:rPr>
      </w:pPr>
      <w:r w:rsidRPr="00882E09">
        <w:rPr>
          <w:rFonts w:cs="Times New Roman"/>
          <w:szCs w:val="24"/>
          <w:lang w:val="x-none"/>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C13C9" w:rsidRPr="00882E09" w:rsidRDefault="004C13C9" w:rsidP="00E84CE8">
      <w:pPr>
        <w:numPr>
          <w:ilvl w:val="0"/>
          <w:numId w:val="38"/>
        </w:numPr>
        <w:tabs>
          <w:tab w:val="left" w:pos="426"/>
          <w:tab w:val="left" w:pos="993"/>
        </w:tabs>
        <w:spacing w:after="0"/>
        <w:ind w:left="0" w:firstLine="709"/>
        <w:contextualSpacing/>
        <w:jc w:val="both"/>
        <w:rPr>
          <w:rFonts w:cs="Times New Roman"/>
          <w:szCs w:val="24"/>
          <w:lang w:val="x-none"/>
        </w:rPr>
      </w:pPr>
      <w:r w:rsidRPr="00882E09">
        <w:rPr>
          <w:rFonts w:cs="Times New Roman"/>
          <w:szCs w:val="24"/>
          <w:lang w:val="x-none"/>
        </w:rPr>
        <w:t>разработку сетевого графика (дорожной карты) создания необходимой системы условий;</w:t>
      </w:r>
    </w:p>
    <w:p w:rsidR="004C13C9" w:rsidRDefault="004C13C9" w:rsidP="00E84CE8">
      <w:pPr>
        <w:numPr>
          <w:ilvl w:val="0"/>
          <w:numId w:val="38"/>
        </w:numPr>
        <w:tabs>
          <w:tab w:val="left" w:pos="426"/>
          <w:tab w:val="left" w:pos="993"/>
        </w:tabs>
        <w:spacing w:after="0"/>
        <w:ind w:left="0" w:firstLine="709"/>
        <w:contextualSpacing/>
        <w:jc w:val="both"/>
        <w:rPr>
          <w:rFonts w:cs="Times New Roman"/>
          <w:szCs w:val="24"/>
        </w:rPr>
      </w:pPr>
      <w:r w:rsidRPr="00882E09">
        <w:rPr>
          <w:rFonts w:cs="Times New Roman"/>
          <w:szCs w:val="24"/>
          <w:lang w:val="x-none"/>
        </w:rPr>
        <w:t>разработку механизмов мониторинга, оценки и коррекции реализации промежуточных этапов разработ</w:t>
      </w:r>
      <w:r w:rsidR="00DB4BFD">
        <w:rPr>
          <w:rFonts w:cs="Times New Roman"/>
          <w:szCs w:val="24"/>
          <w:lang w:val="x-none"/>
        </w:rPr>
        <w:t>анного графика (дорожной карты)</w:t>
      </w:r>
      <w:r w:rsidR="00DB4BFD">
        <w:rPr>
          <w:rFonts w:cs="Times New Roman"/>
          <w:szCs w:val="24"/>
        </w:rPr>
        <w:t>.</w:t>
      </w:r>
    </w:p>
    <w:p w:rsidR="004C13C9" w:rsidRPr="00BB52C8" w:rsidRDefault="00441443" w:rsidP="00BB52C8">
      <w:pPr>
        <w:pStyle w:val="1"/>
        <w:ind w:firstLine="709"/>
        <w:jc w:val="both"/>
        <w:rPr>
          <w:rFonts w:ascii="Times New Roman" w:hAnsi="Times New Roman"/>
          <w:color w:val="auto"/>
        </w:rPr>
      </w:pPr>
      <w:bookmarkStart w:id="33" w:name="_Toc517215686"/>
      <w:r w:rsidRPr="00BB52C8">
        <w:rPr>
          <w:rFonts w:ascii="Times New Roman" w:hAnsi="Times New Roman"/>
          <w:color w:val="auto"/>
        </w:rPr>
        <w:t xml:space="preserve">3.1.4.7 </w:t>
      </w:r>
      <w:r w:rsidR="004C13C9" w:rsidRPr="00BB52C8">
        <w:rPr>
          <w:rFonts w:ascii="Times New Roman" w:hAnsi="Times New Roman"/>
          <w:color w:val="auto"/>
        </w:rPr>
        <w:t>Механизмы достижения целев</w:t>
      </w:r>
      <w:r w:rsidR="00DB4BFD" w:rsidRPr="00BB52C8">
        <w:rPr>
          <w:rFonts w:ascii="Times New Roman" w:hAnsi="Times New Roman"/>
          <w:color w:val="auto"/>
        </w:rPr>
        <w:t>ых ориентиров в системе условий</w:t>
      </w:r>
      <w:bookmarkEnd w:id="33"/>
    </w:p>
    <w:p w:rsidR="004C13C9" w:rsidRPr="00DB4BFD" w:rsidRDefault="00BB52C8" w:rsidP="00BB52C8">
      <w:pPr>
        <w:spacing w:after="0"/>
        <w:ind w:firstLine="709"/>
        <w:jc w:val="both"/>
      </w:pPr>
      <w:r>
        <w:rPr>
          <w:color w:val="C00000"/>
        </w:rPr>
        <w:t xml:space="preserve"> </w:t>
      </w:r>
      <w:r w:rsidR="004C13C9" w:rsidRPr="00DB4BFD">
        <w:t>Интегративным результатом выполнения требова</w:t>
      </w:r>
      <w:r w:rsidR="00882E09" w:rsidRPr="00DB4BFD">
        <w:t>ний к условиям реализации основ</w:t>
      </w:r>
      <w:r w:rsidR="004C13C9" w:rsidRPr="00DB4BFD">
        <w:t xml:space="preserve">ной образовательной программы  </w:t>
      </w:r>
      <w:r w:rsidR="00882E09" w:rsidRPr="00DB4BFD">
        <w:t>начального</w:t>
      </w:r>
      <w:r w:rsidR="004C13C9" w:rsidRPr="00DB4BFD">
        <w:t xml:space="preserve"> общего образования МБОУ «СОШ №56»  является создание и поддержание комфортной развивающей образовательной среды, позволяющей формировать </w:t>
      </w:r>
      <w:r w:rsidR="00DB4BFD" w:rsidRPr="00DB4BFD">
        <w:t>любознательную, активно и заинтересованно познающую мир личность, ориентированную на «Портрет выпускника начальной школы».</w:t>
      </w:r>
    </w:p>
    <w:p w:rsidR="004C13C9" w:rsidRPr="00DB4BFD" w:rsidRDefault="00BB52C8" w:rsidP="00BB52C8">
      <w:pPr>
        <w:spacing w:after="0"/>
        <w:ind w:firstLine="709"/>
        <w:jc w:val="both"/>
      </w:pPr>
      <w:r>
        <w:t xml:space="preserve"> </w:t>
      </w:r>
      <w:r w:rsidR="004C13C9" w:rsidRPr="00DB4BFD">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w:t>
      </w:r>
      <w:r w:rsidR="00DB4BFD" w:rsidRPr="00DB4BFD">
        <w:t>ктур по управлению образователь</w:t>
      </w:r>
      <w:r w:rsidR="004C13C9" w:rsidRPr="00DB4BFD">
        <w:t>ными организациями; процедура принятия решений, к</w:t>
      </w:r>
      <w:r w:rsidR="00DB4BFD" w:rsidRPr="00DB4BFD">
        <w:t>оторая включает обязательное со</w:t>
      </w:r>
      <w:r w:rsidR="004C13C9" w:rsidRPr="00DB4BFD">
        <w:t>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w:t>
      </w:r>
      <w:r w:rsidR="00DB4BFD" w:rsidRPr="00DB4BFD">
        <w:t xml:space="preserve">ботка механизмов </w:t>
      </w:r>
      <w:r w:rsidR="00DB4BFD" w:rsidRPr="00DB4BFD">
        <w:lastRenderedPageBreak/>
        <w:t>(способов) раз</w:t>
      </w:r>
      <w:r w:rsidR="004C13C9" w:rsidRPr="00DB4BFD">
        <w:t>решения возникающих противоречий и конфликто</w:t>
      </w:r>
      <w:r w:rsidR="00DB4BFD" w:rsidRPr="00DB4BFD">
        <w:t>в между государственными и обще</w:t>
      </w:r>
      <w:r w:rsidR="004C13C9" w:rsidRPr="00DB4BFD">
        <w:t>ственными структурами управления. С этой целью в  МБОУ «СОШ №56» создан</w:t>
      </w:r>
      <w:r w:rsidR="00DB4BFD" w:rsidRPr="00DB4BFD">
        <w:t xml:space="preserve"> Управ</w:t>
      </w:r>
      <w:r w:rsidR="004C13C9" w:rsidRPr="00DB4BFD">
        <w:t>ляющий совет.</w:t>
      </w:r>
    </w:p>
    <w:p w:rsidR="004C13C9" w:rsidRPr="00DB4BFD" w:rsidRDefault="00BB52C8" w:rsidP="00BB52C8">
      <w:pPr>
        <w:spacing w:after="0"/>
        <w:ind w:firstLine="709"/>
        <w:jc w:val="both"/>
      </w:pPr>
      <w:r>
        <w:t xml:space="preserve"> </w:t>
      </w:r>
      <w:r w:rsidR="004C13C9" w:rsidRPr="00DB4BFD">
        <w:t xml:space="preserve">В ходе </w:t>
      </w:r>
      <w:proofErr w:type="gramStart"/>
      <w:r w:rsidR="004C13C9" w:rsidRPr="00DB4BFD">
        <w:t xml:space="preserve">создания системы условий реализации  основной образовательной программы  </w:t>
      </w:r>
      <w:r w:rsidR="006A3F1B">
        <w:t>начального</w:t>
      </w:r>
      <w:r w:rsidR="004C13C9" w:rsidRPr="00DB4BFD">
        <w:t xml:space="preserve"> общего образования</w:t>
      </w:r>
      <w:proofErr w:type="gramEnd"/>
      <w:r w:rsidR="004C13C9" w:rsidRPr="00DB4BFD">
        <w:t xml:space="preserve"> проводится мониторинг, который позволяет оценить ход выполнения программы, увидеть отклонения от запланированных результатов, внести необходимые коррективы в реализацию  основной образовательной программы  основного общего образования и в конечном итоге достигнуть необходимых результатов. </w:t>
      </w:r>
    </w:p>
    <w:p w:rsidR="004C13C9" w:rsidRPr="00DB4BFD" w:rsidRDefault="00BB52C8" w:rsidP="00BB52C8">
      <w:pPr>
        <w:spacing w:after="0"/>
        <w:ind w:firstLine="709"/>
        <w:jc w:val="both"/>
      </w:pPr>
      <w:r>
        <w:t xml:space="preserve"> </w:t>
      </w:r>
      <w:r w:rsidR="004C13C9" w:rsidRPr="00DB4BFD">
        <w:t xml:space="preserve">Контроль состояния системы условий включает в себя следующие направления: </w:t>
      </w:r>
    </w:p>
    <w:p w:rsidR="004C13C9" w:rsidRPr="00DB4BFD" w:rsidRDefault="004C13C9" w:rsidP="00E84CE8">
      <w:pPr>
        <w:pStyle w:val="a7"/>
        <w:numPr>
          <w:ilvl w:val="1"/>
          <w:numId w:val="39"/>
        </w:numPr>
        <w:tabs>
          <w:tab w:val="left" w:pos="993"/>
        </w:tabs>
        <w:spacing w:after="0"/>
        <w:ind w:left="0" w:firstLine="709"/>
        <w:jc w:val="both"/>
      </w:pPr>
      <w:r w:rsidRPr="00DB4BFD">
        <w:t xml:space="preserve">мониторинг системы условий; </w:t>
      </w:r>
    </w:p>
    <w:p w:rsidR="004C13C9" w:rsidRPr="00DB4BFD" w:rsidRDefault="004C13C9" w:rsidP="00E84CE8">
      <w:pPr>
        <w:pStyle w:val="a7"/>
        <w:numPr>
          <w:ilvl w:val="1"/>
          <w:numId w:val="39"/>
        </w:numPr>
        <w:tabs>
          <w:tab w:val="left" w:pos="993"/>
        </w:tabs>
        <w:spacing w:after="0"/>
        <w:ind w:left="0" w:firstLine="709"/>
        <w:jc w:val="both"/>
      </w:pPr>
      <w:r w:rsidRPr="00DB4BFD">
        <w:t>внесение необходимых корректив в систему услови</w:t>
      </w:r>
      <w:r w:rsidR="00DB4BFD" w:rsidRPr="00DB4BFD">
        <w:t>й (внесение изменений и дополне</w:t>
      </w:r>
      <w:r w:rsidRPr="00DB4BFD">
        <w:t xml:space="preserve">ний в  основную образовательную программу </w:t>
      </w:r>
      <w:r w:rsidR="002F3D8D">
        <w:t>начального</w:t>
      </w:r>
      <w:r w:rsidRPr="00DB4BFD">
        <w:t xml:space="preserve"> общего образования); </w:t>
      </w:r>
    </w:p>
    <w:p w:rsidR="004C13C9" w:rsidRPr="00DB4BFD" w:rsidRDefault="004C13C9" w:rsidP="00E84CE8">
      <w:pPr>
        <w:pStyle w:val="a7"/>
        <w:numPr>
          <w:ilvl w:val="1"/>
          <w:numId w:val="39"/>
        </w:numPr>
        <w:tabs>
          <w:tab w:val="left" w:pos="993"/>
        </w:tabs>
        <w:spacing w:after="0"/>
        <w:ind w:left="0" w:firstLine="709"/>
        <w:jc w:val="both"/>
      </w:pPr>
      <w:r w:rsidRPr="00DB4BFD">
        <w:t>принятие управленческих решений (издание необходимых приказов);</w:t>
      </w:r>
    </w:p>
    <w:p w:rsidR="004C13C9" w:rsidRPr="00DB4BFD" w:rsidRDefault="004C13C9" w:rsidP="00E84CE8">
      <w:pPr>
        <w:pStyle w:val="a7"/>
        <w:numPr>
          <w:ilvl w:val="1"/>
          <w:numId w:val="39"/>
        </w:numPr>
        <w:tabs>
          <w:tab w:val="left" w:pos="993"/>
        </w:tabs>
        <w:spacing w:after="0"/>
        <w:ind w:left="0" w:firstLine="709"/>
        <w:jc w:val="both"/>
      </w:pPr>
      <w:r w:rsidRPr="00DB4BFD">
        <w:t xml:space="preserve">аналитическую деятельность по оценке достигнутых </w:t>
      </w:r>
      <w:r w:rsidR="00DB4BFD" w:rsidRPr="00DB4BFD">
        <w:t>результатов (аналитические отчё</w:t>
      </w:r>
      <w:r w:rsidRPr="00DB4BFD">
        <w:t>ты, выступления перед участниками образовательной деятельности, публичный отчёт, размещение информации на сайте).</w:t>
      </w:r>
    </w:p>
    <w:p w:rsidR="00D83ED8" w:rsidRPr="00DB4BFD" w:rsidRDefault="00BB52C8" w:rsidP="00BB52C8">
      <w:pPr>
        <w:spacing w:after="0"/>
        <w:ind w:firstLine="709"/>
        <w:jc w:val="both"/>
      </w:pPr>
      <w:r>
        <w:t xml:space="preserve"> </w:t>
      </w:r>
      <w:r w:rsidR="004C13C9" w:rsidRPr="00DB4BFD">
        <w:t>Оценке подлежат: кадровые, психолого-педагогические, финансовые, материально-технические  условия, учебно-методическое и информационное обеспечение.</w:t>
      </w:r>
    </w:p>
    <w:p w:rsidR="006606A3" w:rsidRPr="00882E09" w:rsidRDefault="006606A3" w:rsidP="004C13C9">
      <w:pPr>
        <w:spacing w:after="0"/>
        <w:jc w:val="both"/>
        <w:rPr>
          <w:color w:val="C00000"/>
        </w:rPr>
      </w:pPr>
    </w:p>
    <w:p w:rsidR="006606A3" w:rsidRPr="006606A3" w:rsidRDefault="006606A3" w:rsidP="00E84CE8">
      <w:pPr>
        <w:pStyle w:val="a7"/>
        <w:numPr>
          <w:ilvl w:val="3"/>
          <w:numId w:val="6"/>
        </w:numPr>
        <w:spacing w:after="0"/>
        <w:ind w:left="0" w:firstLine="709"/>
        <w:jc w:val="both"/>
        <w:outlineLvl w:val="0"/>
        <w:rPr>
          <w:b/>
        </w:rPr>
      </w:pPr>
      <w:bookmarkStart w:id="34" w:name="_Toc517215687"/>
      <w:r w:rsidRPr="006606A3">
        <w:rPr>
          <w:b/>
        </w:rPr>
        <w:t>Сетевой график (дорожная карта) по формированию необходимой системы условий</w:t>
      </w:r>
      <w:bookmarkEnd w:id="34"/>
      <w:r w:rsidRPr="006606A3">
        <w:rPr>
          <w:b/>
        </w:rPr>
        <w:t xml:space="preserve"> </w:t>
      </w: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6606A3" w:rsidRPr="00BB52C8" w:rsidTr="00BB52C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Направление  деятельности</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Сроки реализации</w:t>
            </w:r>
          </w:p>
        </w:tc>
      </w:tr>
      <w:tr w:rsidR="001244D2" w:rsidRPr="00BB52C8" w:rsidTr="00BA6C6D">
        <w:trPr>
          <w:trHeight w:val="229"/>
        </w:trPr>
        <w:tc>
          <w:tcPr>
            <w:tcW w:w="269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I.</w:t>
            </w:r>
            <w:r w:rsidRPr="00BB52C8">
              <w:rPr>
                <w:rFonts w:ascii="Times New Roman" w:hAnsi="Times New Roman" w:cs="Times New Roman"/>
              </w:rPr>
              <w:t> </w:t>
            </w:r>
            <w:r w:rsidRPr="00BB52C8">
              <w:rPr>
                <w:rFonts w:ascii="Times New Roman" w:hAnsi="Times New Roman" w:cs="Times New Roman"/>
              </w:rPr>
              <w:t>Нормативное обеспечение введения ФГОС НОО</w:t>
            </w: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1.Разработка и введение в действие нормативных локальных актов по организационн</w:t>
            </w:r>
            <w:proofErr w:type="gramStart"/>
            <w:r w:rsidRPr="00BB52C8">
              <w:rPr>
                <w:rFonts w:ascii="Times New Roman" w:hAnsi="Times New Roman" w:cs="Times New Roman"/>
              </w:rPr>
              <w:t>о-</w:t>
            </w:r>
            <w:proofErr w:type="gramEnd"/>
            <w:r w:rsidRPr="00BB52C8">
              <w:rPr>
                <w:rFonts w:ascii="Times New Roman" w:hAnsi="Times New Roman" w:cs="Times New Roman"/>
              </w:rPr>
              <w:t xml:space="preserve"> правовому обеспечению реализации ФГОС НОО</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В течение года</w:t>
            </w:r>
          </w:p>
        </w:tc>
      </w:tr>
      <w:tr w:rsidR="001244D2" w:rsidRPr="00BB52C8" w:rsidTr="00BA6C6D">
        <w:trPr>
          <w:trHeight w:val="608"/>
        </w:trPr>
        <w:tc>
          <w:tcPr>
            <w:tcW w:w="2694" w:type="dxa"/>
            <w:vMerge/>
            <w:tcBorders>
              <w:left w:val="single" w:sz="4" w:space="0" w:color="000000"/>
              <w:right w:val="single" w:sz="4" w:space="0" w:color="000000"/>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auto"/>
              <w:left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2. Разработка и (или) корректировка  на основе примерной основной образовательной программы  основного общего образования (ООП НОО)</w:t>
            </w:r>
          </w:p>
        </w:tc>
        <w:tc>
          <w:tcPr>
            <w:tcW w:w="1842" w:type="dxa"/>
            <w:tcBorders>
              <w:top w:val="single" w:sz="4" w:space="0" w:color="auto"/>
              <w:left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 необходимости</w:t>
            </w:r>
          </w:p>
        </w:tc>
      </w:tr>
      <w:tr w:rsidR="001244D2" w:rsidRPr="00BB52C8" w:rsidTr="00BA6C6D">
        <w:trPr>
          <w:trHeight w:val="97"/>
        </w:trPr>
        <w:tc>
          <w:tcPr>
            <w:tcW w:w="2694" w:type="dxa"/>
            <w:vMerge/>
            <w:tcBorders>
              <w:left w:val="single" w:sz="4" w:space="0" w:color="000000"/>
              <w:right w:val="single" w:sz="4" w:space="0" w:color="000000"/>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4.</w:t>
            </w:r>
            <w:r w:rsidRPr="00BB52C8">
              <w:rPr>
                <w:rFonts w:ascii="Times New Roman" w:hAnsi="Times New Roman" w:cs="Times New Roman"/>
              </w:rPr>
              <w:t> </w:t>
            </w:r>
            <w:r w:rsidRPr="00BB52C8">
              <w:rPr>
                <w:rFonts w:ascii="Times New Roman" w:hAnsi="Times New Roman" w:cs="Times New Roman"/>
              </w:rPr>
              <w:t xml:space="preserve"> Разработка и утверждение рабочих программ с учетом примерных и авторских программ по учебным предметам</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Ежегодно, август</w:t>
            </w:r>
          </w:p>
        </w:tc>
      </w:tr>
      <w:tr w:rsidR="001244D2" w:rsidRPr="00BB52C8" w:rsidTr="00BA6C6D">
        <w:trPr>
          <w:trHeight w:val="60"/>
        </w:trPr>
        <w:tc>
          <w:tcPr>
            <w:tcW w:w="2694" w:type="dxa"/>
            <w:vMerge/>
            <w:tcBorders>
              <w:left w:val="single" w:sz="4" w:space="0" w:color="000000"/>
              <w:right w:val="single" w:sz="4" w:space="0" w:color="000000"/>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5.</w:t>
            </w:r>
            <w:r w:rsidRPr="00BB52C8">
              <w:rPr>
                <w:rFonts w:ascii="Times New Roman" w:hAnsi="Times New Roman" w:cs="Times New Roman"/>
              </w:rPr>
              <w:t> </w:t>
            </w:r>
            <w:r w:rsidRPr="00BB52C8">
              <w:rPr>
                <w:rFonts w:ascii="Times New Roman" w:hAnsi="Times New Roman" w:cs="Times New Roman"/>
              </w:rPr>
              <w:t xml:space="preserve"> Приведение должностных инструкций работников МБОУ «СОШ №56», реализующих ООП НОО в соответствие с требованиями ФГОС НОО и тарифно-</w:t>
            </w:r>
            <w:r w:rsidRPr="00BB52C8">
              <w:rPr>
                <w:rFonts w:ascii="Times New Roman" w:hAnsi="Times New Roman" w:cs="Times New Roman"/>
              </w:rPr>
              <w:softHyphen/>
              <w:t>квалификационными характеристиками.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  необходимости</w:t>
            </w:r>
          </w:p>
        </w:tc>
      </w:tr>
      <w:tr w:rsidR="001244D2" w:rsidRPr="00BB52C8" w:rsidTr="00BA6C6D">
        <w:trPr>
          <w:trHeight w:val="1091"/>
        </w:trPr>
        <w:tc>
          <w:tcPr>
            <w:tcW w:w="2694" w:type="dxa"/>
            <w:vMerge/>
            <w:tcBorders>
              <w:left w:val="single" w:sz="4" w:space="0" w:color="000000"/>
              <w:right w:val="single" w:sz="4" w:space="0" w:color="000000"/>
            </w:tcBorders>
            <w:tcMar>
              <w:top w:w="71"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6.</w:t>
            </w:r>
            <w:r w:rsidRPr="00BB52C8">
              <w:rPr>
                <w:rFonts w:ascii="Times New Roman" w:hAnsi="Times New Roman" w:cs="Times New Roman"/>
              </w:rPr>
              <w:t> </w:t>
            </w:r>
            <w:r w:rsidRPr="00BB52C8">
              <w:rPr>
                <w:rFonts w:ascii="Times New Roman" w:hAnsi="Times New Roman" w:cs="Times New Roman"/>
              </w:rPr>
              <w:t xml:space="preserve"> Определение списка учебников и учебных пособий, используемых в образовательной деятельности в соответствии с ФГОС НОО и входящих в федеральный перечень учебников</w:t>
            </w:r>
          </w:p>
        </w:tc>
        <w:tc>
          <w:tcPr>
            <w:tcW w:w="1842"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Ежегодно, апрель</w:t>
            </w:r>
          </w:p>
        </w:tc>
      </w:tr>
      <w:tr w:rsidR="006606A3" w:rsidRPr="00BB52C8" w:rsidTr="00BB52C8">
        <w:trPr>
          <w:trHeight w:val="344"/>
        </w:trPr>
        <w:tc>
          <w:tcPr>
            <w:tcW w:w="2694" w:type="dxa"/>
            <w:tcBorders>
              <w:left w:val="single" w:sz="4" w:space="0" w:color="auto"/>
              <w:bottom w:val="single" w:sz="4" w:space="0" w:color="auto"/>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7.</w:t>
            </w:r>
            <w:r w:rsidRPr="00BB52C8">
              <w:rPr>
                <w:rFonts w:ascii="Times New Roman" w:hAnsi="Times New Roman" w:cs="Times New Roman"/>
              </w:rPr>
              <w:t> </w:t>
            </w:r>
            <w:r w:rsidRPr="00BB52C8">
              <w:rPr>
                <w:rFonts w:ascii="Times New Roman" w:hAnsi="Times New Roman" w:cs="Times New Roman"/>
              </w:rPr>
              <w:t xml:space="preserve">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2"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Постоянно, по  необходимости</w:t>
            </w:r>
          </w:p>
        </w:tc>
      </w:tr>
      <w:tr w:rsidR="006606A3" w:rsidRPr="00BB52C8" w:rsidTr="00BB52C8">
        <w:trPr>
          <w:trHeight w:val="76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lastRenderedPageBreak/>
              <w:t xml:space="preserve">II. Финансовое обеспечение введения ФГОС </w:t>
            </w:r>
            <w:r w:rsidR="002922FE" w:rsidRPr="00BB52C8">
              <w:rPr>
                <w:rFonts w:ascii="Times New Roman" w:hAnsi="Times New Roman" w:cs="Times New Roman"/>
              </w:rPr>
              <w:t>Н</w:t>
            </w:r>
            <w:r w:rsidRPr="00BB52C8">
              <w:rPr>
                <w:rFonts w:ascii="Times New Roman" w:hAnsi="Times New Roman" w:cs="Times New Roman"/>
              </w:rPr>
              <w:t>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1.</w:t>
            </w:r>
            <w:r w:rsidRPr="00BB52C8">
              <w:rPr>
                <w:rFonts w:ascii="Times New Roman" w:hAnsi="Times New Roman" w:cs="Times New Roman"/>
              </w:rPr>
              <w:t> </w:t>
            </w:r>
            <w:r w:rsidRPr="00BB52C8">
              <w:rPr>
                <w:rFonts w:ascii="Times New Roman" w:hAnsi="Times New Roman" w:cs="Times New Roman"/>
              </w:rPr>
              <w:t>Определение объема расходов, необходимых для реализации ООП</w:t>
            </w:r>
            <w:r w:rsidR="00DB4BFD" w:rsidRPr="00BB52C8">
              <w:rPr>
                <w:rFonts w:ascii="Times New Roman" w:hAnsi="Times New Roman" w:cs="Times New Roman"/>
              </w:rPr>
              <w:t xml:space="preserve"> Н</w:t>
            </w:r>
            <w:r w:rsidRPr="00BB52C8">
              <w:rPr>
                <w:rFonts w:ascii="Times New Roman" w:hAnsi="Times New Roman" w:cs="Times New Roman"/>
              </w:rPr>
              <w:t>ОО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w:t>
            </w:r>
          </w:p>
        </w:tc>
      </w:tr>
      <w:tr w:rsidR="006606A3" w:rsidRPr="00BB52C8" w:rsidTr="00BB52C8">
        <w:trPr>
          <w:trHeight w:val="347"/>
        </w:trPr>
        <w:tc>
          <w:tcPr>
            <w:tcW w:w="2694" w:type="dxa"/>
            <w:vMerge/>
            <w:tcBorders>
              <w:top w:val="single" w:sz="4" w:space="0" w:color="000000"/>
              <w:left w:val="single" w:sz="4" w:space="0" w:color="000000"/>
              <w:bottom w:val="single" w:sz="4" w:space="0" w:color="000000"/>
              <w:right w:val="single" w:sz="4" w:space="0" w:color="000000"/>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2.</w:t>
            </w:r>
            <w:r w:rsidRPr="00BB52C8">
              <w:rPr>
                <w:rFonts w:ascii="Times New Roman" w:hAnsi="Times New Roman" w:cs="Times New Roman"/>
              </w:rPr>
              <w:t> </w:t>
            </w:r>
            <w:r w:rsidRPr="00BB52C8">
              <w:rPr>
                <w:rFonts w:ascii="Times New Roman" w:hAnsi="Times New Roman" w:cs="Times New Roman"/>
              </w:rPr>
              <w:t>Корректировка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6606A3" w:rsidRPr="00BB52C8" w:rsidTr="00BB52C8">
        <w:trPr>
          <w:trHeight w:val="661"/>
        </w:trPr>
        <w:tc>
          <w:tcPr>
            <w:tcW w:w="2694" w:type="dxa"/>
            <w:vMerge/>
            <w:tcBorders>
              <w:top w:val="single" w:sz="4" w:space="0" w:color="000000"/>
              <w:left w:val="single" w:sz="4" w:space="0" w:color="000000"/>
              <w:bottom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3</w:t>
            </w:r>
            <w:r w:rsidRPr="00BB52C8">
              <w:rPr>
                <w:rFonts w:ascii="Times New Roman" w:hAnsi="Times New Roman" w:cs="Times New Roman"/>
                <w:color w:val="FF0000"/>
              </w:rPr>
              <w:t>.</w:t>
            </w:r>
            <w:r w:rsidRPr="00BB52C8">
              <w:rPr>
                <w:rFonts w:ascii="Times New Roman" w:hAnsi="Times New Roman" w:cs="Times New Roman"/>
                <w:color w:val="FF0000"/>
              </w:rPr>
              <w:t> </w:t>
            </w:r>
            <w:r w:rsidRPr="00BB52C8">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Август-сентябрь, 2014 год</w:t>
            </w:r>
          </w:p>
        </w:tc>
      </w:tr>
      <w:tr w:rsidR="006606A3" w:rsidRPr="00BB52C8" w:rsidTr="00BB52C8">
        <w:trPr>
          <w:trHeight w:val="734"/>
        </w:trPr>
        <w:tc>
          <w:tcPr>
            <w:tcW w:w="2694" w:type="dxa"/>
            <w:vMerge w:val="restart"/>
            <w:tcBorders>
              <w:top w:val="single" w:sz="4" w:space="0" w:color="000000"/>
              <w:left w:val="single" w:sz="4" w:space="0" w:color="000000"/>
              <w:right w:val="single" w:sz="4" w:space="0" w:color="auto"/>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III.</w:t>
            </w:r>
            <w:r w:rsidRPr="00BB52C8">
              <w:rPr>
                <w:rFonts w:ascii="Times New Roman" w:hAnsi="Times New Roman" w:cs="Times New Roman"/>
              </w:rPr>
              <w:t> </w:t>
            </w:r>
            <w:r w:rsidRPr="00BB52C8">
              <w:rPr>
                <w:rFonts w:ascii="Times New Roman" w:hAnsi="Times New Roman" w:cs="Times New Roman"/>
              </w:rPr>
              <w:t>Организацио</w:t>
            </w:r>
            <w:r w:rsidR="002922FE" w:rsidRPr="00BB52C8">
              <w:rPr>
                <w:rFonts w:ascii="Times New Roman" w:hAnsi="Times New Roman" w:cs="Times New Roman"/>
              </w:rPr>
              <w:t>нное обеспечение введения ФГОС Н</w:t>
            </w:r>
            <w:r w:rsidRPr="00BB52C8">
              <w:rPr>
                <w:rFonts w:ascii="Times New Roman" w:hAnsi="Times New Roman" w:cs="Times New Roman"/>
              </w:rPr>
              <w:t>ОО</w:t>
            </w: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1.</w:t>
            </w:r>
            <w:r w:rsidRPr="00BB52C8">
              <w:rPr>
                <w:rFonts w:ascii="Times New Roman" w:hAnsi="Times New Roman" w:cs="Times New Roman"/>
              </w:rPr>
              <w:t> </w:t>
            </w:r>
            <w:r w:rsidRPr="00BB52C8">
              <w:rPr>
                <w:rFonts w:ascii="Times New Roman" w:hAnsi="Times New Roman" w:cs="Times New Roman"/>
              </w:rPr>
              <w:t>Обеспечение координации взаимодействия участников образовательных отношени</w:t>
            </w:r>
            <w:r w:rsidR="00DB4BFD" w:rsidRPr="00BB52C8">
              <w:rPr>
                <w:rFonts w:ascii="Times New Roman" w:hAnsi="Times New Roman" w:cs="Times New Roman"/>
              </w:rPr>
              <w:t>й по организации введения ФГОС Н</w:t>
            </w:r>
            <w:r w:rsidRPr="00BB52C8">
              <w:rPr>
                <w:rFonts w:ascii="Times New Roman" w:hAnsi="Times New Roman" w:cs="Times New Roman"/>
              </w:rPr>
              <w:t>ОО</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6606A3" w:rsidRPr="00BB52C8" w:rsidTr="00BB52C8">
        <w:trPr>
          <w:trHeight w:val="1513"/>
        </w:trPr>
        <w:tc>
          <w:tcPr>
            <w:tcW w:w="2694" w:type="dxa"/>
            <w:vMerge/>
            <w:tcBorders>
              <w:left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auto"/>
              <w:left w:val="single" w:sz="4" w:space="0" w:color="auto"/>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2.</w:t>
            </w:r>
            <w:r w:rsidRPr="00BB52C8">
              <w:rPr>
                <w:rFonts w:ascii="Times New Roman" w:hAnsi="Times New Roman" w:cs="Times New Roman"/>
              </w:rPr>
              <w:t> </w:t>
            </w:r>
            <w:r w:rsidRPr="00BB52C8">
              <w:rPr>
                <w:rFonts w:ascii="Times New Roman" w:hAnsi="Times New Roman" w:cs="Times New Roman"/>
              </w:rPr>
              <w:t>Разработка и реализация системы мониторинга образовательных потребностей учащихся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auto"/>
              <w:left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 в начале и конце учебного года</w:t>
            </w:r>
          </w:p>
        </w:tc>
      </w:tr>
      <w:tr w:rsidR="006606A3" w:rsidRPr="00BB52C8" w:rsidTr="00BB52C8">
        <w:trPr>
          <w:trHeight w:val="531"/>
        </w:trPr>
        <w:tc>
          <w:tcPr>
            <w:tcW w:w="2694" w:type="dxa"/>
            <w:vMerge/>
            <w:tcBorders>
              <w:left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auto"/>
              <w:left w:val="single" w:sz="4" w:space="0" w:color="auto"/>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3.Организация деятельности педагогических работн</w:t>
            </w:r>
            <w:r w:rsidR="002922FE" w:rsidRPr="00BB52C8">
              <w:rPr>
                <w:rFonts w:ascii="Times New Roman" w:hAnsi="Times New Roman" w:cs="Times New Roman"/>
              </w:rPr>
              <w:t>иков школы по реализации ФГОС Н</w:t>
            </w:r>
            <w:r w:rsidRPr="00BB52C8">
              <w:rPr>
                <w:rFonts w:ascii="Times New Roman" w:hAnsi="Times New Roman" w:cs="Times New Roman"/>
              </w:rPr>
              <w:t>ОО</w:t>
            </w:r>
          </w:p>
        </w:tc>
        <w:tc>
          <w:tcPr>
            <w:tcW w:w="1842" w:type="dxa"/>
            <w:tcBorders>
              <w:top w:val="single" w:sz="4" w:space="0" w:color="auto"/>
              <w:left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В течение года</w:t>
            </w:r>
          </w:p>
        </w:tc>
      </w:tr>
      <w:tr w:rsidR="006606A3" w:rsidRPr="00BB52C8" w:rsidTr="00BB52C8">
        <w:trPr>
          <w:trHeight w:val="1076"/>
        </w:trPr>
        <w:tc>
          <w:tcPr>
            <w:tcW w:w="2694" w:type="dxa"/>
            <w:vMerge/>
            <w:tcBorders>
              <w:left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4.</w:t>
            </w:r>
            <w:r w:rsidRPr="00BB52C8">
              <w:rPr>
                <w:rFonts w:ascii="Times New Roman" w:hAnsi="Times New Roman" w:cs="Times New Roman"/>
              </w:rPr>
              <w:t> </w:t>
            </w:r>
            <w:r w:rsidRPr="00BB52C8">
              <w:rPr>
                <w:rFonts w:ascii="Times New Roman" w:hAnsi="Times New Roman" w:cs="Times New Roman"/>
              </w:rPr>
              <w:t>Привлечение органов государственно-общественного управления образовательной организацией (упра</w:t>
            </w:r>
            <w:r w:rsidR="002922FE" w:rsidRPr="00BB52C8">
              <w:rPr>
                <w:rFonts w:ascii="Times New Roman" w:hAnsi="Times New Roman" w:cs="Times New Roman"/>
              </w:rPr>
              <w:t>вляющий совет) к коррекции ООП Н</w:t>
            </w:r>
            <w:r w:rsidRPr="00BB52C8">
              <w:rPr>
                <w:rFonts w:ascii="Times New Roman" w:hAnsi="Times New Roman" w:cs="Times New Roman"/>
              </w:rPr>
              <w:t>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 в апреле</w:t>
            </w:r>
          </w:p>
        </w:tc>
      </w:tr>
      <w:tr w:rsidR="006606A3" w:rsidRPr="00BB52C8" w:rsidTr="00BB52C8">
        <w:trPr>
          <w:trHeight w:val="742"/>
        </w:trPr>
        <w:tc>
          <w:tcPr>
            <w:tcW w:w="2694" w:type="dxa"/>
            <w:vMerge/>
            <w:tcBorders>
              <w:left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5.Организация работы по исполнению требований к результатам освоения основной образовательной программы</w:t>
            </w:r>
            <w:r w:rsidR="00BB52C8">
              <w:rPr>
                <w:rFonts w:ascii="Times New Roman" w:hAnsi="Times New Roman" w:cs="Times New Roman"/>
              </w:rPr>
              <w:t xml:space="preserve"> </w:t>
            </w:r>
            <w:r w:rsidR="002922FE" w:rsidRPr="00BB52C8">
              <w:rPr>
                <w:rFonts w:ascii="Times New Roman" w:hAnsi="Times New Roman" w:cs="Times New Roman"/>
              </w:rPr>
              <w:t>начального</w:t>
            </w:r>
            <w:r w:rsidRPr="00BB52C8">
              <w:rPr>
                <w:rFonts w:ascii="Times New Roman" w:hAnsi="Times New Roman" w:cs="Times New Roman"/>
              </w:rPr>
              <w:t xml:space="preserve">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В течение года</w:t>
            </w:r>
          </w:p>
        </w:tc>
      </w:tr>
      <w:tr w:rsidR="006606A3" w:rsidRPr="00BB52C8" w:rsidTr="00BB52C8">
        <w:trPr>
          <w:trHeight w:val="1076"/>
        </w:trPr>
        <w:tc>
          <w:tcPr>
            <w:tcW w:w="2694" w:type="dxa"/>
            <w:vMerge/>
            <w:tcBorders>
              <w:left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6. Организация обеспечения исполнения федеральных и региональных требований к образовательным учреждениям в части санитарных норм, охраны здоровья учащихся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В течение года</w:t>
            </w:r>
          </w:p>
        </w:tc>
      </w:tr>
      <w:tr w:rsidR="006606A3" w:rsidRPr="00BB52C8" w:rsidTr="001244D2">
        <w:trPr>
          <w:trHeight w:val="844"/>
        </w:trPr>
        <w:tc>
          <w:tcPr>
            <w:tcW w:w="2694" w:type="dxa"/>
            <w:vMerge/>
            <w:tcBorders>
              <w:left w:val="single" w:sz="4" w:space="0" w:color="000000"/>
              <w:bottom w:val="single" w:sz="4" w:space="0" w:color="000000"/>
              <w:right w:val="single" w:sz="4" w:space="0" w:color="auto"/>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7. Организация обеспечение исполнения требований к минимальной оснащенности оборудованием учебных помещений</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В течение года</w:t>
            </w:r>
          </w:p>
        </w:tc>
      </w:tr>
      <w:tr w:rsidR="006606A3" w:rsidRPr="00BB52C8" w:rsidTr="00BB52C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IV.</w:t>
            </w:r>
            <w:r w:rsidRPr="00BB52C8">
              <w:rPr>
                <w:rFonts w:ascii="Times New Roman" w:hAnsi="Times New Roman" w:cs="Times New Roman"/>
              </w:rPr>
              <w:t> </w:t>
            </w:r>
            <w:r w:rsidRPr="00BB52C8">
              <w:rPr>
                <w:rFonts w:ascii="Times New Roman" w:hAnsi="Times New Roman" w:cs="Times New Roman"/>
              </w:rPr>
              <w:t xml:space="preserve">Кадровое обеспечение введения ФГОС </w:t>
            </w:r>
            <w:r w:rsidR="002922FE" w:rsidRPr="00BB52C8">
              <w:rPr>
                <w:rFonts w:ascii="Times New Roman" w:hAnsi="Times New Roman" w:cs="Times New Roman"/>
              </w:rPr>
              <w:t>Н</w:t>
            </w:r>
            <w:r w:rsidRPr="00BB52C8">
              <w:rPr>
                <w:rFonts w:ascii="Times New Roman" w:hAnsi="Times New Roman" w:cs="Times New Roman"/>
              </w:rPr>
              <w:t>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 xml:space="preserve">1.Анализ кадрового обеспечения введения и реализации ФГОС </w:t>
            </w:r>
            <w:r w:rsidR="002922FE" w:rsidRPr="00BB52C8">
              <w:rPr>
                <w:rFonts w:ascii="Times New Roman" w:hAnsi="Times New Roman" w:cs="Times New Roman"/>
              </w:rPr>
              <w:t>Н</w:t>
            </w:r>
            <w:r w:rsidRPr="00BB52C8">
              <w:rPr>
                <w:rFonts w:ascii="Times New Roman" w:hAnsi="Times New Roman" w:cs="Times New Roman"/>
              </w:rPr>
              <w:t>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 в августе</w:t>
            </w:r>
          </w:p>
        </w:tc>
      </w:tr>
      <w:tr w:rsidR="006606A3" w:rsidRPr="00BB52C8" w:rsidTr="00BB52C8">
        <w:trPr>
          <w:trHeight w:val="488"/>
        </w:trPr>
        <w:tc>
          <w:tcPr>
            <w:tcW w:w="2694" w:type="dxa"/>
            <w:vMerge/>
            <w:tcBorders>
              <w:top w:val="single" w:sz="4" w:space="0" w:color="000000"/>
              <w:left w:val="single" w:sz="4" w:space="0" w:color="000000"/>
              <w:bottom w:val="single" w:sz="4" w:space="0" w:color="000000"/>
              <w:right w:val="single" w:sz="4" w:space="0" w:color="000000"/>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2.</w:t>
            </w:r>
            <w:r w:rsidRPr="00BB52C8">
              <w:rPr>
                <w:rFonts w:ascii="Times New Roman" w:hAnsi="Times New Roman" w:cs="Times New Roman"/>
              </w:rPr>
              <w:t> </w:t>
            </w:r>
            <w:r w:rsidRPr="00BB52C8">
              <w:rPr>
                <w:rFonts w:ascii="Times New Roman" w:hAnsi="Times New Roman" w:cs="Times New Roman"/>
              </w:rPr>
              <w:t xml:space="preserve">Создание (корректировка) плана </w:t>
            </w:r>
            <w:r w:rsidRPr="00BB52C8">
              <w:rPr>
                <w:rFonts w:ascii="Times New Roman" w:hAnsi="Times New Roman" w:cs="Times New Roman"/>
              </w:rPr>
              <w:softHyphen/>
              <w:t xml:space="preserve"> графика повышения квалификации педагогических и руководящих работников образовательной организации в связи с введением ФГОС </w:t>
            </w:r>
            <w:r w:rsidR="002922FE" w:rsidRPr="00BB52C8">
              <w:rPr>
                <w:rFonts w:ascii="Times New Roman" w:hAnsi="Times New Roman" w:cs="Times New Roman"/>
              </w:rPr>
              <w:t>Н</w:t>
            </w:r>
            <w:r w:rsidRPr="00BB52C8">
              <w:rPr>
                <w:rFonts w:ascii="Times New Roman" w:hAnsi="Times New Roman" w:cs="Times New Roman"/>
              </w:rPr>
              <w:t>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 в декабре</w:t>
            </w:r>
          </w:p>
        </w:tc>
      </w:tr>
      <w:tr w:rsidR="006606A3" w:rsidRPr="00BB52C8" w:rsidTr="001244D2">
        <w:trPr>
          <w:trHeight w:val="914"/>
        </w:trPr>
        <w:tc>
          <w:tcPr>
            <w:tcW w:w="2694" w:type="dxa"/>
            <w:vMerge/>
            <w:tcBorders>
              <w:top w:val="single" w:sz="4" w:space="0" w:color="000000"/>
              <w:left w:val="single" w:sz="4" w:space="0" w:color="000000"/>
              <w:bottom w:val="single" w:sz="4" w:space="0" w:color="000000"/>
              <w:right w:val="single" w:sz="4" w:space="0" w:color="000000"/>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3.</w:t>
            </w:r>
            <w:r w:rsidRPr="00BB52C8">
              <w:rPr>
                <w:rFonts w:ascii="Times New Roman" w:hAnsi="Times New Roman" w:cs="Times New Roman"/>
              </w:rPr>
              <w:t> </w:t>
            </w:r>
            <w:r w:rsidRPr="00BB52C8">
              <w:rPr>
                <w:rFonts w:ascii="Times New Roman" w:hAnsi="Times New Roman" w:cs="Times New Roman"/>
              </w:rPr>
              <w:t>Корректировка плана научно-методических семинаров (</w:t>
            </w:r>
            <w:proofErr w:type="spellStart"/>
            <w:r w:rsidRPr="00BB52C8">
              <w:rPr>
                <w:rFonts w:ascii="Times New Roman" w:hAnsi="Times New Roman" w:cs="Times New Roman"/>
              </w:rPr>
              <w:t>внутришкольного</w:t>
            </w:r>
            <w:proofErr w:type="spellEnd"/>
            <w:r w:rsidRPr="00BB52C8">
              <w:rPr>
                <w:rFonts w:ascii="Times New Roman" w:hAnsi="Times New Roman" w:cs="Times New Roman"/>
              </w:rPr>
              <w:t xml:space="preserve"> повышения квалификации) с ориента</w:t>
            </w:r>
            <w:r w:rsidR="002922FE" w:rsidRPr="00BB52C8">
              <w:rPr>
                <w:rFonts w:ascii="Times New Roman" w:hAnsi="Times New Roman" w:cs="Times New Roman"/>
              </w:rPr>
              <w:t>цией на проблемы введения ФГОС Н</w:t>
            </w:r>
            <w:r w:rsidRPr="00BB52C8">
              <w:rPr>
                <w:rFonts w:ascii="Times New Roman" w:hAnsi="Times New Roman" w:cs="Times New Roman"/>
              </w:rPr>
              <w:t>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По  необходимости</w:t>
            </w:r>
          </w:p>
        </w:tc>
      </w:tr>
      <w:tr w:rsidR="006606A3" w:rsidRPr="00BB52C8" w:rsidTr="00BB52C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V.</w:t>
            </w:r>
            <w:r w:rsidRPr="00BB52C8">
              <w:rPr>
                <w:rFonts w:ascii="Times New Roman" w:hAnsi="Times New Roman" w:cs="Times New Roman"/>
              </w:rPr>
              <w:t> </w:t>
            </w:r>
            <w:r w:rsidRPr="00BB52C8">
              <w:rPr>
                <w:rFonts w:ascii="Times New Roman" w:hAnsi="Times New Roman" w:cs="Times New Roman"/>
              </w:rPr>
              <w:t xml:space="preserve">Информационное обеспечение введения </w:t>
            </w:r>
            <w:r w:rsidRPr="00BB52C8">
              <w:rPr>
                <w:rFonts w:ascii="Times New Roman" w:hAnsi="Times New Roman" w:cs="Times New Roman"/>
              </w:rPr>
              <w:lastRenderedPageBreak/>
              <w:t xml:space="preserve">ФГОС </w:t>
            </w:r>
            <w:r w:rsidR="002922FE" w:rsidRPr="00BB52C8">
              <w:rPr>
                <w:rFonts w:ascii="Times New Roman" w:hAnsi="Times New Roman" w:cs="Times New Roman"/>
              </w:rPr>
              <w:t>Н</w:t>
            </w:r>
            <w:r w:rsidRPr="00BB52C8">
              <w:rPr>
                <w:rFonts w:ascii="Times New Roman" w:hAnsi="Times New Roman" w:cs="Times New Roman"/>
              </w:rPr>
              <w:t>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lastRenderedPageBreak/>
              <w:t>1.</w:t>
            </w:r>
            <w:r w:rsidRPr="00BB52C8">
              <w:rPr>
                <w:rFonts w:ascii="Times New Roman" w:hAnsi="Times New Roman" w:cs="Times New Roman"/>
              </w:rPr>
              <w:t> </w:t>
            </w:r>
            <w:r w:rsidRPr="00BB52C8">
              <w:rPr>
                <w:rFonts w:ascii="Times New Roman" w:hAnsi="Times New Roman" w:cs="Times New Roman"/>
              </w:rPr>
              <w:t>Размещение на сайте образовательной организации информационны</w:t>
            </w:r>
            <w:r w:rsidR="002922FE" w:rsidRPr="00BB52C8">
              <w:rPr>
                <w:rFonts w:ascii="Times New Roman" w:hAnsi="Times New Roman" w:cs="Times New Roman"/>
              </w:rPr>
              <w:t xml:space="preserve">х материалов о </w:t>
            </w:r>
            <w:r w:rsidR="002922FE" w:rsidRPr="00BB52C8">
              <w:rPr>
                <w:rFonts w:ascii="Times New Roman" w:hAnsi="Times New Roman" w:cs="Times New Roman"/>
              </w:rPr>
              <w:lastRenderedPageBreak/>
              <w:t>реализации ФГОС Н</w:t>
            </w:r>
            <w:r w:rsidRPr="00BB52C8">
              <w:rPr>
                <w:rFonts w:ascii="Times New Roman" w:hAnsi="Times New Roman" w:cs="Times New Roman"/>
              </w:rPr>
              <w:t>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lastRenderedPageBreak/>
              <w:t>Постоянно, не реже 1 раза в год</w:t>
            </w:r>
          </w:p>
        </w:tc>
      </w:tr>
      <w:tr w:rsidR="006606A3" w:rsidRPr="00BB52C8" w:rsidTr="001244D2">
        <w:trPr>
          <w:trHeight w:val="545"/>
        </w:trPr>
        <w:tc>
          <w:tcPr>
            <w:tcW w:w="2694" w:type="dxa"/>
            <w:vMerge/>
            <w:tcBorders>
              <w:top w:val="single" w:sz="4" w:space="0" w:color="000000"/>
              <w:left w:val="single" w:sz="4" w:space="0" w:color="000000"/>
              <w:bottom w:val="single" w:sz="4" w:space="0" w:color="000000"/>
              <w:right w:val="single" w:sz="4" w:space="0" w:color="000000"/>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 xml:space="preserve">2. Информирование родительской </w:t>
            </w:r>
            <w:r w:rsidR="002922FE" w:rsidRPr="00BB52C8">
              <w:rPr>
                <w:rFonts w:ascii="Times New Roman" w:hAnsi="Times New Roman" w:cs="Times New Roman"/>
              </w:rPr>
              <w:t>общественности об особенностях реализации ФГОС Н</w:t>
            </w:r>
            <w:r w:rsidRPr="00BB52C8">
              <w:rPr>
                <w:rFonts w:ascii="Times New Roman" w:hAnsi="Times New Roman" w:cs="Times New Roman"/>
              </w:rPr>
              <w:t>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 апрель, август</w:t>
            </w:r>
          </w:p>
        </w:tc>
      </w:tr>
      <w:tr w:rsidR="006606A3" w:rsidRPr="00BB52C8" w:rsidTr="001244D2">
        <w:trPr>
          <w:trHeight w:val="1816"/>
        </w:trPr>
        <w:tc>
          <w:tcPr>
            <w:tcW w:w="2694" w:type="dxa"/>
            <w:vMerge/>
            <w:tcBorders>
              <w:top w:val="single" w:sz="4" w:space="0" w:color="000000"/>
              <w:left w:val="single" w:sz="4" w:space="0" w:color="000000"/>
              <w:bottom w:val="single" w:sz="4" w:space="0" w:color="000000"/>
              <w:right w:val="single" w:sz="4" w:space="0" w:color="000000"/>
            </w:tcBorders>
          </w:tcPr>
          <w:p w:rsidR="006606A3" w:rsidRPr="00BB52C8" w:rsidRDefault="006606A3" w:rsidP="00BB52C8">
            <w:pPr>
              <w:pStyle w:val="a9"/>
              <w:jc w:val="cente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06A3" w:rsidRPr="00BB52C8" w:rsidRDefault="006606A3" w:rsidP="00BB52C8">
            <w:pPr>
              <w:pStyle w:val="a9"/>
              <w:rPr>
                <w:rFonts w:ascii="Times New Roman" w:hAnsi="Times New Roman" w:cs="Times New Roman"/>
              </w:rPr>
            </w:pPr>
            <w:r w:rsidRPr="00BB52C8">
              <w:rPr>
                <w:rFonts w:ascii="Times New Roman" w:hAnsi="Times New Roman" w:cs="Times New Roman"/>
              </w:rPr>
              <w:t>3.</w:t>
            </w:r>
            <w:r w:rsidRPr="00BB52C8">
              <w:rPr>
                <w:rFonts w:ascii="Times New Roman" w:hAnsi="Times New Roman" w:cs="Times New Roman"/>
              </w:rPr>
              <w:t> </w:t>
            </w:r>
            <w:r w:rsidRPr="00BB52C8">
              <w:rPr>
                <w:rFonts w:ascii="Times New Roman" w:hAnsi="Times New Roman" w:cs="Times New Roman"/>
              </w:rPr>
              <w:t xml:space="preserve">Организация изучения общественного мнения по вопросам реализации ФГОС </w:t>
            </w:r>
            <w:r w:rsidR="002922FE" w:rsidRPr="00BB52C8">
              <w:rPr>
                <w:rFonts w:ascii="Times New Roman" w:hAnsi="Times New Roman" w:cs="Times New Roman"/>
              </w:rPr>
              <w:t>Н</w:t>
            </w:r>
            <w:r w:rsidRPr="00BB52C8">
              <w:rPr>
                <w:rFonts w:ascii="Times New Roman" w:hAnsi="Times New Roman" w:cs="Times New Roman"/>
              </w:rPr>
              <w:t xml:space="preserve">ОО и внесения возможных дополнений в содержание ООП  </w:t>
            </w:r>
            <w:r w:rsidR="002922FE" w:rsidRPr="00BB52C8">
              <w:rPr>
                <w:rFonts w:ascii="Times New Roman" w:hAnsi="Times New Roman" w:cs="Times New Roman"/>
              </w:rPr>
              <w:t>Н</w:t>
            </w:r>
            <w:r w:rsidRPr="00BB52C8">
              <w:rPr>
                <w:rFonts w:ascii="Times New Roman" w:hAnsi="Times New Roman" w:cs="Times New Roman"/>
              </w:rPr>
              <w:t>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Ежегодно:</w:t>
            </w:r>
          </w:p>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 декабрь – опрос учащихся;</w:t>
            </w:r>
          </w:p>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 январь – опрос родителей;</w:t>
            </w:r>
          </w:p>
          <w:p w:rsidR="006606A3" w:rsidRPr="00BB52C8" w:rsidRDefault="006606A3" w:rsidP="00BB52C8">
            <w:pPr>
              <w:pStyle w:val="a9"/>
              <w:jc w:val="center"/>
              <w:rPr>
                <w:rFonts w:ascii="Times New Roman" w:hAnsi="Times New Roman" w:cs="Times New Roman"/>
              </w:rPr>
            </w:pPr>
            <w:r w:rsidRPr="00BB52C8">
              <w:rPr>
                <w:rFonts w:ascii="Times New Roman" w:hAnsi="Times New Roman" w:cs="Times New Roman"/>
              </w:rPr>
              <w:t>- июнь – опрос педагогов</w:t>
            </w:r>
          </w:p>
        </w:tc>
      </w:tr>
      <w:tr w:rsidR="001244D2" w:rsidRPr="00BB52C8" w:rsidTr="001244D2">
        <w:trPr>
          <w:trHeight w:val="427"/>
        </w:trPr>
        <w:tc>
          <w:tcPr>
            <w:tcW w:w="2694" w:type="dxa"/>
            <w:vMerge w:val="restart"/>
            <w:tcBorders>
              <w:top w:val="single" w:sz="4" w:space="0" w:color="auto"/>
              <w:left w:val="single" w:sz="4" w:space="0" w:color="auto"/>
              <w:right w:val="single" w:sz="4" w:space="0" w:color="auto"/>
            </w:tcBorders>
            <w:tcMar>
              <w:top w:w="68" w:type="dxa"/>
              <w:left w:w="85" w:type="dxa"/>
              <w:bottom w:w="79"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VI.</w:t>
            </w:r>
            <w:r w:rsidRPr="00BB52C8">
              <w:rPr>
                <w:rFonts w:ascii="Times New Roman" w:hAnsi="Times New Roman" w:cs="Times New Roman"/>
              </w:rPr>
              <w:t> </w:t>
            </w:r>
            <w:r w:rsidRPr="00BB52C8">
              <w:rPr>
                <w:rFonts w:ascii="Times New Roman" w:hAnsi="Times New Roman" w:cs="Times New Roman"/>
              </w:rPr>
              <w:t>Материально-</w:t>
            </w:r>
          </w:p>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техническое обеспечение введения ФГОС НОО</w:t>
            </w: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1.</w:t>
            </w:r>
            <w:r w:rsidRPr="00BB52C8">
              <w:rPr>
                <w:rFonts w:ascii="Times New Roman" w:hAnsi="Times New Roman" w:cs="Times New Roman"/>
              </w:rPr>
              <w:t> </w:t>
            </w:r>
            <w:r w:rsidRPr="00BB52C8">
              <w:rPr>
                <w:rFonts w:ascii="Times New Roman" w:hAnsi="Times New Roman" w:cs="Times New Roman"/>
              </w:rPr>
              <w:t>Анализ материально-</w:t>
            </w:r>
            <w:r w:rsidRPr="00BB52C8">
              <w:rPr>
                <w:rFonts w:ascii="Times New Roman" w:hAnsi="Times New Roman" w:cs="Times New Roman"/>
              </w:rPr>
              <w:softHyphen/>
              <w:t>технического обеспечения реализации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Ежегодно, август</w:t>
            </w:r>
          </w:p>
        </w:tc>
      </w:tr>
      <w:tr w:rsidR="001244D2" w:rsidRPr="00BB52C8" w:rsidTr="00BB52C8">
        <w:trPr>
          <w:trHeight w:val="306"/>
        </w:trPr>
        <w:tc>
          <w:tcPr>
            <w:tcW w:w="2694" w:type="dxa"/>
            <w:vMerge/>
            <w:tcBorders>
              <w:left w:val="single" w:sz="4" w:space="0" w:color="auto"/>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2.</w:t>
            </w:r>
            <w:r w:rsidRPr="00BB52C8">
              <w:rPr>
                <w:rFonts w:ascii="Times New Roman" w:hAnsi="Times New Roman" w:cs="Times New Roman"/>
              </w:rPr>
              <w:t> </w:t>
            </w:r>
            <w:r w:rsidRPr="00BB52C8">
              <w:rPr>
                <w:rFonts w:ascii="Times New Roman" w:hAnsi="Times New Roman" w:cs="Times New Roman"/>
              </w:rPr>
              <w:t>Обеспечение соответствия материально-технической базы образовательной организации требованиям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Ежегодно в июне</w:t>
            </w:r>
          </w:p>
        </w:tc>
      </w:tr>
      <w:tr w:rsidR="001244D2" w:rsidRPr="00BB52C8" w:rsidTr="00BB52C8">
        <w:trPr>
          <w:trHeight w:val="649"/>
        </w:trPr>
        <w:tc>
          <w:tcPr>
            <w:tcW w:w="2694" w:type="dxa"/>
            <w:vMerge/>
            <w:tcBorders>
              <w:left w:val="single" w:sz="4" w:space="0" w:color="auto"/>
              <w:right w:val="single" w:sz="4" w:space="0" w:color="auto"/>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3.</w:t>
            </w:r>
            <w:r w:rsidRPr="00BB52C8">
              <w:rPr>
                <w:rFonts w:ascii="Times New Roman" w:hAnsi="Times New Roman" w:cs="Times New Roman"/>
              </w:rPr>
              <w:t> </w:t>
            </w:r>
            <w:r w:rsidRPr="00BB52C8">
              <w:rPr>
                <w:rFonts w:ascii="Times New Roman" w:hAnsi="Times New Roman" w:cs="Times New Roman"/>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1244D2" w:rsidRPr="00BB52C8" w:rsidTr="00BB52C8">
        <w:trPr>
          <w:trHeight w:val="888"/>
        </w:trPr>
        <w:tc>
          <w:tcPr>
            <w:tcW w:w="2694" w:type="dxa"/>
            <w:vMerge/>
            <w:tcBorders>
              <w:left w:val="single" w:sz="4" w:space="0" w:color="auto"/>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4.</w:t>
            </w:r>
            <w:r w:rsidRPr="00BB52C8">
              <w:rPr>
                <w:rFonts w:ascii="Times New Roman" w:hAnsi="Times New Roman" w:cs="Times New Roman"/>
              </w:rPr>
              <w:t> </w:t>
            </w:r>
            <w:r w:rsidRPr="00BB52C8">
              <w:rPr>
                <w:rFonts w:ascii="Times New Roman" w:hAnsi="Times New Roman" w:cs="Times New Roman"/>
              </w:rPr>
              <w:t>Обеспечение соответствия условий реализации ООП НОО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1244D2" w:rsidRPr="00BB52C8" w:rsidTr="001244D2">
        <w:trPr>
          <w:trHeight w:val="437"/>
        </w:trPr>
        <w:tc>
          <w:tcPr>
            <w:tcW w:w="2694" w:type="dxa"/>
            <w:vMerge/>
            <w:tcBorders>
              <w:left w:val="single" w:sz="4" w:space="0" w:color="auto"/>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auto"/>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5.</w:t>
            </w:r>
            <w:r w:rsidRPr="00BB52C8">
              <w:rPr>
                <w:rFonts w:ascii="Times New Roman" w:hAnsi="Times New Roman" w:cs="Times New Roman"/>
              </w:rPr>
              <w:t> </w:t>
            </w:r>
            <w:r w:rsidRPr="00BB52C8">
              <w:rPr>
                <w:rFonts w:ascii="Times New Roman" w:hAnsi="Times New Roman" w:cs="Times New Roman"/>
              </w:rPr>
              <w:t>Обеспечение соответствия информационно-образовательной среды требованиям ФГОС НОО</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1244D2" w:rsidRPr="00BB52C8" w:rsidTr="00BB52C8">
        <w:trPr>
          <w:trHeight w:val="306"/>
        </w:trPr>
        <w:tc>
          <w:tcPr>
            <w:tcW w:w="2694" w:type="dxa"/>
            <w:vMerge/>
            <w:tcBorders>
              <w:left w:val="single" w:sz="4" w:space="0" w:color="auto"/>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6.</w:t>
            </w:r>
            <w:r w:rsidRPr="00BB52C8">
              <w:rPr>
                <w:rFonts w:ascii="Times New Roman" w:hAnsi="Times New Roman" w:cs="Times New Roman"/>
              </w:rPr>
              <w:t> </w:t>
            </w:r>
            <w:r w:rsidRPr="00BB52C8">
              <w:rPr>
                <w:rFonts w:ascii="Times New Roman" w:hAnsi="Times New Roman" w:cs="Times New Roman"/>
              </w:rPr>
              <w:t>Обеспечение укомплектованности  библиотеки печатными и электронными образовательными ресурсами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1244D2" w:rsidRPr="00BB52C8" w:rsidTr="00BA6C6D">
        <w:trPr>
          <w:trHeight w:val="888"/>
        </w:trPr>
        <w:tc>
          <w:tcPr>
            <w:tcW w:w="2694" w:type="dxa"/>
            <w:vMerge/>
            <w:tcBorders>
              <w:left w:val="single" w:sz="4" w:space="0" w:color="auto"/>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auto"/>
              <w:left w:val="single" w:sz="4" w:space="0" w:color="auto"/>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7.</w:t>
            </w:r>
            <w:r w:rsidRPr="00BB52C8">
              <w:rPr>
                <w:rFonts w:ascii="Times New Roman" w:hAnsi="Times New Roman" w:cs="Times New Roman"/>
              </w:rPr>
              <w:t> </w:t>
            </w:r>
            <w:r w:rsidRPr="00BB52C8">
              <w:rPr>
                <w:rFonts w:ascii="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r w:rsidR="001244D2" w:rsidRPr="00BB52C8" w:rsidTr="00BA6C6D">
        <w:trPr>
          <w:trHeight w:val="306"/>
        </w:trPr>
        <w:tc>
          <w:tcPr>
            <w:tcW w:w="2694" w:type="dxa"/>
            <w:vMerge/>
            <w:tcBorders>
              <w:left w:val="single" w:sz="4" w:space="0" w:color="auto"/>
              <w:bottom w:val="single" w:sz="4" w:space="0" w:color="000000"/>
              <w:right w:val="single" w:sz="4" w:space="0" w:color="auto"/>
            </w:tcBorders>
          </w:tcPr>
          <w:p w:rsidR="001244D2" w:rsidRPr="00BB52C8" w:rsidRDefault="001244D2" w:rsidP="00BB52C8">
            <w:pPr>
              <w:pStyle w:val="a9"/>
              <w:jc w:val="center"/>
              <w:rPr>
                <w:rFonts w:ascii="Times New Roman" w:hAnsi="Times New Roman" w:cs="Times New Roman"/>
              </w:rPr>
            </w:pPr>
          </w:p>
        </w:tc>
        <w:tc>
          <w:tcPr>
            <w:tcW w:w="5103"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rPr>
                <w:rFonts w:ascii="Times New Roman" w:hAnsi="Times New Roman" w:cs="Times New Roman"/>
              </w:rPr>
            </w:pPr>
            <w:r w:rsidRPr="00BB52C8">
              <w:rPr>
                <w:rFonts w:ascii="Times New Roman" w:hAnsi="Times New Roman" w:cs="Times New Roman"/>
              </w:rPr>
              <w:t>8.</w:t>
            </w:r>
            <w:r w:rsidRPr="00BB52C8">
              <w:rPr>
                <w:rFonts w:ascii="Times New Roman" w:hAnsi="Times New Roman" w:cs="Times New Roman"/>
              </w:rPr>
              <w:t> </w:t>
            </w:r>
            <w:r w:rsidRPr="00BB52C8">
              <w:rPr>
                <w:rFonts w:ascii="Times New Roman" w:hAnsi="Times New Roman" w:cs="Times New Roman"/>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4D2" w:rsidRPr="00BB52C8" w:rsidRDefault="001244D2" w:rsidP="00BB52C8">
            <w:pPr>
              <w:pStyle w:val="a9"/>
              <w:jc w:val="center"/>
              <w:rPr>
                <w:rFonts w:ascii="Times New Roman" w:hAnsi="Times New Roman" w:cs="Times New Roman"/>
              </w:rPr>
            </w:pPr>
            <w:r w:rsidRPr="00BB52C8">
              <w:rPr>
                <w:rFonts w:ascii="Times New Roman" w:hAnsi="Times New Roman" w:cs="Times New Roman"/>
              </w:rPr>
              <w:t>Постоянно</w:t>
            </w:r>
          </w:p>
        </w:tc>
      </w:tr>
    </w:tbl>
    <w:p w:rsidR="001244D2" w:rsidRDefault="006606A3" w:rsidP="006606A3">
      <w:pPr>
        <w:jc w:val="both"/>
        <w:rPr>
          <w:rFonts w:cs="Times New Roman"/>
          <w:szCs w:val="24"/>
        </w:rPr>
      </w:pPr>
      <w:r>
        <w:rPr>
          <w:rFonts w:cs="Times New Roman"/>
          <w:szCs w:val="24"/>
        </w:rPr>
        <w:t xml:space="preserve"> </w:t>
      </w:r>
      <w:r>
        <w:rPr>
          <w:rFonts w:cs="Times New Roman"/>
          <w:b/>
          <w:bCs/>
          <w:szCs w:val="24"/>
        </w:rPr>
        <w:t xml:space="preserve">    </w:t>
      </w:r>
    </w:p>
    <w:p w:rsidR="00441443" w:rsidRPr="00E148C5" w:rsidRDefault="00441443" w:rsidP="00E84CE8">
      <w:pPr>
        <w:pStyle w:val="a7"/>
        <w:numPr>
          <w:ilvl w:val="3"/>
          <w:numId w:val="6"/>
        </w:numPr>
        <w:ind w:left="0" w:firstLine="709"/>
        <w:jc w:val="both"/>
        <w:outlineLvl w:val="0"/>
        <w:rPr>
          <w:b/>
          <w:szCs w:val="24"/>
        </w:rPr>
      </w:pPr>
      <w:bookmarkStart w:id="35" w:name="_Toc517215688"/>
      <w:proofErr w:type="gramStart"/>
      <w:r w:rsidRPr="00E148C5">
        <w:rPr>
          <w:b/>
          <w:szCs w:val="24"/>
        </w:rPr>
        <w:t xml:space="preserve">Контроль </w:t>
      </w:r>
      <w:r w:rsidR="000C4900">
        <w:rPr>
          <w:b/>
          <w:szCs w:val="24"/>
        </w:rPr>
        <w:t>за</w:t>
      </w:r>
      <w:proofErr w:type="gramEnd"/>
      <w:r w:rsidR="000C4900">
        <w:rPr>
          <w:b/>
          <w:szCs w:val="24"/>
        </w:rPr>
        <w:t xml:space="preserve"> </w:t>
      </w:r>
      <w:r w:rsidRPr="00E148C5">
        <w:rPr>
          <w:b/>
          <w:szCs w:val="24"/>
        </w:rPr>
        <w:t>состояни</w:t>
      </w:r>
      <w:r w:rsidR="000C4900">
        <w:rPr>
          <w:b/>
          <w:szCs w:val="24"/>
        </w:rPr>
        <w:t>ем</w:t>
      </w:r>
      <w:r w:rsidRPr="00E148C5">
        <w:rPr>
          <w:b/>
          <w:szCs w:val="24"/>
        </w:rPr>
        <w:t xml:space="preserve"> системы условий</w:t>
      </w:r>
      <w:bookmarkEnd w:id="35"/>
    </w:p>
    <w:p w:rsidR="00441443" w:rsidRPr="00E148C5" w:rsidRDefault="001244D2" w:rsidP="001244D2">
      <w:pPr>
        <w:spacing w:after="0"/>
        <w:ind w:firstLine="709"/>
        <w:jc w:val="both"/>
        <w:rPr>
          <w:rFonts w:eastAsia="Times New Roman" w:cs="Times New Roman"/>
          <w:szCs w:val="24"/>
          <w:shd w:val="clear" w:color="auto" w:fill="FFFFFF"/>
          <w:lang w:eastAsia="ru-RU"/>
        </w:rPr>
      </w:pPr>
      <w:r>
        <w:rPr>
          <w:rFonts w:eastAsia="Times New Roman" w:cs="Times New Roman"/>
          <w:b/>
          <w:bCs/>
          <w:sz w:val="27"/>
          <w:szCs w:val="27"/>
          <w:shd w:val="clear" w:color="auto" w:fill="FFFFFF"/>
          <w:lang w:eastAsia="ru-RU"/>
        </w:rPr>
        <w:t xml:space="preserve"> </w:t>
      </w:r>
      <w:r w:rsidR="00441443" w:rsidRPr="00E148C5">
        <w:rPr>
          <w:rFonts w:eastAsia="Times New Roman" w:cs="Times New Roman"/>
          <w:szCs w:val="24"/>
          <w:shd w:val="clear" w:color="auto" w:fill="FFFFFF"/>
          <w:lang w:eastAsia="ru-RU"/>
        </w:rPr>
        <w:t xml:space="preserve">Контроль </w:t>
      </w:r>
      <w:proofErr w:type="gramStart"/>
      <w:r w:rsidR="00441443" w:rsidRPr="00E148C5">
        <w:rPr>
          <w:rFonts w:eastAsia="Times New Roman" w:cs="Times New Roman"/>
          <w:szCs w:val="24"/>
          <w:shd w:val="clear" w:color="auto" w:fill="FFFFFF"/>
          <w:lang w:eastAsia="ru-RU"/>
        </w:rPr>
        <w:t xml:space="preserve">состояния системы условий реализации основной образовательной программы </w:t>
      </w:r>
      <w:r w:rsidR="002922FE" w:rsidRPr="00E148C5">
        <w:rPr>
          <w:rFonts w:eastAsia="Times New Roman" w:cs="Times New Roman"/>
          <w:szCs w:val="24"/>
          <w:shd w:val="clear" w:color="auto" w:fill="FFFFFF"/>
          <w:lang w:eastAsia="ru-RU"/>
        </w:rPr>
        <w:t>начального</w:t>
      </w:r>
      <w:r w:rsidR="00441443" w:rsidRPr="00E148C5">
        <w:rPr>
          <w:rFonts w:eastAsia="Times New Roman" w:cs="Times New Roman"/>
          <w:szCs w:val="24"/>
          <w:shd w:val="clear" w:color="auto" w:fill="FFFFFF"/>
          <w:lang w:eastAsia="ru-RU"/>
        </w:rPr>
        <w:t xml:space="preserve"> общего образования</w:t>
      </w:r>
      <w:proofErr w:type="gramEnd"/>
      <w:r w:rsidR="00441443" w:rsidRPr="00E148C5">
        <w:rPr>
          <w:rFonts w:eastAsia="Times New Roman" w:cs="Times New Roman"/>
          <w:szCs w:val="24"/>
          <w:shd w:val="clear" w:color="auto" w:fill="FFFFFF"/>
          <w:lang w:eastAsia="ru-RU"/>
        </w:rPr>
        <w:t xml:space="preserve"> МБОУ «СОШ №56»  осуществляется на основании ежегодного анализа выполнения плана действий в соответствии с дорожной картой. </w:t>
      </w:r>
    </w:p>
    <w:p w:rsidR="00441443" w:rsidRPr="00E148C5" w:rsidRDefault="001244D2" w:rsidP="001244D2">
      <w:pPr>
        <w:spacing w:after="0"/>
        <w:ind w:firstLine="709"/>
        <w:jc w:val="both"/>
        <w:rPr>
          <w:rFonts w:eastAsia="Times New Roman" w:cs="Times New Roman"/>
          <w:szCs w:val="24"/>
          <w:shd w:val="clear" w:color="auto" w:fill="FFFFFF"/>
          <w:lang w:eastAsia="ru-RU"/>
        </w:rPr>
      </w:pPr>
      <w:r>
        <w:rPr>
          <w:rFonts w:eastAsia="Times New Roman" w:cs="Times New Roman"/>
          <w:szCs w:val="24"/>
          <w:shd w:val="clear" w:color="auto" w:fill="FFFFFF"/>
          <w:lang w:eastAsia="ru-RU"/>
        </w:rPr>
        <w:t xml:space="preserve"> </w:t>
      </w:r>
      <w:r w:rsidR="00441443" w:rsidRPr="00E148C5">
        <w:rPr>
          <w:rFonts w:eastAsia="Times New Roman" w:cs="Times New Roman"/>
          <w:szCs w:val="24"/>
          <w:shd w:val="clear" w:color="auto" w:fill="FFFFFF"/>
          <w:lang w:eastAsia="ru-RU"/>
        </w:rPr>
        <w:t xml:space="preserve">В соответствии с должностными обязанностями контроль за состоянием </w:t>
      </w:r>
      <w:proofErr w:type="gramStart"/>
      <w:r w:rsidR="00441443" w:rsidRPr="00E148C5">
        <w:rPr>
          <w:rFonts w:eastAsia="Times New Roman" w:cs="Times New Roman"/>
          <w:szCs w:val="24"/>
          <w:shd w:val="clear" w:color="auto" w:fill="FFFFFF"/>
          <w:lang w:eastAsia="ru-RU"/>
        </w:rPr>
        <w:t xml:space="preserve">системы условий реализации основной образовательной программы </w:t>
      </w:r>
      <w:r w:rsidR="002922FE" w:rsidRPr="00E148C5">
        <w:rPr>
          <w:rFonts w:eastAsia="Times New Roman" w:cs="Times New Roman"/>
          <w:szCs w:val="24"/>
          <w:shd w:val="clear" w:color="auto" w:fill="FFFFFF"/>
          <w:lang w:eastAsia="ru-RU"/>
        </w:rPr>
        <w:t>начального</w:t>
      </w:r>
      <w:r w:rsidR="00441443" w:rsidRPr="00E148C5">
        <w:rPr>
          <w:rFonts w:eastAsia="Times New Roman" w:cs="Times New Roman"/>
          <w:szCs w:val="24"/>
          <w:shd w:val="clear" w:color="auto" w:fill="FFFFFF"/>
          <w:lang w:eastAsia="ru-RU"/>
        </w:rPr>
        <w:t xml:space="preserve"> общего образования</w:t>
      </w:r>
      <w:proofErr w:type="gramEnd"/>
      <w:r w:rsidR="00441443" w:rsidRPr="00E148C5">
        <w:rPr>
          <w:rFonts w:eastAsia="Times New Roman" w:cs="Times New Roman"/>
          <w:szCs w:val="24"/>
          <w:shd w:val="clear" w:color="auto" w:fill="FFFFFF"/>
          <w:lang w:eastAsia="ru-RU"/>
        </w:rPr>
        <w:t xml:space="preserve"> возложен: </w:t>
      </w:r>
    </w:p>
    <w:p w:rsidR="00441443" w:rsidRPr="00E148C5" w:rsidRDefault="00441443" w:rsidP="00E84CE8">
      <w:pPr>
        <w:numPr>
          <w:ilvl w:val="0"/>
          <w:numId w:val="40"/>
        </w:numPr>
        <w:tabs>
          <w:tab w:val="left" w:pos="993"/>
        </w:tabs>
        <w:spacing w:after="0"/>
        <w:ind w:left="0" w:firstLine="709"/>
        <w:contextualSpacing/>
        <w:jc w:val="both"/>
        <w:rPr>
          <w:rFonts w:eastAsia="Times New Roman" w:cs="Times New Roman"/>
          <w:szCs w:val="24"/>
          <w:shd w:val="clear" w:color="auto" w:fill="FFFFFF"/>
          <w:lang w:eastAsia="ru-RU"/>
        </w:rPr>
      </w:pPr>
      <w:r w:rsidRPr="00E148C5">
        <w:rPr>
          <w:rFonts w:eastAsia="Times New Roman" w:cs="Times New Roman"/>
          <w:szCs w:val="24"/>
          <w:shd w:val="clear" w:color="auto" w:fill="FFFFFF"/>
          <w:lang w:eastAsia="ru-RU"/>
        </w:rPr>
        <w:t>за кадровые условия – на заместителя директора по учебно-воспитательной работе</w:t>
      </w:r>
    </w:p>
    <w:p w:rsidR="00441443" w:rsidRPr="00E148C5" w:rsidRDefault="00441443" w:rsidP="00E84CE8">
      <w:pPr>
        <w:numPr>
          <w:ilvl w:val="0"/>
          <w:numId w:val="40"/>
        </w:numPr>
        <w:tabs>
          <w:tab w:val="left" w:pos="993"/>
        </w:tabs>
        <w:spacing w:after="0"/>
        <w:ind w:left="0" w:firstLine="709"/>
        <w:contextualSpacing/>
        <w:jc w:val="both"/>
        <w:rPr>
          <w:rFonts w:eastAsia="Times New Roman" w:cs="Times New Roman"/>
          <w:szCs w:val="24"/>
          <w:shd w:val="clear" w:color="auto" w:fill="FFFFFF"/>
          <w:lang w:eastAsia="ru-RU"/>
        </w:rPr>
      </w:pPr>
      <w:r w:rsidRPr="00E148C5">
        <w:rPr>
          <w:rFonts w:eastAsia="Times New Roman" w:cs="Times New Roman"/>
          <w:szCs w:val="24"/>
          <w:shd w:val="clear" w:color="auto" w:fill="FFFFFF"/>
          <w:lang w:eastAsia="ru-RU"/>
        </w:rPr>
        <w:lastRenderedPageBreak/>
        <w:t xml:space="preserve">создание психолого-педагогических условий – </w:t>
      </w:r>
      <w:r w:rsidR="008B6DE4">
        <w:rPr>
          <w:rFonts w:eastAsia="Times New Roman" w:cs="Times New Roman"/>
          <w:szCs w:val="24"/>
          <w:shd w:val="clear" w:color="auto" w:fill="FFFFFF"/>
          <w:lang w:eastAsia="ru-RU"/>
        </w:rPr>
        <w:t xml:space="preserve">на </w:t>
      </w:r>
      <w:r w:rsidRPr="00E148C5">
        <w:rPr>
          <w:rFonts w:eastAsia="Times New Roman" w:cs="Times New Roman"/>
          <w:szCs w:val="24"/>
          <w:shd w:val="clear" w:color="auto" w:fill="FFFFFF"/>
          <w:lang w:eastAsia="ru-RU"/>
        </w:rPr>
        <w:t xml:space="preserve">заместителя директора по воспитательной работе; </w:t>
      </w:r>
    </w:p>
    <w:p w:rsidR="00441443" w:rsidRPr="00E148C5" w:rsidRDefault="00441443" w:rsidP="00E84CE8">
      <w:pPr>
        <w:numPr>
          <w:ilvl w:val="0"/>
          <w:numId w:val="40"/>
        </w:numPr>
        <w:tabs>
          <w:tab w:val="left" w:pos="993"/>
        </w:tabs>
        <w:spacing w:after="0"/>
        <w:ind w:left="0" w:firstLine="709"/>
        <w:contextualSpacing/>
        <w:jc w:val="both"/>
        <w:rPr>
          <w:rFonts w:eastAsia="Times New Roman" w:cs="Times New Roman"/>
          <w:szCs w:val="24"/>
          <w:shd w:val="clear" w:color="auto" w:fill="FFFFFF"/>
          <w:lang w:eastAsia="ru-RU"/>
        </w:rPr>
      </w:pPr>
      <w:r w:rsidRPr="00E148C5">
        <w:rPr>
          <w:rFonts w:eastAsia="Times New Roman" w:cs="Times New Roman"/>
          <w:szCs w:val="24"/>
          <w:shd w:val="clear" w:color="auto" w:fill="FFFFFF"/>
          <w:lang w:eastAsia="ru-RU"/>
        </w:rPr>
        <w:t xml:space="preserve">за финансовые условия – на директора; </w:t>
      </w:r>
    </w:p>
    <w:p w:rsidR="00441443" w:rsidRPr="00E148C5" w:rsidRDefault="00441443" w:rsidP="00E84CE8">
      <w:pPr>
        <w:numPr>
          <w:ilvl w:val="0"/>
          <w:numId w:val="40"/>
        </w:numPr>
        <w:tabs>
          <w:tab w:val="left" w:pos="993"/>
        </w:tabs>
        <w:spacing w:after="0"/>
        <w:ind w:left="0" w:firstLine="709"/>
        <w:contextualSpacing/>
        <w:jc w:val="both"/>
        <w:rPr>
          <w:rFonts w:eastAsia="Times New Roman" w:cs="Times New Roman"/>
          <w:szCs w:val="24"/>
          <w:shd w:val="clear" w:color="auto" w:fill="FFFFFF"/>
          <w:lang w:eastAsia="ru-RU"/>
        </w:rPr>
      </w:pPr>
      <w:r w:rsidRPr="00E148C5">
        <w:rPr>
          <w:rFonts w:eastAsia="Times New Roman" w:cs="Times New Roman"/>
          <w:szCs w:val="24"/>
          <w:shd w:val="clear" w:color="auto" w:fill="FFFFFF"/>
          <w:lang w:eastAsia="ru-RU"/>
        </w:rPr>
        <w:t xml:space="preserve">за материально-технические условия – на директора, заместителя директора по АХР; </w:t>
      </w:r>
    </w:p>
    <w:p w:rsidR="00441443" w:rsidRPr="00E148C5" w:rsidRDefault="00441443" w:rsidP="00E84CE8">
      <w:pPr>
        <w:numPr>
          <w:ilvl w:val="0"/>
          <w:numId w:val="40"/>
        </w:numPr>
        <w:tabs>
          <w:tab w:val="left" w:pos="993"/>
        </w:tabs>
        <w:spacing w:after="0"/>
        <w:ind w:left="0" w:firstLine="709"/>
        <w:contextualSpacing/>
        <w:jc w:val="both"/>
        <w:rPr>
          <w:rFonts w:eastAsia="Times New Roman" w:cs="Times New Roman"/>
          <w:szCs w:val="24"/>
          <w:shd w:val="clear" w:color="auto" w:fill="FFFFFF"/>
          <w:lang w:eastAsia="ru-RU"/>
        </w:rPr>
      </w:pPr>
      <w:r w:rsidRPr="00E148C5">
        <w:rPr>
          <w:rFonts w:eastAsia="Times New Roman" w:cs="Times New Roman"/>
          <w:szCs w:val="24"/>
          <w:shd w:val="clear" w:color="auto" w:fill="FFFFFF"/>
          <w:lang w:eastAsia="ru-RU"/>
        </w:rPr>
        <w:t xml:space="preserve">за информационно-методические условия – на заместителя директора по учебно-воспитательной работе. </w:t>
      </w:r>
    </w:p>
    <w:p w:rsidR="00441443" w:rsidRPr="00E148C5" w:rsidRDefault="001244D2" w:rsidP="001244D2">
      <w:pPr>
        <w:spacing w:after="0"/>
        <w:ind w:firstLine="709"/>
        <w:jc w:val="both"/>
        <w:rPr>
          <w:rFonts w:eastAsia="Times New Roman" w:cs="Times New Roman"/>
          <w:szCs w:val="24"/>
          <w:shd w:val="clear" w:color="auto" w:fill="FFFFFF"/>
          <w:lang w:eastAsia="ru-RU"/>
        </w:rPr>
      </w:pPr>
      <w:r>
        <w:rPr>
          <w:rFonts w:eastAsia="Times New Roman" w:cs="Times New Roman"/>
          <w:szCs w:val="24"/>
          <w:shd w:val="clear" w:color="auto" w:fill="FFFFFF"/>
          <w:lang w:eastAsia="ru-RU"/>
        </w:rPr>
        <w:t xml:space="preserve"> </w:t>
      </w:r>
      <w:r w:rsidR="00441443" w:rsidRPr="00E148C5">
        <w:rPr>
          <w:rFonts w:eastAsia="Times New Roman" w:cs="Times New Roman"/>
          <w:szCs w:val="24"/>
          <w:shd w:val="clear" w:color="auto" w:fill="FFFFFF"/>
          <w:lang w:eastAsia="ru-RU"/>
        </w:rPr>
        <w:t xml:space="preserve">Раз в год результаты создания условий по реализации ООП </w:t>
      </w:r>
      <w:r w:rsidR="00E148C5" w:rsidRPr="00E148C5">
        <w:rPr>
          <w:rFonts w:eastAsia="Times New Roman" w:cs="Times New Roman"/>
          <w:szCs w:val="24"/>
          <w:shd w:val="clear" w:color="auto" w:fill="FFFFFF"/>
          <w:lang w:eastAsia="ru-RU"/>
        </w:rPr>
        <w:t>Н</w:t>
      </w:r>
      <w:r w:rsidR="00441443" w:rsidRPr="00E148C5">
        <w:rPr>
          <w:rFonts w:eastAsia="Times New Roman" w:cs="Times New Roman"/>
          <w:szCs w:val="24"/>
          <w:shd w:val="clear" w:color="auto" w:fill="FFFFFF"/>
          <w:lang w:eastAsia="ru-RU"/>
        </w:rPr>
        <w:t xml:space="preserve">ОО рассматриваются на заседании Управляющего совета.  </w:t>
      </w:r>
    </w:p>
    <w:p w:rsidR="00441443" w:rsidRPr="00E148C5" w:rsidRDefault="001244D2" w:rsidP="001244D2">
      <w:pPr>
        <w:spacing w:after="0"/>
        <w:ind w:firstLine="709"/>
        <w:jc w:val="both"/>
        <w:rPr>
          <w:rFonts w:eastAsia="Times New Roman" w:cs="Times New Roman"/>
          <w:szCs w:val="24"/>
          <w:shd w:val="clear" w:color="auto" w:fill="FFFFFF"/>
          <w:lang w:eastAsia="ru-RU"/>
        </w:rPr>
      </w:pPr>
      <w:r>
        <w:rPr>
          <w:rFonts w:eastAsia="Times New Roman" w:cs="Times New Roman"/>
          <w:szCs w:val="24"/>
          <w:shd w:val="clear" w:color="auto" w:fill="FFFFFF"/>
          <w:lang w:eastAsia="ru-RU"/>
        </w:rPr>
        <w:t xml:space="preserve"> </w:t>
      </w:r>
      <w:r w:rsidR="00E148C5" w:rsidRPr="00E148C5">
        <w:rPr>
          <w:rFonts w:eastAsia="Times New Roman" w:cs="Times New Roman"/>
          <w:szCs w:val="24"/>
          <w:shd w:val="clear" w:color="auto" w:fill="FFFFFF"/>
          <w:lang w:eastAsia="ru-RU"/>
        </w:rPr>
        <w:t>Результатом реализации ООП Н</w:t>
      </w:r>
      <w:r w:rsidR="00441443" w:rsidRPr="00E148C5">
        <w:rPr>
          <w:rFonts w:eastAsia="Times New Roman" w:cs="Times New Roman"/>
          <w:szCs w:val="24"/>
          <w:shd w:val="clear" w:color="auto" w:fill="FFFFFF"/>
          <w:lang w:eastAsia="ru-RU"/>
        </w:rPr>
        <w:t xml:space="preserve">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441443" w:rsidRPr="00E148C5" w:rsidRDefault="001244D2" w:rsidP="001244D2">
      <w:pPr>
        <w:spacing w:after="0"/>
        <w:ind w:firstLine="709"/>
        <w:jc w:val="both"/>
        <w:rPr>
          <w:rFonts w:eastAsia="Times New Roman" w:cs="Times New Roman"/>
          <w:szCs w:val="24"/>
          <w:lang w:eastAsia="ru-RU"/>
        </w:rPr>
      </w:pPr>
      <w:r>
        <w:rPr>
          <w:rFonts w:eastAsia="Times New Roman" w:cs="Times New Roman"/>
          <w:szCs w:val="24"/>
          <w:shd w:val="clear" w:color="auto" w:fill="FFFFFF"/>
          <w:lang w:eastAsia="ru-RU"/>
        </w:rPr>
        <w:t xml:space="preserve"> </w:t>
      </w:r>
      <w:r w:rsidR="00441443" w:rsidRPr="00E148C5">
        <w:rPr>
          <w:rFonts w:eastAsia="Times New Roman" w:cs="Times New Roman"/>
          <w:szCs w:val="24"/>
          <w:shd w:val="clear" w:color="auto" w:fill="FFFFFF"/>
          <w:lang w:eastAsia="ru-RU"/>
        </w:rPr>
        <w:t>Ключевым индикатором будет являться удовлетворенность качеством образования педагогических работников, родителей (законных представителей), учащихся, определяемая по результатам социологических опросов. </w:t>
      </w:r>
    </w:p>
    <w:p w:rsidR="00441443" w:rsidRPr="00E148C5" w:rsidRDefault="001244D2" w:rsidP="001244D2">
      <w:pPr>
        <w:spacing w:after="0"/>
        <w:ind w:firstLine="709"/>
        <w:jc w:val="both"/>
        <w:rPr>
          <w:rFonts w:eastAsia="Times New Roman" w:cs="Times New Roman"/>
          <w:szCs w:val="24"/>
          <w:lang w:eastAsia="ru-RU"/>
        </w:rPr>
      </w:pPr>
      <w:r>
        <w:rPr>
          <w:rFonts w:eastAsia="Times New Roman" w:cs="Times New Roman"/>
          <w:szCs w:val="24"/>
          <w:shd w:val="clear" w:color="auto" w:fill="FFFFFF"/>
          <w:lang w:eastAsia="ru-RU"/>
        </w:rPr>
        <w:t xml:space="preserve"> </w:t>
      </w:r>
      <w:proofErr w:type="gramStart"/>
      <w:r w:rsidR="00441443" w:rsidRPr="00E148C5">
        <w:rPr>
          <w:rFonts w:eastAsia="Times New Roman" w:cs="Times New Roman"/>
          <w:szCs w:val="24"/>
          <w:shd w:val="clear" w:color="auto" w:fill="FFFFFF"/>
          <w:lang w:eastAsia="ru-RU"/>
        </w:rPr>
        <w:t>Контроль за</w:t>
      </w:r>
      <w:proofErr w:type="gramEnd"/>
      <w:r w:rsidR="00441443" w:rsidRPr="00E148C5">
        <w:rPr>
          <w:rFonts w:eastAsia="Times New Roman" w:cs="Times New Roman"/>
          <w:szCs w:val="24"/>
          <w:shd w:val="clear" w:color="auto" w:fill="FFFFFF"/>
          <w:lang w:eastAsia="ru-RU"/>
        </w:rPr>
        <w:t xml:space="preserve"> ходом реализации ООП </w:t>
      </w:r>
      <w:r w:rsidR="00E148C5" w:rsidRPr="00E148C5">
        <w:rPr>
          <w:rFonts w:eastAsia="Times New Roman" w:cs="Times New Roman"/>
          <w:szCs w:val="24"/>
          <w:shd w:val="clear" w:color="auto" w:fill="FFFFFF"/>
          <w:lang w:eastAsia="ru-RU"/>
        </w:rPr>
        <w:t>Н</w:t>
      </w:r>
      <w:r w:rsidR="00441443" w:rsidRPr="00E148C5">
        <w:rPr>
          <w:rFonts w:eastAsia="Times New Roman" w:cs="Times New Roman"/>
          <w:szCs w:val="24"/>
          <w:shd w:val="clear" w:color="auto" w:fill="FFFFFF"/>
          <w:lang w:eastAsia="ru-RU"/>
        </w:rPr>
        <w:t>ОО может осуществляться в процессе экспертных проверок с участием представителей региональных, муниципальных, районных органов управления образования,  а также органами общественного контроля. </w:t>
      </w:r>
    </w:p>
    <w:p w:rsidR="00441443" w:rsidRPr="002922FE" w:rsidRDefault="00441443" w:rsidP="00441443">
      <w:pPr>
        <w:spacing w:after="0" w:line="240" w:lineRule="auto"/>
        <w:rPr>
          <w:rFonts w:eastAsia="Times New Roman" w:cs="Times New Roman"/>
          <w:color w:val="C00000"/>
          <w:szCs w:val="24"/>
          <w:lang w:eastAsia="ru-RU"/>
        </w:rPr>
      </w:pPr>
    </w:p>
    <w:p w:rsidR="00441443" w:rsidRPr="00E148C5" w:rsidRDefault="00441443" w:rsidP="00441443">
      <w:pPr>
        <w:spacing w:line="240" w:lineRule="auto"/>
        <w:jc w:val="center"/>
        <w:rPr>
          <w:rFonts w:cs="Times New Roman"/>
          <w:b/>
          <w:szCs w:val="24"/>
        </w:rPr>
      </w:pPr>
      <w:r w:rsidRPr="00E148C5">
        <w:rPr>
          <w:rFonts w:cs="Times New Roman"/>
          <w:b/>
          <w:szCs w:val="24"/>
        </w:rPr>
        <w:t>Контроль состояния системы условий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10"/>
        <w:gridCol w:w="2084"/>
        <w:gridCol w:w="1601"/>
        <w:gridCol w:w="2268"/>
      </w:tblGrid>
      <w:tr w:rsidR="00441443" w:rsidRPr="001244D2" w:rsidTr="001244D2">
        <w:trPr>
          <w:trHeight w:val="459"/>
        </w:trPr>
        <w:tc>
          <w:tcPr>
            <w:tcW w:w="1702" w:type="dxa"/>
            <w:tcBorders>
              <w:bottom w:val="single" w:sz="4" w:space="0" w:color="auto"/>
            </w:tcBorders>
          </w:tcPr>
          <w:p w:rsidR="00441443" w:rsidRPr="001244D2" w:rsidRDefault="00441443" w:rsidP="00441443">
            <w:pPr>
              <w:spacing w:line="240" w:lineRule="auto"/>
              <w:jc w:val="center"/>
              <w:rPr>
                <w:rFonts w:cs="Times New Roman"/>
                <w:b/>
                <w:sz w:val="22"/>
              </w:rPr>
            </w:pPr>
            <w:r w:rsidRPr="001244D2">
              <w:rPr>
                <w:rFonts w:cs="Times New Roman"/>
                <w:b/>
                <w:sz w:val="22"/>
              </w:rPr>
              <w:t>Объект контроля</w:t>
            </w:r>
          </w:p>
        </w:tc>
        <w:tc>
          <w:tcPr>
            <w:tcW w:w="2410" w:type="dxa"/>
          </w:tcPr>
          <w:p w:rsidR="00441443" w:rsidRPr="001244D2" w:rsidRDefault="00441443" w:rsidP="00441443">
            <w:pPr>
              <w:spacing w:line="240" w:lineRule="auto"/>
              <w:jc w:val="center"/>
              <w:rPr>
                <w:rFonts w:cs="Times New Roman"/>
                <w:b/>
                <w:sz w:val="22"/>
              </w:rPr>
            </w:pPr>
            <w:r w:rsidRPr="001244D2">
              <w:rPr>
                <w:rFonts w:cs="Times New Roman"/>
                <w:b/>
                <w:sz w:val="22"/>
              </w:rPr>
              <w:t>Содержание контроля</w:t>
            </w:r>
          </w:p>
        </w:tc>
        <w:tc>
          <w:tcPr>
            <w:tcW w:w="2084" w:type="dxa"/>
          </w:tcPr>
          <w:p w:rsidR="00441443" w:rsidRPr="001244D2" w:rsidRDefault="00441443" w:rsidP="00441443">
            <w:pPr>
              <w:spacing w:line="240" w:lineRule="auto"/>
              <w:jc w:val="center"/>
              <w:rPr>
                <w:rFonts w:cs="Times New Roman"/>
                <w:b/>
                <w:sz w:val="22"/>
              </w:rPr>
            </w:pPr>
            <w:r w:rsidRPr="001244D2">
              <w:rPr>
                <w:rFonts w:cs="Times New Roman"/>
                <w:b/>
                <w:sz w:val="22"/>
              </w:rPr>
              <w:t>Методы сбора информации</w:t>
            </w:r>
          </w:p>
        </w:tc>
        <w:tc>
          <w:tcPr>
            <w:tcW w:w="1601" w:type="dxa"/>
          </w:tcPr>
          <w:p w:rsidR="00441443" w:rsidRPr="001244D2" w:rsidRDefault="00441443" w:rsidP="00441443">
            <w:pPr>
              <w:spacing w:line="240" w:lineRule="auto"/>
              <w:jc w:val="center"/>
              <w:rPr>
                <w:rFonts w:cs="Times New Roman"/>
                <w:b/>
                <w:sz w:val="22"/>
              </w:rPr>
            </w:pPr>
            <w:r w:rsidRPr="001244D2">
              <w:rPr>
                <w:rFonts w:cs="Times New Roman"/>
                <w:b/>
                <w:sz w:val="22"/>
              </w:rPr>
              <w:t>Сроки проведения</w:t>
            </w:r>
          </w:p>
        </w:tc>
        <w:tc>
          <w:tcPr>
            <w:tcW w:w="2268" w:type="dxa"/>
          </w:tcPr>
          <w:p w:rsidR="00441443" w:rsidRPr="001244D2" w:rsidRDefault="00441443" w:rsidP="00441443">
            <w:pPr>
              <w:spacing w:line="240" w:lineRule="auto"/>
              <w:jc w:val="center"/>
              <w:rPr>
                <w:rFonts w:cs="Times New Roman"/>
                <w:b/>
                <w:sz w:val="22"/>
              </w:rPr>
            </w:pPr>
            <w:r w:rsidRPr="001244D2">
              <w:rPr>
                <w:rFonts w:cs="Times New Roman"/>
                <w:b/>
                <w:sz w:val="22"/>
              </w:rPr>
              <w:t>Ответственность</w:t>
            </w:r>
          </w:p>
        </w:tc>
      </w:tr>
      <w:tr w:rsidR="00441443" w:rsidRPr="001244D2" w:rsidTr="00441443">
        <w:tc>
          <w:tcPr>
            <w:tcW w:w="1702" w:type="dxa"/>
            <w:vMerge w:val="restart"/>
            <w:tcBorders>
              <w:bottom w:val="single" w:sz="4" w:space="0" w:color="auto"/>
            </w:tcBorders>
          </w:tcPr>
          <w:p w:rsidR="00441443" w:rsidRPr="001244D2" w:rsidRDefault="00441443" w:rsidP="001244D2">
            <w:pPr>
              <w:spacing w:line="240" w:lineRule="auto"/>
              <w:jc w:val="center"/>
              <w:rPr>
                <w:rFonts w:cs="Times New Roman"/>
                <w:sz w:val="22"/>
              </w:rPr>
            </w:pPr>
            <w:r w:rsidRPr="001244D2">
              <w:rPr>
                <w:rFonts w:cs="Times New Roman"/>
                <w:sz w:val="22"/>
              </w:rPr>
              <w:t xml:space="preserve">Кадровые условия реализации ООП </w:t>
            </w:r>
            <w:r w:rsidR="00E148C5" w:rsidRPr="001244D2">
              <w:rPr>
                <w:rFonts w:cs="Times New Roman"/>
                <w:sz w:val="22"/>
              </w:rPr>
              <w:t>Н</w:t>
            </w:r>
            <w:r w:rsidRPr="001244D2">
              <w:rPr>
                <w:rFonts w:cs="Times New Roman"/>
                <w:sz w:val="22"/>
              </w:rPr>
              <w:t>ОО</w:t>
            </w:r>
          </w:p>
        </w:tc>
        <w:tc>
          <w:tcPr>
            <w:tcW w:w="2410" w:type="dxa"/>
          </w:tcPr>
          <w:p w:rsidR="00441443" w:rsidRPr="001244D2" w:rsidRDefault="00441443" w:rsidP="001244D2">
            <w:pPr>
              <w:spacing w:line="240" w:lineRule="auto"/>
              <w:jc w:val="center"/>
              <w:rPr>
                <w:rFonts w:cs="Times New Roman"/>
                <w:sz w:val="22"/>
              </w:rPr>
            </w:pPr>
            <w:r w:rsidRPr="001244D2">
              <w:rPr>
                <w:rFonts w:cs="Times New Roman"/>
                <w:sz w:val="22"/>
              </w:rPr>
              <w:t>Проверка укомплектованности ОУ педагогическими, руководящими и иными работниками</w:t>
            </w:r>
          </w:p>
        </w:tc>
        <w:tc>
          <w:tcPr>
            <w:tcW w:w="2084" w:type="dxa"/>
          </w:tcPr>
          <w:p w:rsidR="00441443" w:rsidRPr="001244D2" w:rsidRDefault="00441443" w:rsidP="001244D2">
            <w:pPr>
              <w:spacing w:line="240" w:lineRule="auto"/>
              <w:jc w:val="center"/>
              <w:rPr>
                <w:rFonts w:cs="Times New Roman"/>
                <w:sz w:val="22"/>
              </w:rPr>
            </w:pPr>
            <w:r w:rsidRPr="001244D2">
              <w:rPr>
                <w:rFonts w:cs="Times New Roman"/>
                <w:sz w:val="22"/>
              </w:rPr>
              <w:t>Изучение документации</w:t>
            </w:r>
          </w:p>
        </w:tc>
        <w:tc>
          <w:tcPr>
            <w:tcW w:w="1601" w:type="dxa"/>
          </w:tcPr>
          <w:p w:rsidR="00441443" w:rsidRPr="001244D2" w:rsidRDefault="00441443" w:rsidP="001244D2">
            <w:pPr>
              <w:spacing w:line="240" w:lineRule="auto"/>
              <w:jc w:val="center"/>
              <w:rPr>
                <w:rFonts w:cs="Times New Roman"/>
                <w:sz w:val="22"/>
              </w:rPr>
            </w:pPr>
            <w:r w:rsidRPr="001244D2">
              <w:rPr>
                <w:rFonts w:cs="Times New Roman"/>
                <w:sz w:val="22"/>
              </w:rPr>
              <w:t>Июль - август</w:t>
            </w:r>
          </w:p>
        </w:tc>
        <w:tc>
          <w:tcPr>
            <w:tcW w:w="2268" w:type="dxa"/>
          </w:tcPr>
          <w:p w:rsidR="00441443" w:rsidRPr="001244D2" w:rsidRDefault="00441443" w:rsidP="001244D2">
            <w:pPr>
              <w:spacing w:line="240" w:lineRule="auto"/>
              <w:jc w:val="center"/>
              <w:rPr>
                <w:rFonts w:cs="Times New Roman"/>
                <w:sz w:val="22"/>
              </w:rPr>
            </w:pPr>
            <w:r w:rsidRPr="001244D2">
              <w:rPr>
                <w:rFonts w:cs="Times New Roman"/>
                <w:sz w:val="22"/>
              </w:rPr>
              <w:t>Директор</w:t>
            </w:r>
          </w:p>
        </w:tc>
      </w:tr>
      <w:tr w:rsidR="00441443" w:rsidRPr="001244D2" w:rsidTr="00441443">
        <w:tc>
          <w:tcPr>
            <w:tcW w:w="1702" w:type="dxa"/>
            <w:vMerge/>
            <w:tcBorders>
              <w:bottom w:val="single" w:sz="4" w:space="0" w:color="auto"/>
            </w:tcBorders>
          </w:tcPr>
          <w:p w:rsidR="00441443" w:rsidRPr="001244D2" w:rsidRDefault="00441443" w:rsidP="001244D2">
            <w:pPr>
              <w:spacing w:line="240" w:lineRule="auto"/>
              <w:jc w:val="center"/>
              <w:rPr>
                <w:rFonts w:cs="Times New Roman"/>
                <w:color w:val="C00000"/>
                <w:sz w:val="22"/>
              </w:rPr>
            </w:pPr>
          </w:p>
        </w:tc>
        <w:tc>
          <w:tcPr>
            <w:tcW w:w="2410" w:type="dxa"/>
          </w:tcPr>
          <w:p w:rsidR="00441443" w:rsidRPr="001244D2" w:rsidRDefault="00441443" w:rsidP="001244D2">
            <w:pPr>
              <w:spacing w:line="240" w:lineRule="auto"/>
              <w:jc w:val="center"/>
              <w:rPr>
                <w:rFonts w:cs="Times New Roman"/>
                <w:sz w:val="22"/>
              </w:rPr>
            </w:pPr>
            <w:r w:rsidRPr="001244D2">
              <w:rPr>
                <w:rFonts w:cs="Times New Roman"/>
                <w:sz w:val="22"/>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084" w:type="dxa"/>
          </w:tcPr>
          <w:p w:rsidR="00441443" w:rsidRPr="001244D2" w:rsidRDefault="00441443" w:rsidP="001244D2">
            <w:pPr>
              <w:spacing w:line="240" w:lineRule="auto"/>
              <w:jc w:val="center"/>
              <w:rPr>
                <w:rFonts w:cs="Times New Roman"/>
                <w:sz w:val="22"/>
              </w:rPr>
            </w:pPr>
            <w:r w:rsidRPr="001244D2">
              <w:rPr>
                <w:rFonts w:cs="Times New Roman"/>
                <w:sz w:val="22"/>
              </w:rPr>
              <w:t>Управленческий аудит</w:t>
            </w:r>
          </w:p>
        </w:tc>
        <w:tc>
          <w:tcPr>
            <w:tcW w:w="1601" w:type="dxa"/>
          </w:tcPr>
          <w:p w:rsidR="00441443" w:rsidRPr="001244D2" w:rsidRDefault="00441443" w:rsidP="001244D2">
            <w:pPr>
              <w:spacing w:line="240" w:lineRule="auto"/>
              <w:jc w:val="center"/>
              <w:rPr>
                <w:rFonts w:cs="Times New Roman"/>
                <w:sz w:val="22"/>
              </w:rPr>
            </w:pPr>
            <w:r w:rsidRPr="001244D2">
              <w:rPr>
                <w:rFonts w:cs="Times New Roman"/>
                <w:sz w:val="22"/>
              </w:rPr>
              <w:t>При приеме на работу</w:t>
            </w:r>
          </w:p>
        </w:tc>
        <w:tc>
          <w:tcPr>
            <w:tcW w:w="2268" w:type="dxa"/>
          </w:tcPr>
          <w:p w:rsidR="00441443" w:rsidRPr="001244D2" w:rsidRDefault="00441443" w:rsidP="001244D2">
            <w:pPr>
              <w:spacing w:line="240" w:lineRule="auto"/>
              <w:jc w:val="center"/>
              <w:rPr>
                <w:rFonts w:cs="Times New Roman"/>
                <w:sz w:val="22"/>
              </w:rPr>
            </w:pPr>
            <w:r w:rsidRPr="001244D2">
              <w:rPr>
                <w:rFonts w:cs="Times New Roman"/>
                <w:sz w:val="22"/>
              </w:rPr>
              <w:t>Директор</w:t>
            </w:r>
          </w:p>
        </w:tc>
      </w:tr>
      <w:tr w:rsidR="00441443" w:rsidRPr="001244D2" w:rsidTr="00441443">
        <w:tc>
          <w:tcPr>
            <w:tcW w:w="1702" w:type="dxa"/>
            <w:tcBorders>
              <w:top w:val="single" w:sz="4" w:space="0" w:color="auto"/>
            </w:tcBorders>
          </w:tcPr>
          <w:p w:rsidR="00441443" w:rsidRPr="001244D2" w:rsidRDefault="00441443" w:rsidP="00441443">
            <w:pPr>
              <w:spacing w:line="240" w:lineRule="auto"/>
              <w:rPr>
                <w:rFonts w:cs="Times New Roman"/>
                <w:color w:val="C00000"/>
                <w:sz w:val="22"/>
              </w:rPr>
            </w:pPr>
          </w:p>
        </w:tc>
        <w:tc>
          <w:tcPr>
            <w:tcW w:w="2410" w:type="dxa"/>
          </w:tcPr>
          <w:p w:rsidR="00441443" w:rsidRPr="001244D2" w:rsidRDefault="00441443" w:rsidP="001244D2">
            <w:pPr>
              <w:spacing w:line="240" w:lineRule="auto"/>
              <w:jc w:val="center"/>
              <w:rPr>
                <w:rFonts w:cs="Times New Roman"/>
                <w:sz w:val="22"/>
              </w:rPr>
            </w:pPr>
            <w:r w:rsidRPr="001244D2">
              <w:rPr>
                <w:rFonts w:cs="Times New Roman"/>
                <w:sz w:val="22"/>
              </w:rPr>
              <w:t>Проверка непрерывности профессионального развития педагогических работников ОУ</w:t>
            </w:r>
          </w:p>
        </w:tc>
        <w:tc>
          <w:tcPr>
            <w:tcW w:w="2084" w:type="dxa"/>
          </w:tcPr>
          <w:p w:rsidR="00441443" w:rsidRPr="001244D2" w:rsidRDefault="00441443" w:rsidP="001244D2">
            <w:pPr>
              <w:spacing w:line="240" w:lineRule="auto"/>
              <w:jc w:val="center"/>
              <w:rPr>
                <w:rFonts w:cs="Times New Roman"/>
                <w:sz w:val="22"/>
              </w:rPr>
            </w:pPr>
            <w:r w:rsidRPr="001244D2">
              <w:rPr>
                <w:rFonts w:cs="Times New Roman"/>
                <w:sz w:val="22"/>
              </w:rPr>
              <w:t xml:space="preserve">Изучение документации (наличие документов государственного образца о прохождении профессиональной переподготовки или повышения </w:t>
            </w:r>
            <w:r w:rsidRPr="001244D2">
              <w:rPr>
                <w:rFonts w:cs="Times New Roman"/>
                <w:sz w:val="22"/>
              </w:rPr>
              <w:lastRenderedPageBreak/>
              <w:t>квалификации)</w:t>
            </w:r>
          </w:p>
        </w:tc>
        <w:tc>
          <w:tcPr>
            <w:tcW w:w="1601" w:type="dxa"/>
          </w:tcPr>
          <w:p w:rsidR="00441443" w:rsidRPr="001244D2" w:rsidRDefault="00441443" w:rsidP="001244D2">
            <w:pPr>
              <w:spacing w:line="240" w:lineRule="auto"/>
              <w:jc w:val="center"/>
              <w:rPr>
                <w:rFonts w:cs="Times New Roman"/>
                <w:sz w:val="22"/>
              </w:rPr>
            </w:pPr>
            <w:r w:rsidRPr="001244D2">
              <w:rPr>
                <w:rFonts w:cs="Times New Roman"/>
                <w:sz w:val="22"/>
              </w:rPr>
              <w:lastRenderedPageBreak/>
              <w:t>В течение года</w:t>
            </w:r>
          </w:p>
        </w:tc>
        <w:tc>
          <w:tcPr>
            <w:tcW w:w="2268" w:type="dxa"/>
          </w:tcPr>
          <w:p w:rsidR="00441443" w:rsidRPr="001244D2" w:rsidRDefault="00441443" w:rsidP="001244D2">
            <w:pPr>
              <w:spacing w:line="240" w:lineRule="auto"/>
              <w:jc w:val="center"/>
              <w:rPr>
                <w:rFonts w:cs="Times New Roman"/>
                <w:sz w:val="22"/>
              </w:rPr>
            </w:pPr>
            <w:r w:rsidRPr="001244D2">
              <w:rPr>
                <w:rFonts w:cs="Times New Roman"/>
                <w:sz w:val="22"/>
              </w:rPr>
              <w:t>Заместитель директора по УВР</w:t>
            </w:r>
          </w:p>
        </w:tc>
      </w:tr>
      <w:tr w:rsidR="00441443" w:rsidRPr="001244D2" w:rsidTr="00441443">
        <w:tc>
          <w:tcPr>
            <w:tcW w:w="1702" w:type="dxa"/>
            <w:vMerge w:val="restart"/>
          </w:tcPr>
          <w:p w:rsidR="00441443" w:rsidRPr="001244D2" w:rsidRDefault="00441443" w:rsidP="001244D2">
            <w:pPr>
              <w:spacing w:line="240" w:lineRule="auto"/>
              <w:jc w:val="center"/>
              <w:rPr>
                <w:rFonts w:cs="Times New Roman"/>
                <w:sz w:val="22"/>
              </w:rPr>
            </w:pPr>
            <w:r w:rsidRPr="001244D2">
              <w:rPr>
                <w:rFonts w:cs="Times New Roman"/>
                <w:sz w:val="22"/>
              </w:rPr>
              <w:lastRenderedPageBreak/>
              <w:t>Психолог</w:t>
            </w:r>
            <w:proofErr w:type="gramStart"/>
            <w:r w:rsidRPr="001244D2">
              <w:rPr>
                <w:rFonts w:cs="Times New Roman"/>
                <w:sz w:val="22"/>
              </w:rPr>
              <w:t>о-</w:t>
            </w:r>
            <w:proofErr w:type="gramEnd"/>
            <w:r w:rsidRPr="001244D2">
              <w:rPr>
                <w:rFonts w:cs="Times New Roman"/>
                <w:sz w:val="22"/>
              </w:rPr>
              <w:t xml:space="preserve"> педагог</w:t>
            </w:r>
            <w:r w:rsidR="00E148C5" w:rsidRPr="001244D2">
              <w:rPr>
                <w:rFonts w:cs="Times New Roman"/>
                <w:sz w:val="22"/>
              </w:rPr>
              <w:t>ические условия реализации ООП Н</w:t>
            </w:r>
            <w:r w:rsidRPr="001244D2">
              <w:rPr>
                <w:rFonts w:cs="Times New Roman"/>
                <w:sz w:val="22"/>
              </w:rPr>
              <w:t>ОО</w:t>
            </w:r>
          </w:p>
        </w:tc>
        <w:tc>
          <w:tcPr>
            <w:tcW w:w="2410" w:type="dxa"/>
          </w:tcPr>
          <w:p w:rsidR="00441443" w:rsidRPr="001244D2" w:rsidRDefault="00441443" w:rsidP="001244D2">
            <w:pPr>
              <w:spacing w:line="240" w:lineRule="auto"/>
              <w:jc w:val="center"/>
              <w:rPr>
                <w:rFonts w:cs="Times New Roman"/>
                <w:sz w:val="22"/>
              </w:rPr>
            </w:pPr>
            <w:r w:rsidRPr="001244D2">
              <w:rPr>
                <w:rFonts w:cs="Times New Roman"/>
                <w:sz w:val="22"/>
              </w:rPr>
              <w:t>Проверка степени освоения педагогами образовательной программы повышения квалификации</w:t>
            </w:r>
          </w:p>
        </w:tc>
        <w:tc>
          <w:tcPr>
            <w:tcW w:w="2084" w:type="dxa"/>
          </w:tcPr>
          <w:p w:rsidR="00441443" w:rsidRPr="001244D2" w:rsidRDefault="00441443" w:rsidP="001244D2">
            <w:pPr>
              <w:spacing w:line="240" w:lineRule="auto"/>
              <w:jc w:val="center"/>
              <w:rPr>
                <w:rFonts w:cs="Times New Roman"/>
                <w:sz w:val="22"/>
              </w:rPr>
            </w:pPr>
            <w:r w:rsidRPr="001244D2">
              <w:rPr>
                <w:rFonts w:cs="Times New Roman"/>
                <w:sz w:val="22"/>
              </w:rPr>
              <w:t>Собеседование</w:t>
            </w:r>
          </w:p>
        </w:tc>
        <w:tc>
          <w:tcPr>
            <w:tcW w:w="1601" w:type="dxa"/>
          </w:tcPr>
          <w:p w:rsidR="00441443" w:rsidRPr="001244D2" w:rsidRDefault="00441443" w:rsidP="001244D2">
            <w:pPr>
              <w:spacing w:line="240" w:lineRule="auto"/>
              <w:jc w:val="center"/>
              <w:rPr>
                <w:rFonts w:cs="Times New Roman"/>
                <w:sz w:val="22"/>
              </w:rPr>
            </w:pPr>
            <w:r w:rsidRPr="001244D2">
              <w:rPr>
                <w:rFonts w:cs="Times New Roman"/>
                <w:sz w:val="22"/>
              </w:rPr>
              <w:t>Август</w:t>
            </w:r>
          </w:p>
        </w:tc>
        <w:tc>
          <w:tcPr>
            <w:tcW w:w="2268" w:type="dxa"/>
          </w:tcPr>
          <w:p w:rsidR="00441443" w:rsidRPr="001244D2" w:rsidRDefault="00441443" w:rsidP="001244D2">
            <w:pPr>
              <w:spacing w:line="240" w:lineRule="auto"/>
              <w:jc w:val="center"/>
              <w:rPr>
                <w:rFonts w:cs="Times New Roman"/>
                <w:sz w:val="22"/>
              </w:rPr>
            </w:pPr>
            <w:r w:rsidRPr="001244D2">
              <w:rPr>
                <w:rFonts w:cs="Times New Roman"/>
                <w:sz w:val="22"/>
              </w:rPr>
              <w:t>Заместитель директора по УВР</w:t>
            </w:r>
          </w:p>
        </w:tc>
      </w:tr>
      <w:tr w:rsidR="00441443" w:rsidRPr="001244D2" w:rsidTr="00441443">
        <w:tc>
          <w:tcPr>
            <w:tcW w:w="1702" w:type="dxa"/>
            <w:vMerge/>
          </w:tcPr>
          <w:p w:rsidR="00441443" w:rsidRPr="001244D2" w:rsidRDefault="00441443" w:rsidP="001244D2">
            <w:pPr>
              <w:spacing w:line="240" w:lineRule="auto"/>
              <w:jc w:val="center"/>
              <w:rPr>
                <w:rFonts w:cs="Times New Roman"/>
                <w:sz w:val="22"/>
              </w:rPr>
            </w:pPr>
          </w:p>
        </w:tc>
        <w:tc>
          <w:tcPr>
            <w:tcW w:w="2410" w:type="dxa"/>
          </w:tcPr>
          <w:p w:rsidR="00441443" w:rsidRPr="001244D2" w:rsidRDefault="00441443" w:rsidP="001244D2">
            <w:pPr>
              <w:spacing w:line="240" w:lineRule="auto"/>
              <w:jc w:val="center"/>
              <w:rPr>
                <w:rFonts w:cs="Times New Roman"/>
                <w:sz w:val="22"/>
              </w:rPr>
            </w:pPr>
            <w:r w:rsidRPr="001244D2">
              <w:rPr>
                <w:rFonts w:cs="Times New Roman"/>
                <w:sz w:val="22"/>
              </w:rPr>
              <w:t xml:space="preserve">Оценка достижения учащимися планируемых результатов: личностных, </w:t>
            </w:r>
            <w:proofErr w:type="spellStart"/>
            <w:r w:rsidRPr="001244D2">
              <w:rPr>
                <w:rFonts w:cs="Times New Roman"/>
                <w:sz w:val="22"/>
              </w:rPr>
              <w:t>метапредметных</w:t>
            </w:r>
            <w:proofErr w:type="spellEnd"/>
            <w:r w:rsidRPr="001244D2">
              <w:rPr>
                <w:rFonts w:cs="Times New Roman"/>
                <w:sz w:val="22"/>
              </w:rPr>
              <w:t>, предметных</w:t>
            </w:r>
          </w:p>
        </w:tc>
        <w:tc>
          <w:tcPr>
            <w:tcW w:w="2084" w:type="dxa"/>
          </w:tcPr>
          <w:p w:rsidR="00441443" w:rsidRPr="001244D2" w:rsidRDefault="00441443" w:rsidP="001244D2">
            <w:pPr>
              <w:spacing w:line="240" w:lineRule="auto"/>
              <w:jc w:val="center"/>
              <w:rPr>
                <w:rFonts w:cs="Times New Roman"/>
                <w:sz w:val="22"/>
              </w:rPr>
            </w:pPr>
            <w:r w:rsidRPr="001244D2">
              <w:rPr>
                <w:rFonts w:cs="Times New Roman"/>
                <w:sz w:val="22"/>
              </w:rPr>
              <w:t>Анализ промежуточной аттестации учащихся</w:t>
            </w:r>
          </w:p>
        </w:tc>
        <w:tc>
          <w:tcPr>
            <w:tcW w:w="1601" w:type="dxa"/>
          </w:tcPr>
          <w:p w:rsidR="00441443" w:rsidRPr="001244D2" w:rsidRDefault="00441443" w:rsidP="001244D2">
            <w:pPr>
              <w:spacing w:line="240" w:lineRule="auto"/>
              <w:jc w:val="center"/>
              <w:rPr>
                <w:rFonts w:cs="Times New Roman"/>
                <w:sz w:val="22"/>
              </w:rPr>
            </w:pPr>
            <w:r w:rsidRPr="001244D2">
              <w:rPr>
                <w:rFonts w:cs="Times New Roman"/>
                <w:sz w:val="22"/>
              </w:rPr>
              <w:t>В течение года</w:t>
            </w:r>
          </w:p>
        </w:tc>
        <w:tc>
          <w:tcPr>
            <w:tcW w:w="2268" w:type="dxa"/>
          </w:tcPr>
          <w:p w:rsidR="00441443" w:rsidRPr="001244D2" w:rsidRDefault="00441443" w:rsidP="001244D2">
            <w:pPr>
              <w:spacing w:line="240" w:lineRule="auto"/>
              <w:jc w:val="center"/>
              <w:rPr>
                <w:rFonts w:cs="Times New Roman"/>
                <w:sz w:val="22"/>
              </w:rPr>
            </w:pPr>
            <w:r w:rsidRPr="001244D2">
              <w:rPr>
                <w:rFonts w:cs="Times New Roman"/>
                <w:sz w:val="22"/>
              </w:rPr>
              <w:t>Заместитель директора</w:t>
            </w:r>
            <w:r w:rsidRPr="001244D2">
              <w:rPr>
                <w:rFonts w:cs="Times New Roman"/>
                <w:sz w:val="22"/>
                <w:lang w:eastAsia="ru-RU"/>
              </w:rPr>
              <w:br w:type="page"/>
              <w:t xml:space="preserve"> по УВР</w:t>
            </w:r>
          </w:p>
        </w:tc>
      </w:tr>
      <w:tr w:rsidR="001244D2" w:rsidRPr="001244D2" w:rsidTr="001244D2">
        <w:trPr>
          <w:trHeight w:val="994"/>
        </w:trPr>
        <w:tc>
          <w:tcPr>
            <w:tcW w:w="1702" w:type="dxa"/>
            <w:vMerge w:val="restart"/>
          </w:tcPr>
          <w:p w:rsidR="001244D2" w:rsidRPr="001244D2" w:rsidRDefault="001244D2" w:rsidP="001244D2">
            <w:pPr>
              <w:spacing w:line="240" w:lineRule="auto"/>
              <w:jc w:val="center"/>
              <w:rPr>
                <w:rFonts w:cs="Times New Roman"/>
                <w:sz w:val="22"/>
              </w:rPr>
            </w:pPr>
            <w:r w:rsidRPr="001244D2">
              <w:rPr>
                <w:rFonts w:cs="Times New Roman"/>
                <w:sz w:val="22"/>
              </w:rPr>
              <w:t>Финансовые условия реализации ООП НОО</w:t>
            </w: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условий финансирования реализации ООП НОО</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 для публичного отчета</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Директор, заместитель директора по АХР</w:t>
            </w:r>
          </w:p>
        </w:tc>
      </w:tr>
      <w:tr w:rsidR="001244D2" w:rsidRPr="001244D2" w:rsidTr="001244D2">
        <w:trPr>
          <w:trHeight w:val="2823"/>
        </w:trPr>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 о прохождении программного материала</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Директор, заместитель директора по АХР</w:t>
            </w:r>
          </w:p>
          <w:p w:rsidR="001244D2" w:rsidRPr="001244D2" w:rsidRDefault="001244D2" w:rsidP="001244D2">
            <w:pPr>
              <w:spacing w:line="240" w:lineRule="auto"/>
              <w:jc w:val="center"/>
              <w:rPr>
                <w:rFonts w:cs="Times New Roman"/>
                <w:sz w:val="22"/>
              </w:rPr>
            </w:pP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по привлечению дополнительных финансовых средств</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 для публичного отчета</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after="0" w:line="240" w:lineRule="auto"/>
              <w:jc w:val="center"/>
              <w:rPr>
                <w:rFonts w:cs="Times New Roman"/>
                <w:sz w:val="22"/>
              </w:rPr>
            </w:pPr>
            <w:r w:rsidRPr="001244D2">
              <w:rPr>
                <w:rFonts w:cs="Times New Roman"/>
                <w:sz w:val="22"/>
              </w:rPr>
              <w:t>Директор,</w:t>
            </w:r>
          </w:p>
          <w:p w:rsidR="001244D2" w:rsidRPr="001244D2" w:rsidRDefault="001244D2" w:rsidP="001244D2">
            <w:pPr>
              <w:spacing w:after="0" w:line="240" w:lineRule="auto"/>
              <w:jc w:val="center"/>
              <w:rPr>
                <w:rFonts w:cs="Times New Roman"/>
                <w:sz w:val="22"/>
              </w:rPr>
            </w:pPr>
            <w:r w:rsidRPr="001244D2">
              <w:rPr>
                <w:rFonts w:cs="Times New Roman"/>
                <w:sz w:val="22"/>
              </w:rPr>
              <w:t>заместитель директора по АХР</w:t>
            </w:r>
          </w:p>
        </w:tc>
      </w:tr>
      <w:tr w:rsidR="001244D2" w:rsidRPr="001244D2" w:rsidTr="00441443">
        <w:tc>
          <w:tcPr>
            <w:tcW w:w="1702" w:type="dxa"/>
            <w:vMerge w:val="restart"/>
          </w:tcPr>
          <w:p w:rsidR="001244D2" w:rsidRPr="001244D2" w:rsidRDefault="001244D2" w:rsidP="001244D2">
            <w:pPr>
              <w:spacing w:line="240" w:lineRule="auto"/>
              <w:jc w:val="center"/>
              <w:rPr>
                <w:rFonts w:cs="Times New Roman"/>
                <w:sz w:val="22"/>
              </w:rPr>
            </w:pPr>
            <w:r w:rsidRPr="001244D2">
              <w:rPr>
                <w:rFonts w:cs="Times New Roman"/>
                <w:sz w:val="22"/>
              </w:rPr>
              <w:t>Материально- технические условия реализации ООП НОО</w:t>
            </w: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соблюдения: санитарн</w:t>
            </w:r>
            <w:proofErr w:type="gramStart"/>
            <w:r w:rsidRPr="001244D2">
              <w:rPr>
                <w:rFonts w:cs="Times New Roman"/>
                <w:sz w:val="22"/>
              </w:rPr>
              <w:t>о-</w:t>
            </w:r>
            <w:proofErr w:type="gramEnd"/>
            <w:r w:rsidRPr="001244D2">
              <w:rPr>
                <w:rFonts w:cs="Times New Roman"/>
                <w:sz w:val="22"/>
              </w:rPr>
              <w:t xml:space="preserve"> 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 для подготовки ОУ к приемке</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Директор, заместитель директора по АХР</w:t>
            </w: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 xml:space="preserve">Проверка наличия доступа учащихся с ограниченными возможностями здоровья к объектам инфраструктуры </w:t>
            </w:r>
            <w:r w:rsidRPr="001244D2">
              <w:rPr>
                <w:rFonts w:cs="Times New Roman"/>
                <w:sz w:val="22"/>
              </w:rPr>
              <w:lastRenderedPageBreak/>
              <w:t>образовательного учреждения</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lastRenderedPageBreak/>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Директор, заместитель директора по АХР</w:t>
            </w:r>
          </w:p>
        </w:tc>
      </w:tr>
      <w:tr w:rsidR="001244D2" w:rsidRPr="001244D2" w:rsidTr="001244D2">
        <w:trPr>
          <w:trHeight w:val="1753"/>
        </w:trPr>
        <w:tc>
          <w:tcPr>
            <w:tcW w:w="1702" w:type="dxa"/>
            <w:vMerge w:val="restart"/>
          </w:tcPr>
          <w:p w:rsidR="001244D2" w:rsidRPr="001244D2" w:rsidRDefault="001244D2" w:rsidP="001244D2">
            <w:pPr>
              <w:spacing w:line="240" w:lineRule="auto"/>
              <w:jc w:val="center"/>
              <w:rPr>
                <w:rFonts w:cs="Times New Roman"/>
                <w:sz w:val="22"/>
              </w:rPr>
            </w:pPr>
            <w:r w:rsidRPr="001244D2">
              <w:rPr>
                <w:rFonts w:cs="Times New Roman"/>
                <w:sz w:val="22"/>
              </w:rPr>
              <w:lastRenderedPageBreak/>
              <w:t>Информационн</w:t>
            </w:r>
            <w:proofErr w:type="gramStart"/>
            <w:r w:rsidRPr="001244D2">
              <w:rPr>
                <w:rFonts w:cs="Times New Roman"/>
                <w:sz w:val="22"/>
              </w:rPr>
              <w:t>о-</w:t>
            </w:r>
            <w:proofErr w:type="gramEnd"/>
            <w:r w:rsidRPr="001244D2">
              <w:rPr>
                <w:rFonts w:cs="Times New Roman"/>
                <w:sz w:val="22"/>
              </w:rPr>
              <w:t xml:space="preserve"> методические условия реализации ООП НОО</w:t>
            </w: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достаточности учебников, учебно-методических и дидактических и наглядных материалов и др.</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Библиотекарь</w:t>
            </w: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обеспеченности доступа для всех участников образовательной деятельности  к информации, связанной с реализацией ООП ООО, планируемыми результатами, организацией образовательной деятельности и условиями ее осуществления</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Заместитель директора по УВР, библиотекарь</w:t>
            </w: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Заместитель директора по УВР,  библиотекарь</w:t>
            </w: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Обеспечение учебниками и (или) учебниками,  электронными приложениями, учебн</w:t>
            </w:r>
            <w:proofErr w:type="gramStart"/>
            <w:r w:rsidRPr="001244D2">
              <w:rPr>
                <w:rFonts w:cs="Times New Roman"/>
                <w:sz w:val="22"/>
              </w:rPr>
              <w:t>о-</w:t>
            </w:r>
            <w:proofErr w:type="gramEnd"/>
            <w:r w:rsidRPr="001244D2">
              <w:rPr>
                <w:rFonts w:cs="Times New Roman"/>
                <w:sz w:val="22"/>
              </w:rPr>
              <w:t xml:space="preserve"> методической литературой и материалами по всем учебным предметам ООП НОО</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line="240" w:lineRule="auto"/>
              <w:jc w:val="center"/>
              <w:rPr>
                <w:rFonts w:cs="Times New Roman"/>
                <w:sz w:val="22"/>
              </w:rPr>
            </w:pPr>
            <w:r w:rsidRPr="001244D2">
              <w:rPr>
                <w:rFonts w:cs="Times New Roman"/>
                <w:sz w:val="22"/>
              </w:rPr>
              <w:t>Заместитель директора по УВР, библиотекарь</w:t>
            </w:r>
          </w:p>
        </w:tc>
      </w:tr>
      <w:tr w:rsidR="001244D2" w:rsidRPr="001244D2" w:rsidTr="001244D2">
        <w:trPr>
          <w:trHeight w:val="3202"/>
        </w:trPr>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НОО</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after="0" w:line="240" w:lineRule="auto"/>
              <w:jc w:val="center"/>
              <w:rPr>
                <w:rFonts w:cs="Times New Roman"/>
                <w:sz w:val="22"/>
              </w:rPr>
            </w:pPr>
            <w:r w:rsidRPr="001244D2">
              <w:rPr>
                <w:rFonts w:cs="Times New Roman"/>
                <w:sz w:val="22"/>
              </w:rPr>
              <w:t>Заместитель директора по УВР,</w:t>
            </w:r>
          </w:p>
          <w:p w:rsidR="001244D2" w:rsidRPr="001244D2" w:rsidRDefault="001244D2" w:rsidP="001244D2">
            <w:pPr>
              <w:spacing w:after="0" w:line="240" w:lineRule="auto"/>
              <w:jc w:val="center"/>
              <w:rPr>
                <w:rFonts w:cs="Times New Roman"/>
                <w:sz w:val="22"/>
              </w:rPr>
            </w:pPr>
            <w:r w:rsidRPr="001244D2">
              <w:rPr>
                <w:rFonts w:cs="Times New Roman"/>
                <w:sz w:val="22"/>
              </w:rPr>
              <w:t>библиотекарь</w:t>
            </w:r>
          </w:p>
        </w:tc>
      </w:tr>
      <w:tr w:rsidR="001244D2" w:rsidRPr="001244D2" w:rsidTr="00441443">
        <w:tc>
          <w:tcPr>
            <w:tcW w:w="1702" w:type="dxa"/>
            <w:vMerge/>
          </w:tcPr>
          <w:p w:rsidR="001244D2" w:rsidRPr="001244D2" w:rsidRDefault="001244D2" w:rsidP="00441443">
            <w:pPr>
              <w:spacing w:line="240" w:lineRule="auto"/>
              <w:rPr>
                <w:rFonts w:cs="Times New Roman"/>
                <w:color w:val="C00000"/>
                <w:sz w:val="22"/>
              </w:rPr>
            </w:pPr>
          </w:p>
        </w:tc>
        <w:tc>
          <w:tcPr>
            <w:tcW w:w="2410" w:type="dxa"/>
          </w:tcPr>
          <w:p w:rsidR="001244D2" w:rsidRPr="001244D2" w:rsidRDefault="001244D2" w:rsidP="001244D2">
            <w:pPr>
              <w:spacing w:line="240" w:lineRule="auto"/>
              <w:jc w:val="center"/>
              <w:rPr>
                <w:rFonts w:cs="Times New Roman"/>
                <w:sz w:val="22"/>
              </w:rPr>
            </w:pPr>
            <w:r w:rsidRPr="001244D2">
              <w:rPr>
                <w:rFonts w:cs="Times New Roman"/>
                <w:sz w:val="22"/>
              </w:rPr>
              <w:t>Обеспечение учебно-методической литературой и материалами по всем курсам внеурочной деятельности, реализуемы в ОУ</w:t>
            </w:r>
          </w:p>
        </w:tc>
        <w:tc>
          <w:tcPr>
            <w:tcW w:w="2084" w:type="dxa"/>
          </w:tcPr>
          <w:p w:rsidR="001244D2" w:rsidRPr="001244D2" w:rsidRDefault="001244D2" w:rsidP="001244D2">
            <w:pPr>
              <w:spacing w:line="240" w:lineRule="auto"/>
              <w:jc w:val="center"/>
              <w:rPr>
                <w:rFonts w:cs="Times New Roman"/>
                <w:sz w:val="22"/>
              </w:rPr>
            </w:pPr>
            <w:r w:rsidRPr="001244D2">
              <w:rPr>
                <w:rFonts w:cs="Times New Roman"/>
                <w:sz w:val="22"/>
              </w:rPr>
              <w:t>Информация</w:t>
            </w:r>
          </w:p>
        </w:tc>
        <w:tc>
          <w:tcPr>
            <w:tcW w:w="1601" w:type="dxa"/>
          </w:tcPr>
          <w:p w:rsidR="001244D2" w:rsidRPr="001244D2" w:rsidRDefault="001244D2" w:rsidP="001244D2">
            <w:pPr>
              <w:spacing w:line="240" w:lineRule="auto"/>
              <w:jc w:val="center"/>
              <w:rPr>
                <w:rFonts w:cs="Times New Roman"/>
                <w:sz w:val="22"/>
              </w:rPr>
            </w:pPr>
            <w:r w:rsidRPr="001244D2">
              <w:rPr>
                <w:rFonts w:cs="Times New Roman"/>
                <w:sz w:val="22"/>
              </w:rPr>
              <w:t>В течение года</w:t>
            </w:r>
          </w:p>
        </w:tc>
        <w:tc>
          <w:tcPr>
            <w:tcW w:w="2268" w:type="dxa"/>
          </w:tcPr>
          <w:p w:rsidR="001244D2" w:rsidRPr="001244D2" w:rsidRDefault="001244D2" w:rsidP="001244D2">
            <w:pPr>
              <w:spacing w:after="0" w:line="240" w:lineRule="auto"/>
              <w:jc w:val="center"/>
              <w:rPr>
                <w:rFonts w:cs="Times New Roman"/>
                <w:sz w:val="22"/>
              </w:rPr>
            </w:pPr>
            <w:r w:rsidRPr="001244D2">
              <w:rPr>
                <w:rFonts w:cs="Times New Roman"/>
                <w:sz w:val="22"/>
              </w:rPr>
              <w:t>Заместитель директора по УВР,</w:t>
            </w:r>
          </w:p>
          <w:p w:rsidR="001244D2" w:rsidRPr="001244D2" w:rsidRDefault="001244D2" w:rsidP="001244D2">
            <w:pPr>
              <w:spacing w:after="0" w:line="240" w:lineRule="auto"/>
              <w:jc w:val="center"/>
              <w:rPr>
                <w:rFonts w:cs="Times New Roman"/>
                <w:sz w:val="22"/>
              </w:rPr>
            </w:pPr>
            <w:r w:rsidRPr="001244D2">
              <w:rPr>
                <w:rFonts w:cs="Times New Roman"/>
                <w:sz w:val="22"/>
              </w:rPr>
              <w:t>библиотекарь</w:t>
            </w:r>
          </w:p>
        </w:tc>
      </w:tr>
    </w:tbl>
    <w:p w:rsidR="00441443" w:rsidRPr="002922FE" w:rsidRDefault="00441443" w:rsidP="004C13C9">
      <w:pPr>
        <w:spacing w:after="0"/>
        <w:jc w:val="both"/>
        <w:rPr>
          <w:color w:val="C00000"/>
        </w:rPr>
      </w:pPr>
    </w:p>
    <w:sectPr w:rsidR="00441443" w:rsidRPr="002922FE" w:rsidSect="00227EE9">
      <w:headerReference w:type="default" r:id="rId18"/>
      <w:footerReference w:type="default" r:id="rId19"/>
      <w:headerReference w:type="first" r:id="rId20"/>
      <w:pgSz w:w="11906" w:h="16838"/>
      <w:pgMar w:top="1134" w:right="566" w:bottom="1134" w:left="1701" w:header="426"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56" w:rsidRDefault="00D12356" w:rsidP="00E13322">
      <w:pPr>
        <w:spacing w:after="0" w:line="240" w:lineRule="auto"/>
      </w:pPr>
      <w:r>
        <w:separator/>
      </w:r>
    </w:p>
  </w:endnote>
  <w:endnote w:type="continuationSeparator" w:id="0">
    <w:p w:rsidR="00D12356" w:rsidRDefault="00D12356" w:rsidP="00E1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87243"/>
      <w:docPartObj>
        <w:docPartGallery w:val="Page Numbers (Bottom of Page)"/>
        <w:docPartUnique/>
      </w:docPartObj>
    </w:sdtPr>
    <w:sdtEndPr/>
    <w:sdtContent>
      <w:p w:rsidR="00D12356" w:rsidRDefault="00D12356">
        <w:pPr>
          <w:pStyle w:val="af2"/>
          <w:jc w:val="right"/>
        </w:pPr>
        <w:r w:rsidRPr="00BB52C8">
          <w:rPr>
            <w:rFonts w:ascii="Times New Roman" w:hAnsi="Times New Roman" w:cs="Times New Roman"/>
          </w:rPr>
          <w:fldChar w:fldCharType="begin"/>
        </w:r>
        <w:r w:rsidRPr="00BB52C8">
          <w:rPr>
            <w:rFonts w:ascii="Times New Roman" w:hAnsi="Times New Roman" w:cs="Times New Roman"/>
          </w:rPr>
          <w:instrText>PAGE   \* MERGEFORMAT</w:instrText>
        </w:r>
        <w:r w:rsidRPr="00BB52C8">
          <w:rPr>
            <w:rFonts w:ascii="Times New Roman" w:hAnsi="Times New Roman" w:cs="Times New Roman"/>
          </w:rPr>
          <w:fldChar w:fldCharType="separate"/>
        </w:r>
        <w:r w:rsidR="00861CE2">
          <w:rPr>
            <w:rFonts w:ascii="Times New Roman" w:hAnsi="Times New Roman" w:cs="Times New Roman"/>
            <w:noProof/>
          </w:rPr>
          <w:t>50</w:t>
        </w:r>
        <w:r w:rsidRPr="00BB52C8">
          <w:rPr>
            <w:rFonts w:ascii="Times New Roman" w:hAnsi="Times New Roman" w:cs="Times New Roman"/>
          </w:rPr>
          <w:fldChar w:fldCharType="end"/>
        </w:r>
      </w:p>
    </w:sdtContent>
  </w:sdt>
  <w:p w:rsidR="00D12356" w:rsidRDefault="00D123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56" w:rsidRDefault="00D12356" w:rsidP="00E13322">
      <w:pPr>
        <w:spacing w:after="0" w:line="240" w:lineRule="auto"/>
      </w:pPr>
      <w:r>
        <w:separator/>
      </w:r>
    </w:p>
  </w:footnote>
  <w:footnote w:type="continuationSeparator" w:id="0">
    <w:p w:rsidR="00D12356" w:rsidRDefault="00D12356" w:rsidP="00E1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56" w:rsidRPr="00E13322" w:rsidRDefault="00D12356" w:rsidP="007E6751">
    <w:pPr>
      <w:pStyle w:val="af0"/>
      <w:jc w:val="right"/>
      <w:rPr>
        <w:rFonts w:ascii="Times New Roman" w:hAnsi="Times New Roman" w:cs="Times New Roman"/>
        <w:i/>
      </w:rPr>
    </w:pPr>
    <w:r w:rsidRPr="00E13322">
      <w:rPr>
        <w:rFonts w:ascii="Times New Roman" w:hAnsi="Times New Roman" w:cs="Times New Roman"/>
        <w:i/>
      </w:rPr>
      <w:t>Основная образовательная программа начального общего образования МБОУ «СОШ № 56»</w:t>
    </w:r>
  </w:p>
  <w:p w:rsidR="00D12356" w:rsidRDefault="00D123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56" w:rsidRPr="00E13322" w:rsidRDefault="00D12356" w:rsidP="00E13322">
    <w:pPr>
      <w:pStyle w:val="af0"/>
      <w:jc w:val="right"/>
      <w:rPr>
        <w:rFonts w:ascii="Times New Roman" w:hAnsi="Times New Roman" w:cs="Times New Roman"/>
        <w:i/>
      </w:rPr>
    </w:pPr>
    <w:r w:rsidRPr="00E13322">
      <w:rPr>
        <w:rFonts w:ascii="Times New Roman" w:hAnsi="Times New Roman" w:cs="Times New Roman"/>
        <w:i/>
      </w:rPr>
      <w:t>Основная образовательная программа начального общего образования МБОУ «СОШ №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19"/>
    <w:multiLevelType w:val="hybridMultilevel"/>
    <w:tmpl w:val="D75221E4"/>
    <w:lvl w:ilvl="0" w:tplc="B7F0E522">
      <w:start w:val="1"/>
      <w:numFmt w:val="bullet"/>
      <w:lvlText w:val="–"/>
      <w:lvlJc w:val="left"/>
      <w:pPr>
        <w:ind w:left="720" w:hanging="360"/>
      </w:pPr>
      <w:rPr>
        <w:rFonts w:ascii="Times New Roman" w:hAnsi="Times New Roman" w:cs="Times New Roman" w:hint="default"/>
      </w:rPr>
    </w:lvl>
    <w:lvl w:ilvl="1" w:tplc="B22CCFD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97920"/>
    <w:multiLevelType w:val="hybridMultilevel"/>
    <w:tmpl w:val="2BF4B5FC"/>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010B8"/>
    <w:multiLevelType w:val="hybridMultilevel"/>
    <w:tmpl w:val="3DB821AC"/>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D297C"/>
    <w:multiLevelType w:val="hybridMultilevel"/>
    <w:tmpl w:val="8D2C58CC"/>
    <w:lvl w:ilvl="0" w:tplc="B7F0E5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60D76"/>
    <w:multiLevelType w:val="hybridMultilevel"/>
    <w:tmpl w:val="0E761FBE"/>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D4233"/>
    <w:multiLevelType w:val="hybridMultilevel"/>
    <w:tmpl w:val="A41E8254"/>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22A64"/>
    <w:multiLevelType w:val="hybridMultilevel"/>
    <w:tmpl w:val="0F72F6E6"/>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FF3C62"/>
    <w:multiLevelType w:val="hybridMultilevel"/>
    <w:tmpl w:val="9AB21FC8"/>
    <w:lvl w:ilvl="0" w:tplc="B7F0E522">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C940226"/>
    <w:multiLevelType w:val="hybridMultilevel"/>
    <w:tmpl w:val="49D614D2"/>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225EF2"/>
    <w:multiLevelType w:val="hybridMultilevel"/>
    <w:tmpl w:val="49781348"/>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40760"/>
    <w:multiLevelType w:val="hybridMultilevel"/>
    <w:tmpl w:val="53B8180E"/>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743DE"/>
    <w:multiLevelType w:val="hybridMultilevel"/>
    <w:tmpl w:val="D7AA332E"/>
    <w:lvl w:ilvl="0" w:tplc="B7F0E522">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24754831"/>
    <w:multiLevelType w:val="hybridMultilevel"/>
    <w:tmpl w:val="88D49B06"/>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85E2D"/>
    <w:multiLevelType w:val="multilevel"/>
    <w:tmpl w:val="BDB6768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606DC6"/>
    <w:multiLevelType w:val="hybridMultilevel"/>
    <w:tmpl w:val="15606578"/>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4106C"/>
    <w:multiLevelType w:val="hybridMultilevel"/>
    <w:tmpl w:val="F21010B0"/>
    <w:lvl w:ilvl="0" w:tplc="81AC0A6E">
      <w:start w:val="1"/>
      <w:numFmt w:val="bullet"/>
      <w:pStyle w:val="a"/>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4B4A34"/>
    <w:multiLevelType w:val="hybridMultilevel"/>
    <w:tmpl w:val="C37ACFD2"/>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F2585"/>
    <w:multiLevelType w:val="hybridMultilevel"/>
    <w:tmpl w:val="0D1A0AA6"/>
    <w:lvl w:ilvl="0" w:tplc="B7F0E52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40C7517"/>
    <w:multiLevelType w:val="hybridMultilevel"/>
    <w:tmpl w:val="7110F384"/>
    <w:lvl w:ilvl="0" w:tplc="B7F0E522">
      <w:start w:val="1"/>
      <w:numFmt w:val="bullet"/>
      <w:lvlText w:val="–"/>
      <w:lvlJc w:val="left"/>
      <w:pPr>
        <w:ind w:left="720" w:hanging="360"/>
      </w:pPr>
      <w:rPr>
        <w:rFonts w:ascii="Times New Roman" w:hAnsi="Times New Roman" w:cs="Times New Roman" w:hint="default"/>
      </w:rPr>
    </w:lvl>
    <w:lvl w:ilvl="1" w:tplc="B7F0E52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25681"/>
    <w:multiLevelType w:val="hybridMultilevel"/>
    <w:tmpl w:val="9F3A16F6"/>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26B57C7"/>
    <w:multiLevelType w:val="hybridMultilevel"/>
    <w:tmpl w:val="4A3C6A68"/>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74EE9"/>
    <w:multiLevelType w:val="hybridMultilevel"/>
    <w:tmpl w:val="21FE7D76"/>
    <w:lvl w:ilvl="0" w:tplc="B7F0E52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03557"/>
    <w:multiLevelType w:val="hybridMultilevel"/>
    <w:tmpl w:val="2D9C43BC"/>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F54D7"/>
    <w:multiLevelType w:val="singleLevel"/>
    <w:tmpl w:val="0EA2D5DE"/>
    <w:lvl w:ilvl="0">
      <w:start w:val="1"/>
      <w:numFmt w:val="decimal"/>
      <w:lvlText w:val="%1."/>
      <w:legacy w:legacy="1" w:legacySpace="0" w:legacyIndent="221"/>
      <w:lvlJc w:val="left"/>
      <w:rPr>
        <w:rFonts w:ascii="Times New Roman" w:hAnsi="Times New Roman" w:cs="Times New Roman" w:hint="default"/>
      </w:rPr>
    </w:lvl>
  </w:abstractNum>
  <w:abstractNum w:abstractNumId="24">
    <w:nsid w:val="511022F2"/>
    <w:multiLevelType w:val="hybridMultilevel"/>
    <w:tmpl w:val="A5288838"/>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24883"/>
    <w:multiLevelType w:val="hybridMultilevel"/>
    <w:tmpl w:val="0584E0A6"/>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7A6D55"/>
    <w:multiLevelType w:val="hybridMultilevel"/>
    <w:tmpl w:val="62887180"/>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A900C2"/>
    <w:multiLevelType w:val="hybridMultilevel"/>
    <w:tmpl w:val="8B522C26"/>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4C256F"/>
    <w:multiLevelType w:val="multilevel"/>
    <w:tmpl w:val="7CBCCC9E"/>
    <w:lvl w:ilvl="0">
      <w:start w:val="1"/>
      <w:numFmt w:val="bullet"/>
      <w:lvlText w:val="–"/>
      <w:lvlJc w:val="left"/>
      <w:pPr>
        <w:tabs>
          <w:tab w:val="num" w:pos="360"/>
        </w:tabs>
        <w:ind w:left="0" w:firstLine="0"/>
      </w:pPr>
      <w:rPr>
        <w:rFonts w:ascii="Times New Roman" w:hAnsi="Times New Roman" w:cs="Times New Roman" w:hint="default"/>
      </w:rPr>
    </w:lvl>
    <w:lvl w:ilvl="1">
      <w:start w:val="1"/>
      <w:numFmt w:val="bullet"/>
      <w:lvlText w:val=""/>
      <w:lvlJc w:val="left"/>
      <w:pPr>
        <w:tabs>
          <w:tab w:val="num" w:pos="1035"/>
        </w:tabs>
        <w:ind w:left="1035" w:hanging="1035"/>
      </w:pPr>
      <w:rPr>
        <w:rFonts w:ascii="Symbol" w:hAnsi="Symbol" w:hint="default"/>
      </w:rPr>
    </w:lvl>
    <w:lvl w:ilvl="2">
      <w:start w:val="1"/>
      <w:numFmt w:val="upperRoman"/>
      <w:lvlText w:val="%3."/>
      <w:lvlJc w:val="left"/>
      <w:pPr>
        <w:tabs>
          <w:tab w:val="num" w:pos="2520"/>
        </w:tabs>
        <w:ind w:left="2520" w:hanging="720"/>
      </w:pPr>
    </w:lvl>
    <w:lvl w:ilvl="3">
      <w:start w:val="1"/>
      <w:numFmt w:val="decimal"/>
      <w:lvlText w:val="%4."/>
      <w:lvlJc w:val="left"/>
      <w:pPr>
        <w:tabs>
          <w:tab w:val="num" w:pos="3054"/>
        </w:tabs>
        <w:ind w:left="305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DC2016"/>
    <w:multiLevelType w:val="hybridMultilevel"/>
    <w:tmpl w:val="4DD2D544"/>
    <w:lvl w:ilvl="0" w:tplc="AD0C3C16">
      <w:start w:val="1"/>
      <w:numFmt w:val="decimal"/>
      <w:lvlText w:val="%1)"/>
      <w:lvlJc w:val="left"/>
      <w:pPr>
        <w:ind w:left="1060" w:hanging="360"/>
      </w:pPr>
      <w:rPr>
        <w:rFonts w:hint="default"/>
      </w:rPr>
    </w:lvl>
    <w:lvl w:ilvl="1" w:tplc="21422E8E">
      <w:start w:val="12"/>
      <w:numFmt w:val="decimal"/>
      <w:lvlText w:val="%2."/>
      <w:lvlJc w:val="left"/>
      <w:pPr>
        <w:tabs>
          <w:tab w:val="num" w:pos="1780"/>
        </w:tabs>
        <w:ind w:left="1780" w:hanging="360"/>
      </w:pPr>
      <w:rPr>
        <w:rFonts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913E18"/>
    <w:multiLevelType w:val="hybridMultilevel"/>
    <w:tmpl w:val="0C1CE86C"/>
    <w:lvl w:ilvl="0" w:tplc="B7F0E52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245317"/>
    <w:multiLevelType w:val="hybridMultilevel"/>
    <w:tmpl w:val="9E665F10"/>
    <w:lvl w:ilvl="0" w:tplc="B7F0E522">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DA815FA"/>
    <w:multiLevelType w:val="hybridMultilevel"/>
    <w:tmpl w:val="7400C0E0"/>
    <w:lvl w:ilvl="0" w:tplc="B7F0E5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351A55"/>
    <w:multiLevelType w:val="hybridMultilevel"/>
    <w:tmpl w:val="D70EF70C"/>
    <w:lvl w:ilvl="0" w:tplc="B7F0E522">
      <w:start w:val="1"/>
      <w:numFmt w:val="bullet"/>
      <w:lvlText w:val="–"/>
      <w:lvlJc w:val="left"/>
      <w:pPr>
        <w:ind w:left="720" w:hanging="360"/>
      </w:pPr>
      <w:rPr>
        <w:rFonts w:ascii="Times New Roman" w:hAnsi="Times New Roman" w:cs="Times New Roman" w:hint="default"/>
      </w:rPr>
    </w:lvl>
    <w:lvl w:ilvl="1" w:tplc="B7F0E52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A03D5"/>
    <w:multiLevelType w:val="hybridMultilevel"/>
    <w:tmpl w:val="4246EDF2"/>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624308"/>
    <w:multiLevelType w:val="hybridMultilevel"/>
    <w:tmpl w:val="73982320"/>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A71F8D"/>
    <w:multiLevelType w:val="hybridMultilevel"/>
    <w:tmpl w:val="2ACAF250"/>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D1A84"/>
    <w:multiLevelType w:val="hybridMultilevel"/>
    <w:tmpl w:val="E8384746"/>
    <w:lvl w:ilvl="0" w:tplc="B7F0E5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3"/>
    <w:lvlOverride w:ilvl="0">
      <w:lvl w:ilvl="0">
        <w:start w:val="3"/>
        <w:numFmt w:val="decimal"/>
        <w:lvlText w:val="%1."/>
        <w:legacy w:legacy="1" w:legacySpace="0" w:legacyIndent="201"/>
        <w:lvlJc w:val="left"/>
        <w:rPr>
          <w:rFonts w:ascii="Times New Roman" w:hAnsi="Times New Roman" w:cs="Times New Roman" w:hint="default"/>
        </w:rPr>
      </w:lvl>
    </w:lvlOverride>
  </w:num>
  <w:num w:numId="4">
    <w:abstractNumId w:val="15"/>
  </w:num>
  <w:num w:numId="5">
    <w:abstractNumId w:val="30"/>
  </w:num>
  <w:num w:numId="6">
    <w:abstractNumId w:val="13"/>
  </w:num>
  <w:num w:numId="7">
    <w:abstractNumId w:val="24"/>
  </w:num>
  <w:num w:numId="8">
    <w:abstractNumId w:val="17"/>
  </w:num>
  <w:num w:numId="9">
    <w:abstractNumId w:val="31"/>
  </w:num>
  <w:num w:numId="10">
    <w:abstractNumId w:val="1"/>
  </w:num>
  <w:num w:numId="11">
    <w:abstractNumId w:val="12"/>
  </w:num>
  <w:num w:numId="12">
    <w:abstractNumId w:val="2"/>
  </w:num>
  <w:num w:numId="13">
    <w:abstractNumId w:val="26"/>
  </w:num>
  <w:num w:numId="14">
    <w:abstractNumId w:val="19"/>
  </w:num>
  <w:num w:numId="15">
    <w:abstractNumId w:val="8"/>
  </w:num>
  <w:num w:numId="16">
    <w:abstractNumId w:val="9"/>
  </w:num>
  <w:num w:numId="17">
    <w:abstractNumId w:val="25"/>
  </w:num>
  <w:num w:numId="18">
    <w:abstractNumId w:val="0"/>
  </w:num>
  <w:num w:numId="19">
    <w:abstractNumId w:val="35"/>
  </w:num>
  <w:num w:numId="20">
    <w:abstractNumId w:val="34"/>
  </w:num>
  <w:num w:numId="21">
    <w:abstractNumId w:val="33"/>
  </w:num>
  <w:num w:numId="22">
    <w:abstractNumId w:val="21"/>
  </w:num>
  <w:num w:numId="23">
    <w:abstractNumId w:val="7"/>
  </w:num>
  <w:num w:numId="24">
    <w:abstractNumId w:val="32"/>
  </w:num>
  <w:num w:numId="25">
    <w:abstractNumId w:val="3"/>
  </w:num>
  <w:num w:numId="26">
    <w:abstractNumId w:val="38"/>
  </w:num>
  <w:num w:numId="27">
    <w:abstractNumId w:val="10"/>
  </w:num>
  <w:num w:numId="28">
    <w:abstractNumId w:val="5"/>
  </w:num>
  <w:num w:numId="29">
    <w:abstractNumId w:val="22"/>
  </w:num>
  <w:num w:numId="30">
    <w:abstractNumId w:val="16"/>
  </w:num>
  <w:num w:numId="31">
    <w:abstractNumId w:val="27"/>
  </w:num>
  <w:num w:numId="32">
    <w:abstractNumId w:val="36"/>
  </w:num>
  <w:num w:numId="33">
    <w:abstractNumId w:val="37"/>
  </w:num>
  <w:num w:numId="34">
    <w:abstractNumId w:val="6"/>
  </w:num>
  <w:num w:numId="35">
    <w:abstractNumId w:val="11"/>
  </w:num>
  <w:num w:numId="36">
    <w:abstractNumId w:val="14"/>
  </w:num>
  <w:num w:numId="37">
    <w:abstractNumId w:val="28"/>
  </w:num>
  <w:num w:numId="38">
    <w:abstractNumId w:val="20"/>
  </w:num>
  <w:num w:numId="39">
    <w:abstractNumId w:val="18"/>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forms" w:formatting="1" w:enforcement="1" w:cryptProviderType="rsaFull" w:cryptAlgorithmClass="hash" w:cryptAlgorithmType="typeAny" w:cryptAlgorithmSid="4" w:cryptSpinCount="100000" w:hash="phLmlKVk3i1mt+ZLB7RYT122T4A=" w:salt="Su3Mnc8MLOACwREjqq7J/Q=="/>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3"/>
    <w:rsid w:val="00007A36"/>
    <w:rsid w:val="0001436C"/>
    <w:rsid w:val="0001738C"/>
    <w:rsid w:val="00024410"/>
    <w:rsid w:val="00032313"/>
    <w:rsid w:val="00033706"/>
    <w:rsid w:val="00042EA0"/>
    <w:rsid w:val="0004395D"/>
    <w:rsid w:val="00060ACB"/>
    <w:rsid w:val="00064C28"/>
    <w:rsid w:val="00066F26"/>
    <w:rsid w:val="00090E56"/>
    <w:rsid w:val="00091D55"/>
    <w:rsid w:val="00091FAF"/>
    <w:rsid w:val="000A14EF"/>
    <w:rsid w:val="000A5142"/>
    <w:rsid w:val="000C4900"/>
    <w:rsid w:val="000C5236"/>
    <w:rsid w:val="000E2E66"/>
    <w:rsid w:val="000F45C2"/>
    <w:rsid w:val="000F681C"/>
    <w:rsid w:val="000F69A1"/>
    <w:rsid w:val="00106359"/>
    <w:rsid w:val="0011309C"/>
    <w:rsid w:val="001168BE"/>
    <w:rsid w:val="001244D2"/>
    <w:rsid w:val="0015236B"/>
    <w:rsid w:val="001536A4"/>
    <w:rsid w:val="001605D7"/>
    <w:rsid w:val="0016254E"/>
    <w:rsid w:val="00166584"/>
    <w:rsid w:val="001762A8"/>
    <w:rsid w:val="00176E5B"/>
    <w:rsid w:val="001778D4"/>
    <w:rsid w:val="00186441"/>
    <w:rsid w:val="00186840"/>
    <w:rsid w:val="00193A95"/>
    <w:rsid w:val="001969B1"/>
    <w:rsid w:val="001A1EC5"/>
    <w:rsid w:val="001D0D3A"/>
    <w:rsid w:val="001D2748"/>
    <w:rsid w:val="001D4D2B"/>
    <w:rsid w:val="001F08EC"/>
    <w:rsid w:val="001F0AC7"/>
    <w:rsid w:val="001F5C5B"/>
    <w:rsid w:val="001F76B0"/>
    <w:rsid w:val="002048AC"/>
    <w:rsid w:val="00217632"/>
    <w:rsid w:val="00224A83"/>
    <w:rsid w:val="00227EE9"/>
    <w:rsid w:val="002303A6"/>
    <w:rsid w:val="0023151B"/>
    <w:rsid w:val="00241812"/>
    <w:rsid w:val="002421B6"/>
    <w:rsid w:val="00251B29"/>
    <w:rsid w:val="00252CD3"/>
    <w:rsid w:val="00262208"/>
    <w:rsid w:val="00272ED6"/>
    <w:rsid w:val="002740A4"/>
    <w:rsid w:val="002922FE"/>
    <w:rsid w:val="00292D72"/>
    <w:rsid w:val="00295E12"/>
    <w:rsid w:val="002A0AAC"/>
    <w:rsid w:val="002B5600"/>
    <w:rsid w:val="002D50FA"/>
    <w:rsid w:val="002D70B0"/>
    <w:rsid w:val="002D7619"/>
    <w:rsid w:val="002E1460"/>
    <w:rsid w:val="002E6B17"/>
    <w:rsid w:val="002F22E9"/>
    <w:rsid w:val="002F3D8D"/>
    <w:rsid w:val="002F48DA"/>
    <w:rsid w:val="002F5E33"/>
    <w:rsid w:val="00300CF1"/>
    <w:rsid w:val="003051BC"/>
    <w:rsid w:val="00305891"/>
    <w:rsid w:val="00313B1B"/>
    <w:rsid w:val="00313BCD"/>
    <w:rsid w:val="00314D8D"/>
    <w:rsid w:val="003153BC"/>
    <w:rsid w:val="003241DF"/>
    <w:rsid w:val="00327530"/>
    <w:rsid w:val="003307AD"/>
    <w:rsid w:val="0035160D"/>
    <w:rsid w:val="00352B38"/>
    <w:rsid w:val="00371F0E"/>
    <w:rsid w:val="00380DEE"/>
    <w:rsid w:val="00382A39"/>
    <w:rsid w:val="00383260"/>
    <w:rsid w:val="00383637"/>
    <w:rsid w:val="003964A8"/>
    <w:rsid w:val="00397C58"/>
    <w:rsid w:val="003C0E0E"/>
    <w:rsid w:val="003C1F11"/>
    <w:rsid w:val="003C54AF"/>
    <w:rsid w:val="003C560F"/>
    <w:rsid w:val="003C7820"/>
    <w:rsid w:val="003D14B9"/>
    <w:rsid w:val="003D33FB"/>
    <w:rsid w:val="003D52E9"/>
    <w:rsid w:val="003E058E"/>
    <w:rsid w:val="003F3DD5"/>
    <w:rsid w:val="00402D23"/>
    <w:rsid w:val="00413BD5"/>
    <w:rsid w:val="00414236"/>
    <w:rsid w:val="00425518"/>
    <w:rsid w:val="00435FF4"/>
    <w:rsid w:val="00437345"/>
    <w:rsid w:val="00441101"/>
    <w:rsid w:val="00441443"/>
    <w:rsid w:val="00441DE9"/>
    <w:rsid w:val="00451C48"/>
    <w:rsid w:val="00463F2E"/>
    <w:rsid w:val="004645CD"/>
    <w:rsid w:val="00466DD4"/>
    <w:rsid w:val="00470066"/>
    <w:rsid w:val="004724FD"/>
    <w:rsid w:val="00491298"/>
    <w:rsid w:val="004A67C1"/>
    <w:rsid w:val="004A76B5"/>
    <w:rsid w:val="004B0612"/>
    <w:rsid w:val="004B0FE9"/>
    <w:rsid w:val="004C13C9"/>
    <w:rsid w:val="004D2C6D"/>
    <w:rsid w:val="004E0909"/>
    <w:rsid w:val="004F1AD4"/>
    <w:rsid w:val="004F4C35"/>
    <w:rsid w:val="004F59EF"/>
    <w:rsid w:val="005047BD"/>
    <w:rsid w:val="0050590F"/>
    <w:rsid w:val="00554C72"/>
    <w:rsid w:val="005618B5"/>
    <w:rsid w:val="00592919"/>
    <w:rsid w:val="005975BB"/>
    <w:rsid w:val="005A0132"/>
    <w:rsid w:val="005B1E60"/>
    <w:rsid w:val="005B1ECB"/>
    <w:rsid w:val="005D4957"/>
    <w:rsid w:val="005D64B5"/>
    <w:rsid w:val="005E6BBC"/>
    <w:rsid w:val="00611C9E"/>
    <w:rsid w:val="00614297"/>
    <w:rsid w:val="00626339"/>
    <w:rsid w:val="00634EEB"/>
    <w:rsid w:val="006405A9"/>
    <w:rsid w:val="00641416"/>
    <w:rsid w:val="00653A0C"/>
    <w:rsid w:val="006606A3"/>
    <w:rsid w:val="006607FC"/>
    <w:rsid w:val="006651D8"/>
    <w:rsid w:val="006707B0"/>
    <w:rsid w:val="00672AEF"/>
    <w:rsid w:val="0068614B"/>
    <w:rsid w:val="006A0105"/>
    <w:rsid w:val="006A1844"/>
    <w:rsid w:val="006A36F0"/>
    <w:rsid w:val="006A3F1B"/>
    <w:rsid w:val="006B766B"/>
    <w:rsid w:val="006B7F9B"/>
    <w:rsid w:val="006D439F"/>
    <w:rsid w:val="006E6E4D"/>
    <w:rsid w:val="006F0C56"/>
    <w:rsid w:val="006F18F7"/>
    <w:rsid w:val="006F7AD3"/>
    <w:rsid w:val="00703AA0"/>
    <w:rsid w:val="007323E8"/>
    <w:rsid w:val="00772120"/>
    <w:rsid w:val="00781DC2"/>
    <w:rsid w:val="00781E20"/>
    <w:rsid w:val="00782AB1"/>
    <w:rsid w:val="00785372"/>
    <w:rsid w:val="00786F2B"/>
    <w:rsid w:val="00794530"/>
    <w:rsid w:val="007A09AA"/>
    <w:rsid w:val="007A5AE9"/>
    <w:rsid w:val="007A5C83"/>
    <w:rsid w:val="007C2D58"/>
    <w:rsid w:val="007D05C1"/>
    <w:rsid w:val="007D781A"/>
    <w:rsid w:val="007E0C59"/>
    <w:rsid w:val="007E44FF"/>
    <w:rsid w:val="007E51A3"/>
    <w:rsid w:val="007E6751"/>
    <w:rsid w:val="007F1F4C"/>
    <w:rsid w:val="0081291C"/>
    <w:rsid w:val="00813D45"/>
    <w:rsid w:val="00831C42"/>
    <w:rsid w:val="00835287"/>
    <w:rsid w:val="00840AB5"/>
    <w:rsid w:val="00841471"/>
    <w:rsid w:val="00861CE2"/>
    <w:rsid w:val="008708AD"/>
    <w:rsid w:val="00874276"/>
    <w:rsid w:val="00882E09"/>
    <w:rsid w:val="00885FA7"/>
    <w:rsid w:val="0088672B"/>
    <w:rsid w:val="008A46E3"/>
    <w:rsid w:val="008A6531"/>
    <w:rsid w:val="008B6DE4"/>
    <w:rsid w:val="008C0062"/>
    <w:rsid w:val="008D0B4E"/>
    <w:rsid w:val="008D4436"/>
    <w:rsid w:val="008E277D"/>
    <w:rsid w:val="008F3B98"/>
    <w:rsid w:val="00902334"/>
    <w:rsid w:val="00903FE0"/>
    <w:rsid w:val="00905E21"/>
    <w:rsid w:val="009273D2"/>
    <w:rsid w:val="009433CD"/>
    <w:rsid w:val="009534CB"/>
    <w:rsid w:val="00965CD7"/>
    <w:rsid w:val="00970C8C"/>
    <w:rsid w:val="00971CB5"/>
    <w:rsid w:val="00973172"/>
    <w:rsid w:val="009844A9"/>
    <w:rsid w:val="009859AE"/>
    <w:rsid w:val="0099087F"/>
    <w:rsid w:val="009A5DB7"/>
    <w:rsid w:val="009C274D"/>
    <w:rsid w:val="009C3759"/>
    <w:rsid w:val="009C494C"/>
    <w:rsid w:val="009D1176"/>
    <w:rsid w:val="009D2B8A"/>
    <w:rsid w:val="009D5FF4"/>
    <w:rsid w:val="009D7670"/>
    <w:rsid w:val="009E551A"/>
    <w:rsid w:val="009E67DA"/>
    <w:rsid w:val="00A036CC"/>
    <w:rsid w:val="00A05D8F"/>
    <w:rsid w:val="00A16695"/>
    <w:rsid w:val="00A17467"/>
    <w:rsid w:val="00A22F0C"/>
    <w:rsid w:val="00A44CEB"/>
    <w:rsid w:val="00A45319"/>
    <w:rsid w:val="00A45E04"/>
    <w:rsid w:val="00A63354"/>
    <w:rsid w:val="00A66D88"/>
    <w:rsid w:val="00A71DE2"/>
    <w:rsid w:val="00A75E06"/>
    <w:rsid w:val="00A7665C"/>
    <w:rsid w:val="00A77366"/>
    <w:rsid w:val="00A7749F"/>
    <w:rsid w:val="00A811B1"/>
    <w:rsid w:val="00A917C5"/>
    <w:rsid w:val="00AA44F2"/>
    <w:rsid w:val="00AB0335"/>
    <w:rsid w:val="00AB64F0"/>
    <w:rsid w:val="00AC284D"/>
    <w:rsid w:val="00B01A78"/>
    <w:rsid w:val="00B07703"/>
    <w:rsid w:val="00B30BB6"/>
    <w:rsid w:val="00B35FB1"/>
    <w:rsid w:val="00B4494D"/>
    <w:rsid w:val="00B460FA"/>
    <w:rsid w:val="00B50FA4"/>
    <w:rsid w:val="00B53B26"/>
    <w:rsid w:val="00B62D54"/>
    <w:rsid w:val="00B70B06"/>
    <w:rsid w:val="00B772EA"/>
    <w:rsid w:val="00BA6C6D"/>
    <w:rsid w:val="00BA7201"/>
    <w:rsid w:val="00BB52C8"/>
    <w:rsid w:val="00BC16EB"/>
    <w:rsid w:val="00BD0DFD"/>
    <w:rsid w:val="00BD334F"/>
    <w:rsid w:val="00BD7B38"/>
    <w:rsid w:val="00BE0023"/>
    <w:rsid w:val="00BF4D25"/>
    <w:rsid w:val="00C02B85"/>
    <w:rsid w:val="00C07176"/>
    <w:rsid w:val="00C13FB4"/>
    <w:rsid w:val="00C31DC5"/>
    <w:rsid w:val="00C43304"/>
    <w:rsid w:val="00C468FD"/>
    <w:rsid w:val="00C471E5"/>
    <w:rsid w:val="00C565F0"/>
    <w:rsid w:val="00C65934"/>
    <w:rsid w:val="00C67CA7"/>
    <w:rsid w:val="00C755B9"/>
    <w:rsid w:val="00C831C3"/>
    <w:rsid w:val="00C87E4D"/>
    <w:rsid w:val="00C94015"/>
    <w:rsid w:val="00CA183A"/>
    <w:rsid w:val="00CA5479"/>
    <w:rsid w:val="00CB2266"/>
    <w:rsid w:val="00CC30AE"/>
    <w:rsid w:val="00CC3DB8"/>
    <w:rsid w:val="00CC7C14"/>
    <w:rsid w:val="00CE31D5"/>
    <w:rsid w:val="00CF7A34"/>
    <w:rsid w:val="00CF7F5A"/>
    <w:rsid w:val="00D05905"/>
    <w:rsid w:val="00D06104"/>
    <w:rsid w:val="00D12356"/>
    <w:rsid w:val="00D12946"/>
    <w:rsid w:val="00D2493C"/>
    <w:rsid w:val="00D250CC"/>
    <w:rsid w:val="00D31588"/>
    <w:rsid w:val="00D31DFA"/>
    <w:rsid w:val="00D46B6D"/>
    <w:rsid w:val="00D61397"/>
    <w:rsid w:val="00D676A1"/>
    <w:rsid w:val="00D83ED8"/>
    <w:rsid w:val="00DA7AF9"/>
    <w:rsid w:val="00DB4BFD"/>
    <w:rsid w:val="00DB4D2F"/>
    <w:rsid w:val="00DC3826"/>
    <w:rsid w:val="00DC5439"/>
    <w:rsid w:val="00DD0A17"/>
    <w:rsid w:val="00DD22D9"/>
    <w:rsid w:val="00DD5511"/>
    <w:rsid w:val="00DE11AD"/>
    <w:rsid w:val="00DE18D6"/>
    <w:rsid w:val="00DF42D6"/>
    <w:rsid w:val="00E00150"/>
    <w:rsid w:val="00E101B4"/>
    <w:rsid w:val="00E11D09"/>
    <w:rsid w:val="00E13322"/>
    <w:rsid w:val="00E148C5"/>
    <w:rsid w:val="00E30014"/>
    <w:rsid w:val="00E34274"/>
    <w:rsid w:val="00E367F3"/>
    <w:rsid w:val="00E42707"/>
    <w:rsid w:val="00E60A04"/>
    <w:rsid w:val="00E60AE0"/>
    <w:rsid w:val="00E66C47"/>
    <w:rsid w:val="00E74296"/>
    <w:rsid w:val="00E7558A"/>
    <w:rsid w:val="00E83E99"/>
    <w:rsid w:val="00E84CE8"/>
    <w:rsid w:val="00E85A9E"/>
    <w:rsid w:val="00EA1135"/>
    <w:rsid w:val="00EA5508"/>
    <w:rsid w:val="00EB0C9B"/>
    <w:rsid w:val="00EB2199"/>
    <w:rsid w:val="00EB2A94"/>
    <w:rsid w:val="00EB4114"/>
    <w:rsid w:val="00ED092F"/>
    <w:rsid w:val="00ED3C76"/>
    <w:rsid w:val="00EE14CC"/>
    <w:rsid w:val="00EE179C"/>
    <w:rsid w:val="00EF30ED"/>
    <w:rsid w:val="00EF68B4"/>
    <w:rsid w:val="00F04BD6"/>
    <w:rsid w:val="00F07E37"/>
    <w:rsid w:val="00F139D9"/>
    <w:rsid w:val="00F13AC1"/>
    <w:rsid w:val="00F21083"/>
    <w:rsid w:val="00F23377"/>
    <w:rsid w:val="00F24BF7"/>
    <w:rsid w:val="00F2521B"/>
    <w:rsid w:val="00F350D5"/>
    <w:rsid w:val="00F40018"/>
    <w:rsid w:val="00F52114"/>
    <w:rsid w:val="00F56247"/>
    <w:rsid w:val="00F641CC"/>
    <w:rsid w:val="00F64673"/>
    <w:rsid w:val="00F70E91"/>
    <w:rsid w:val="00F739C8"/>
    <w:rsid w:val="00F80E27"/>
    <w:rsid w:val="00F94248"/>
    <w:rsid w:val="00FB7C3E"/>
    <w:rsid w:val="00FC1178"/>
    <w:rsid w:val="00FC1360"/>
    <w:rsid w:val="00FF6DB4"/>
    <w:rsid w:val="00FF70DA"/>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5160D"/>
  </w:style>
  <w:style w:type="paragraph" w:styleId="1">
    <w:name w:val="heading 1"/>
    <w:basedOn w:val="a1"/>
    <w:next w:val="a1"/>
    <w:link w:val="10"/>
    <w:uiPriority w:val="9"/>
    <w:qFormat/>
    <w:rsid w:val="00D83ED8"/>
    <w:pPr>
      <w:keepNext/>
      <w:keepLines/>
      <w:spacing w:before="48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35160D"/>
    <w:pPr>
      <w:spacing w:after="0" w:line="240" w:lineRule="auto"/>
      <w:jc w:val="center"/>
    </w:pPr>
    <w:rPr>
      <w:rFonts w:eastAsia="Times New Roman" w:cs="Times New Roman"/>
      <w:b/>
      <w:bCs/>
      <w:szCs w:val="24"/>
      <w:lang w:eastAsia="ru-RU"/>
    </w:rPr>
  </w:style>
  <w:style w:type="character" w:customStyle="1" w:styleId="a6">
    <w:name w:val="Название Знак"/>
    <w:basedOn w:val="a2"/>
    <w:link w:val="a5"/>
    <w:rsid w:val="0035160D"/>
    <w:rPr>
      <w:rFonts w:ascii="Times New Roman" w:eastAsia="Times New Roman" w:hAnsi="Times New Roman" w:cs="Times New Roman"/>
      <w:b/>
      <w:bCs/>
      <w:sz w:val="24"/>
      <w:szCs w:val="24"/>
      <w:lang w:eastAsia="ru-RU"/>
    </w:rPr>
  </w:style>
  <w:style w:type="paragraph" w:styleId="a7">
    <w:name w:val="List Paragraph"/>
    <w:basedOn w:val="a1"/>
    <w:link w:val="a8"/>
    <w:uiPriority w:val="34"/>
    <w:qFormat/>
    <w:rsid w:val="0035160D"/>
    <w:pPr>
      <w:ind w:left="720"/>
      <w:contextualSpacing/>
    </w:pPr>
    <w:rPr>
      <w:rFonts w:cs="Times New Roman"/>
    </w:rPr>
  </w:style>
  <w:style w:type="paragraph" w:styleId="a9">
    <w:name w:val="No Spacing"/>
    <w:uiPriority w:val="1"/>
    <w:qFormat/>
    <w:rsid w:val="00E60AE0"/>
    <w:pPr>
      <w:spacing w:after="0" w:line="240" w:lineRule="auto"/>
    </w:pPr>
    <w:rPr>
      <w:rFonts w:asciiTheme="minorHAnsi" w:eastAsiaTheme="minorEastAsia" w:hAnsiTheme="minorHAnsi"/>
      <w:sz w:val="22"/>
      <w:lang w:eastAsia="ru-RU"/>
    </w:rPr>
  </w:style>
  <w:style w:type="table" w:styleId="aa">
    <w:name w:val="Table Grid"/>
    <w:basedOn w:val="a3"/>
    <w:rsid w:val="00DD551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a"/>
    <w:uiPriority w:val="59"/>
    <w:rsid w:val="000F69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uiPriority w:val="99"/>
    <w:semiHidden/>
    <w:unhideWhenUsed/>
    <w:rsid w:val="00786F2B"/>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86F2B"/>
    <w:rPr>
      <w:rFonts w:ascii="Tahoma" w:hAnsi="Tahoma" w:cs="Tahoma"/>
      <w:sz w:val="16"/>
      <w:szCs w:val="16"/>
    </w:rPr>
  </w:style>
  <w:style w:type="table" w:customStyle="1" w:styleId="2">
    <w:name w:val="Сетка таблицы2"/>
    <w:basedOn w:val="a3"/>
    <w:next w:val="aa"/>
    <w:uiPriority w:val="59"/>
    <w:rsid w:val="00D83ED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next w:val="a1"/>
    <w:uiPriority w:val="9"/>
    <w:qFormat/>
    <w:rsid w:val="00D83ED8"/>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D83ED8"/>
  </w:style>
  <w:style w:type="character" w:customStyle="1" w:styleId="13">
    <w:name w:val="Гиперссылка1"/>
    <w:basedOn w:val="a2"/>
    <w:uiPriority w:val="99"/>
    <w:unhideWhenUsed/>
    <w:rsid w:val="00D83ED8"/>
    <w:rPr>
      <w:color w:val="0000FF"/>
      <w:u w:val="single"/>
    </w:rPr>
  </w:style>
  <w:style w:type="table" w:customStyle="1" w:styleId="3">
    <w:name w:val="Сетка таблицы3"/>
    <w:basedOn w:val="a3"/>
    <w:next w:val="aa"/>
    <w:uiPriority w:val="59"/>
    <w:rsid w:val="00D83ED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2"/>
    <w:link w:val="ae"/>
    <w:rsid w:val="00D83ED8"/>
    <w:rPr>
      <w:shd w:val="clear" w:color="auto" w:fill="FFFFFF"/>
    </w:rPr>
  </w:style>
  <w:style w:type="paragraph" w:styleId="ae">
    <w:name w:val="Body Text"/>
    <w:basedOn w:val="a1"/>
    <w:link w:val="ad"/>
    <w:rsid w:val="00D83ED8"/>
    <w:pPr>
      <w:shd w:val="clear" w:color="auto" w:fill="FFFFFF"/>
      <w:spacing w:after="120" w:line="211" w:lineRule="exact"/>
      <w:jc w:val="right"/>
    </w:pPr>
  </w:style>
  <w:style w:type="character" w:customStyle="1" w:styleId="14">
    <w:name w:val="Основной текст Знак1"/>
    <w:basedOn w:val="a2"/>
    <w:uiPriority w:val="99"/>
    <w:semiHidden/>
    <w:rsid w:val="00D83ED8"/>
  </w:style>
  <w:style w:type="character" w:customStyle="1" w:styleId="4">
    <w:name w:val="Подпись к таблице4"/>
    <w:basedOn w:val="a2"/>
    <w:rsid w:val="00D83ED8"/>
    <w:rPr>
      <w:rFonts w:ascii="Times New Roman" w:hAnsi="Times New Roman" w:cs="Times New Roman"/>
      <w:b/>
      <w:bCs/>
      <w:spacing w:val="0"/>
      <w:sz w:val="20"/>
      <w:szCs w:val="20"/>
      <w:shd w:val="clear" w:color="auto" w:fill="FFFFFF"/>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uiPriority w:val="99"/>
    <w:rsid w:val="00D83ED8"/>
    <w:pPr>
      <w:spacing w:before="100" w:beforeAutospacing="1" w:after="100" w:afterAutospacing="1" w:line="240" w:lineRule="auto"/>
    </w:pPr>
    <w:rPr>
      <w:rFonts w:eastAsia="Times New Roman" w:cs="Times New Roman"/>
      <w:szCs w:val="24"/>
      <w:lang w:eastAsia="ru-RU"/>
    </w:rPr>
  </w:style>
  <w:style w:type="character" w:customStyle="1" w:styleId="Zag11">
    <w:name w:val="Zag_11"/>
    <w:uiPriority w:val="99"/>
    <w:rsid w:val="00D83ED8"/>
  </w:style>
  <w:style w:type="character" w:customStyle="1" w:styleId="a8">
    <w:name w:val="Абзац списка Знак"/>
    <w:link w:val="a7"/>
    <w:uiPriority w:val="34"/>
    <w:locked/>
    <w:rsid w:val="00D83ED8"/>
    <w:rPr>
      <w:rFonts w:cs="Times New Roman"/>
    </w:rPr>
  </w:style>
  <w:style w:type="paragraph" w:styleId="af0">
    <w:name w:val="header"/>
    <w:basedOn w:val="a1"/>
    <w:link w:val="af1"/>
    <w:uiPriority w:val="99"/>
    <w:unhideWhenUsed/>
    <w:rsid w:val="00D83ED8"/>
    <w:pPr>
      <w:tabs>
        <w:tab w:val="center" w:pos="4677"/>
        <w:tab w:val="right" w:pos="9355"/>
      </w:tabs>
      <w:spacing w:after="0" w:line="240" w:lineRule="auto"/>
    </w:pPr>
    <w:rPr>
      <w:rFonts w:ascii="Calibri" w:hAnsi="Calibri"/>
      <w:sz w:val="22"/>
    </w:rPr>
  </w:style>
  <w:style w:type="character" w:customStyle="1" w:styleId="af1">
    <w:name w:val="Верхний колонтитул Знак"/>
    <w:basedOn w:val="a2"/>
    <w:link w:val="af0"/>
    <w:uiPriority w:val="99"/>
    <w:rsid w:val="00D83ED8"/>
    <w:rPr>
      <w:rFonts w:ascii="Calibri" w:hAnsi="Calibri"/>
      <w:sz w:val="22"/>
    </w:rPr>
  </w:style>
  <w:style w:type="paragraph" w:styleId="af2">
    <w:name w:val="footer"/>
    <w:basedOn w:val="a1"/>
    <w:link w:val="af3"/>
    <w:uiPriority w:val="99"/>
    <w:unhideWhenUsed/>
    <w:rsid w:val="00D83ED8"/>
    <w:pPr>
      <w:tabs>
        <w:tab w:val="center" w:pos="4677"/>
        <w:tab w:val="right" w:pos="9355"/>
      </w:tabs>
      <w:spacing w:after="0" w:line="240" w:lineRule="auto"/>
    </w:pPr>
    <w:rPr>
      <w:rFonts w:ascii="Calibri" w:hAnsi="Calibri"/>
      <w:sz w:val="22"/>
    </w:rPr>
  </w:style>
  <w:style w:type="character" w:customStyle="1" w:styleId="af3">
    <w:name w:val="Нижний колонтитул Знак"/>
    <w:basedOn w:val="a2"/>
    <w:link w:val="af2"/>
    <w:uiPriority w:val="99"/>
    <w:rsid w:val="00D83ED8"/>
    <w:rPr>
      <w:rFonts w:ascii="Calibri" w:hAnsi="Calibri"/>
      <w:sz w:val="22"/>
    </w:rPr>
  </w:style>
  <w:style w:type="numbering" w:customStyle="1" w:styleId="111">
    <w:name w:val="Нет списка11"/>
    <w:next w:val="a4"/>
    <w:uiPriority w:val="99"/>
    <w:semiHidden/>
    <w:unhideWhenUsed/>
    <w:rsid w:val="00D83ED8"/>
  </w:style>
  <w:style w:type="table" w:customStyle="1" w:styleId="112">
    <w:name w:val="Сетка таблицы11"/>
    <w:basedOn w:val="a3"/>
    <w:next w:val="aa"/>
    <w:uiPriority w:val="59"/>
    <w:rsid w:val="00D83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D83ED8"/>
    <w:rPr>
      <w:rFonts w:ascii="Cambria" w:eastAsia="Times New Roman" w:hAnsi="Cambria" w:cs="Times New Roman"/>
      <w:b/>
      <w:bCs/>
      <w:color w:val="365F91"/>
      <w:sz w:val="28"/>
      <w:szCs w:val="28"/>
    </w:rPr>
  </w:style>
  <w:style w:type="paragraph" w:customStyle="1" w:styleId="a">
    <w:name w:val="Перечень"/>
    <w:basedOn w:val="a1"/>
    <w:next w:val="a1"/>
    <w:link w:val="af4"/>
    <w:qFormat/>
    <w:rsid w:val="00D83ED8"/>
    <w:pPr>
      <w:numPr>
        <w:numId w:val="4"/>
      </w:numPr>
      <w:suppressAutoHyphens/>
      <w:spacing w:after="0" w:line="360" w:lineRule="auto"/>
      <w:jc w:val="both"/>
    </w:pPr>
    <w:rPr>
      <w:rFonts w:cs="Times New Roman"/>
      <w:sz w:val="28"/>
      <w:szCs w:val="20"/>
      <w:u w:color="000000"/>
      <w:bdr w:val="nil"/>
      <w:lang w:val="x-none" w:eastAsia="x-none"/>
    </w:rPr>
  </w:style>
  <w:style w:type="paragraph" w:customStyle="1" w:styleId="a0">
    <w:name w:val="Подперечень"/>
    <w:basedOn w:val="a"/>
    <w:next w:val="a1"/>
    <w:qFormat/>
    <w:rsid w:val="00D83ED8"/>
    <w:pPr>
      <w:numPr>
        <w:numId w:val="5"/>
      </w:numPr>
      <w:ind w:left="284" w:firstLine="425"/>
    </w:pPr>
  </w:style>
  <w:style w:type="character" w:customStyle="1" w:styleId="af4">
    <w:name w:val="Перечень Знак"/>
    <w:link w:val="a"/>
    <w:rsid w:val="00D83ED8"/>
    <w:rPr>
      <w:rFonts w:cs="Times New Roman"/>
      <w:sz w:val="28"/>
      <w:szCs w:val="20"/>
      <w:u w:color="000000"/>
      <w:bdr w:val="nil"/>
      <w:lang w:val="x-none" w:eastAsia="x-none"/>
    </w:rPr>
  </w:style>
  <w:style w:type="character" w:styleId="af5">
    <w:name w:val="Hyperlink"/>
    <w:basedOn w:val="a2"/>
    <w:uiPriority w:val="99"/>
    <w:unhideWhenUsed/>
    <w:rsid w:val="00D83ED8"/>
    <w:rPr>
      <w:color w:val="0000FF" w:themeColor="hyperlink"/>
      <w:u w:val="single"/>
    </w:rPr>
  </w:style>
  <w:style w:type="character" w:customStyle="1" w:styleId="113">
    <w:name w:val="Заголовок 1 Знак1"/>
    <w:basedOn w:val="a2"/>
    <w:uiPriority w:val="9"/>
    <w:rsid w:val="00D83ED8"/>
    <w:rPr>
      <w:rFonts w:asciiTheme="majorHAnsi" w:eastAsiaTheme="majorEastAsia" w:hAnsiTheme="majorHAnsi" w:cstheme="majorBidi"/>
      <w:b/>
      <w:bCs/>
      <w:color w:val="365F91" w:themeColor="accent1" w:themeShade="BF"/>
      <w:sz w:val="28"/>
      <w:szCs w:val="28"/>
    </w:rPr>
  </w:style>
  <w:style w:type="table" w:customStyle="1" w:styleId="40">
    <w:name w:val="Сетка таблицы4"/>
    <w:basedOn w:val="a3"/>
    <w:next w:val="aa"/>
    <w:uiPriority w:val="59"/>
    <w:rsid w:val="004C13C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1"/>
    <w:uiPriority w:val="39"/>
    <w:semiHidden/>
    <w:unhideWhenUsed/>
    <w:qFormat/>
    <w:rsid w:val="0001738C"/>
    <w:pPr>
      <w:outlineLvl w:val="9"/>
    </w:pPr>
    <w:rPr>
      <w:rFonts w:asciiTheme="majorHAnsi" w:eastAsiaTheme="majorEastAsia" w:hAnsiTheme="majorHAnsi" w:cstheme="majorBidi"/>
      <w:color w:val="365F91" w:themeColor="accent1" w:themeShade="BF"/>
      <w:lang w:eastAsia="ru-RU"/>
    </w:rPr>
  </w:style>
  <w:style w:type="paragraph" w:styleId="15">
    <w:name w:val="toc 1"/>
    <w:basedOn w:val="a1"/>
    <w:next w:val="a1"/>
    <w:autoRedefine/>
    <w:uiPriority w:val="39"/>
    <w:unhideWhenUsed/>
    <w:rsid w:val="00227EE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5160D"/>
  </w:style>
  <w:style w:type="paragraph" w:styleId="1">
    <w:name w:val="heading 1"/>
    <w:basedOn w:val="a1"/>
    <w:next w:val="a1"/>
    <w:link w:val="10"/>
    <w:uiPriority w:val="9"/>
    <w:qFormat/>
    <w:rsid w:val="00D83ED8"/>
    <w:pPr>
      <w:keepNext/>
      <w:keepLines/>
      <w:spacing w:before="48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35160D"/>
    <w:pPr>
      <w:spacing w:after="0" w:line="240" w:lineRule="auto"/>
      <w:jc w:val="center"/>
    </w:pPr>
    <w:rPr>
      <w:rFonts w:eastAsia="Times New Roman" w:cs="Times New Roman"/>
      <w:b/>
      <w:bCs/>
      <w:szCs w:val="24"/>
      <w:lang w:eastAsia="ru-RU"/>
    </w:rPr>
  </w:style>
  <w:style w:type="character" w:customStyle="1" w:styleId="a6">
    <w:name w:val="Название Знак"/>
    <w:basedOn w:val="a2"/>
    <w:link w:val="a5"/>
    <w:rsid w:val="0035160D"/>
    <w:rPr>
      <w:rFonts w:ascii="Times New Roman" w:eastAsia="Times New Roman" w:hAnsi="Times New Roman" w:cs="Times New Roman"/>
      <w:b/>
      <w:bCs/>
      <w:sz w:val="24"/>
      <w:szCs w:val="24"/>
      <w:lang w:eastAsia="ru-RU"/>
    </w:rPr>
  </w:style>
  <w:style w:type="paragraph" w:styleId="a7">
    <w:name w:val="List Paragraph"/>
    <w:basedOn w:val="a1"/>
    <w:link w:val="a8"/>
    <w:uiPriority w:val="34"/>
    <w:qFormat/>
    <w:rsid w:val="0035160D"/>
    <w:pPr>
      <w:ind w:left="720"/>
      <w:contextualSpacing/>
    </w:pPr>
    <w:rPr>
      <w:rFonts w:cs="Times New Roman"/>
    </w:rPr>
  </w:style>
  <w:style w:type="paragraph" w:styleId="a9">
    <w:name w:val="No Spacing"/>
    <w:uiPriority w:val="1"/>
    <w:qFormat/>
    <w:rsid w:val="00E60AE0"/>
    <w:pPr>
      <w:spacing w:after="0" w:line="240" w:lineRule="auto"/>
    </w:pPr>
    <w:rPr>
      <w:rFonts w:asciiTheme="minorHAnsi" w:eastAsiaTheme="minorEastAsia" w:hAnsiTheme="minorHAnsi"/>
      <w:sz w:val="22"/>
      <w:lang w:eastAsia="ru-RU"/>
    </w:rPr>
  </w:style>
  <w:style w:type="table" w:styleId="aa">
    <w:name w:val="Table Grid"/>
    <w:basedOn w:val="a3"/>
    <w:rsid w:val="00DD551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a"/>
    <w:uiPriority w:val="59"/>
    <w:rsid w:val="000F69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uiPriority w:val="99"/>
    <w:semiHidden/>
    <w:unhideWhenUsed/>
    <w:rsid w:val="00786F2B"/>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86F2B"/>
    <w:rPr>
      <w:rFonts w:ascii="Tahoma" w:hAnsi="Tahoma" w:cs="Tahoma"/>
      <w:sz w:val="16"/>
      <w:szCs w:val="16"/>
    </w:rPr>
  </w:style>
  <w:style w:type="table" w:customStyle="1" w:styleId="2">
    <w:name w:val="Сетка таблицы2"/>
    <w:basedOn w:val="a3"/>
    <w:next w:val="aa"/>
    <w:uiPriority w:val="59"/>
    <w:rsid w:val="00D83ED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next w:val="a1"/>
    <w:uiPriority w:val="9"/>
    <w:qFormat/>
    <w:rsid w:val="00D83ED8"/>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D83ED8"/>
  </w:style>
  <w:style w:type="character" w:customStyle="1" w:styleId="13">
    <w:name w:val="Гиперссылка1"/>
    <w:basedOn w:val="a2"/>
    <w:uiPriority w:val="99"/>
    <w:unhideWhenUsed/>
    <w:rsid w:val="00D83ED8"/>
    <w:rPr>
      <w:color w:val="0000FF"/>
      <w:u w:val="single"/>
    </w:rPr>
  </w:style>
  <w:style w:type="table" w:customStyle="1" w:styleId="3">
    <w:name w:val="Сетка таблицы3"/>
    <w:basedOn w:val="a3"/>
    <w:next w:val="aa"/>
    <w:uiPriority w:val="59"/>
    <w:rsid w:val="00D83ED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basedOn w:val="a2"/>
    <w:link w:val="ae"/>
    <w:rsid w:val="00D83ED8"/>
    <w:rPr>
      <w:shd w:val="clear" w:color="auto" w:fill="FFFFFF"/>
    </w:rPr>
  </w:style>
  <w:style w:type="paragraph" w:styleId="ae">
    <w:name w:val="Body Text"/>
    <w:basedOn w:val="a1"/>
    <w:link w:val="ad"/>
    <w:rsid w:val="00D83ED8"/>
    <w:pPr>
      <w:shd w:val="clear" w:color="auto" w:fill="FFFFFF"/>
      <w:spacing w:after="120" w:line="211" w:lineRule="exact"/>
      <w:jc w:val="right"/>
    </w:pPr>
  </w:style>
  <w:style w:type="character" w:customStyle="1" w:styleId="14">
    <w:name w:val="Основной текст Знак1"/>
    <w:basedOn w:val="a2"/>
    <w:uiPriority w:val="99"/>
    <w:semiHidden/>
    <w:rsid w:val="00D83ED8"/>
  </w:style>
  <w:style w:type="character" w:customStyle="1" w:styleId="4">
    <w:name w:val="Подпись к таблице4"/>
    <w:basedOn w:val="a2"/>
    <w:rsid w:val="00D83ED8"/>
    <w:rPr>
      <w:rFonts w:ascii="Times New Roman" w:hAnsi="Times New Roman" w:cs="Times New Roman"/>
      <w:b/>
      <w:bCs/>
      <w:spacing w:val="0"/>
      <w:sz w:val="20"/>
      <w:szCs w:val="20"/>
      <w:shd w:val="clear" w:color="auto" w:fill="FFFFFF"/>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uiPriority w:val="99"/>
    <w:rsid w:val="00D83ED8"/>
    <w:pPr>
      <w:spacing w:before="100" w:beforeAutospacing="1" w:after="100" w:afterAutospacing="1" w:line="240" w:lineRule="auto"/>
    </w:pPr>
    <w:rPr>
      <w:rFonts w:eastAsia="Times New Roman" w:cs="Times New Roman"/>
      <w:szCs w:val="24"/>
      <w:lang w:eastAsia="ru-RU"/>
    </w:rPr>
  </w:style>
  <w:style w:type="character" w:customStyle="1" w:styleId="Zag11">
    <w:name w:val="Zag_11"/>
    <w:uiPriority w:val="99"/>
    <w:rsid w:val="00D83ED8"/>
  </w:style>
  <w:style w:type="character" w:customStyle="1" w:styleId="a8">
    <w:name w:val="Абзац списка Знак"/>
    <w:link w:val="a7"/>
    <w:uiPriority w:val="34"/>
    <w:locked/>
    <w:rsid w:val="00D83ED8"/>
    <w:rPr>
      <w:rFonts w:cs="Times New Roman"/>
    </w:rPr>
  </w:style>
  <w:style w:type="paragraph" w:styleId="af0">
    <w:name w:val="header"/>
    <w:basedOn w:val="a1"/>
    <w:link w:val="af1"/>
    <w:uiPriority w:val="99"/>
    <w:unhideWhenUsed/>
    <w:rsid w:val="00D83ED8"/>
    <w:pPr>
      <w:tabs>
        <w:tab w:val="center" w:pos="4677"/>
        <w:tab w:val="right" w:pos="9355"/>
      </w:tabs>
      <w:spacing w:after="0" w:line="240" w:lineRule="auto"/>
    </w:pPr>
    <w:rPr>
      <w:rFonts w:ascii="Calibri" w:hAnsi="Calibri"/>
      <w:sz w:val="22"/>
    </w:rPr>
  </w:style>
  <w:style w:type="character" w:customStyle="1" w:styleId="af1">
    <w:name w:val="Верхний колонтитул Знак"/>
    <w:basedOn w:val="a2"/>
    <w:link w:val="af0"/>
    <w:uiPriority w:val="99"/>
    <w:rsid w:val="00D83ED8"/>
    <w:rPr>
      <w:rFonts w:ascii="Calibri" w:hAnsi="Calibri"/>
      <w:sz w:val="22"/>
    </w:rPr>
  </w:style>
  <w:style w:type="paragraph" w:styleId="af2">
    <w:name w:val="footer"/>
    <w:basedOn w:val="a1"/>
    <w:link w:val="af3"/>
    <w:uiPriority w:val="99"/>
    <w:unhideWhenUsed/>
    <w:rsid w:val="00D83ED8"/>
    <w:pPr>
      <w:tabs>
        <w:tab w:val="center" w:pos="4677"/>
        <w:tab w:val="right" w:pos="9355"/>
      </w:tabs>
      <w:spacing w:after="0" w:line="240" w:lineRule="auto"/>
    </w:pPr>
    <w:rPr>
      <w:rFonts w:ascii="Calibri" w:hAnsi="Calibri"/>
      <w:sz w:val="22"/>
    </w:rPr>
  </w:style>
  <w:style w:type="character" w:customStyle="1" w:styleId="af3">
    <w:name w:val="Нижний колонтитул Знак"/>
    <w:basedOn w:val="a2"/>
    <w:link w:val="af2"/>
    <w:uiPriority w:val="99"/>
    <w:rsid w:val="00D83ED8"/>
    <w:rPr>
      <w:rFonts w:ascii="Calibri" w:hAnsi="Calibri"/>
      <w:sz w:val="22"/>
    </w:rPr>
  </w:style>
  <w:style w:type="numbering" w:customStyle="1" w:styleId="111">
    <w:name w:val="Нет списка11"/>
    <w:next w:val="a4"/>
    <w:uiPriority w:val="99"/>
    <w:semiHidden/>
    <w:unhideWhenUsed/>
    <w:rsid w:val="00D83ED8"/>
  </w:style>
  <w:style w:type="table" w:customStyle="1" w:styleId="112">
    <w:name w:val="Сетка таблицы11"/>
    <w:basedOn w:val="a3"/>
    <w:next w:val="aa"/>
    <w:uiPriority w:val="59"/>
    <w:rsid w:val="00D83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D83ED8"/>
    <w:rPr>
      <w:rFonts w:ascii="Cambria" w:eastAsia="Times New Roman" w:hAnsi="Cambria" w:cs="Times New Roman"/>
      <w:b/>
      <w:bCs/>
      <w:color w:val="365F91"/>
      <w:sz w:val="28"/>
      <w:szCs w:val="28"/>
    </w:rPr>
  </w:style>
  <w:style w:type="paragraph" w:customStyle="1" w:styleId="a">
    <w:name w:val="Перечень"/>
    <w:basedOn w:val="a1"/>
    <w:next w:val="a1"/>
    <w:link w:val="af4"/>
    <w:qFormat/>
    <w:rsid w:val="00D83ED8"/>
    <w:pPr>
      <w:numPr>
        <w:numId w:val="4"/>
      </w:numPr>
      <w:suppressAutoHyphens/>
      <w:spacing w:after="0" w:line="360" w:lineRule="auto"/>
      <w:jc w:val="both"/>
    </w:pPr>
    <w:rPr>
      <w:rFonts w:cs="Times New Roman"/>
      <w:sz w:val="28"/>
      <w:szCs w:val="20"/>
      <w:u w:color="000000"/>
      <w:bdr w:val="nil"/>
      <w:lang w:val="x-none" w:eastAsia="x-none"/>
    </w:rPr>
  </w:style>
  <w:style w:type="paragraph" w:customStyle="1" w:styleId="a0">
    <w:name w:val="Подперечень"/>
    <w:basedOn w:val="a"/>
    <w:next w:val="a1"/>
    <w:qFormat/>
    <w:rsid w:val="00D83ED8"/>
    <w:pPr>
      <w:numPr>
        <w:numId w:val="5"/>
      </w:numPr>
      <w:ind w:left="284" w:firstLine="425"/>
    </w:pPr>
  </w:style>
  <w:style w:type="character" w:customStyle="1" w:styleId="af4">
    <w:name w:val="Перечень Знак"/>
    <w:link w:val="a"/>
    <w:rsid w:val="00D83ED8"/>
    <w:rPr>
      <w:rFonts w:cs="Times New Roman"/>
      <w:sz w:val="28"/>
      <w:szCs w:val="20"/>
      <w:u w:color="000000"/>
      <w:bdr w:val="nil"/>
      <w:lang w:val="x-none" w:eastAsia="x-none"/>
    </w:rPr>
  </w:style>
  <w:style w:type="character" w:styleId="af5">
    <w:name w:val="Hyperlink"/>
    <w:basedOn w:val="a2"/>
    <w:uiPriority w:val="99"/>
    <w:unhideWhenUsed/>
    <w:rsid w:val="00D83ED8"/>
    <w:rPr>
      <w:color w:val="0000FF" w:themeColor="hyperlink"/>
      <w:u w:val="single"/>
    </w:rPr>
  </w:style>
  <w:style w:type="character" w:customStyle="1" w:styleId="113">
    <w:name w:val="Заголовок 1 Знак1"/>
    <w:basedOn w:val="a2"/>
    <w:uiPriority w:val="9"/>
    <w:rsid w:val="00D83ED8"/>
    <w:rPr>
      <w:rFonts w:asciiTheme="majorHAnsi" w:eastAsiaTheme="majorEastAsia" w:hAnsiTheme="majorHAnsi" w:cstheme="majorBidi"/>
      <w:b/>
      <w:bCs/>
      <w:color w:val="365F91" w:themeColor="accent1" w:themeShade="BF"/>
      <w:sz w:val="28"/>
      <w:szCs w:val="28"/>
    </w:rPr>
  </w:style>
  <w:style w:type="table" w:customStyle="1" w:styleId="40">
    <w:name w:val="Сетка таблицы4"/>
    <w:basedOn w:val="a3"/>
    <w:next w:val="aa"/>
    <w:uiPriority w:val="59"/>
    <w:rsid w:val="004C13C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1"/>
    <w:uiPriority w:val="39"/>
    <w:semiHidden/>
    <w:unhideWhenUsed/>
    <w:qFormat/>
    <w:rsid w:val="0001738C"/>
    <w:pPr>
      <w:outlineLvl w:val="9"/>
    </w:pPr>
    <w:rPr>
      <w:rFonts w:asciiTheme="majorHAnsi" w:eastAsiaTheme="majorEastAsia" w:hAnsiTheme="majorHAnsi" w:cstheme="majorBidi"/>
      <w:color w:val="365F91" w:themeColor="accent1" w:themeShade="BF"/>
      <w:lang w:eastAsia="ru-RU"/>
    </w:rPr>
  </w:style>
  <w:style w:type="paragraph" w:styleId="15">
    <w:name w:val="toc 1"/>
    <w:basedOn w:val="a1"/>
    <w:next w:val="a1"/>
    <w:autoRedefine/>
    <w:uiPriority w:val="39"/>
    <w:unhideWhenUsed/>
    <w:rsid w:val="00227E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99499&amp;sub=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document?id=99499&amp;sub=0" TargetMode="External"/><Relationship Id="rId17" Type="http://schemas.openxmlformats.org/officeDocument/2006/relationships/hyperlink" Target="http://yandex.ru/clck/jsredir?bu=uniq151973897059711081169&amp;from=yandex.ru%3Bsearch%2F%3Bweb%3B%3B&amp;text=&amp;etext=1710.6cPLi7KaMC-NWPKpe48-d1qqMPySIiCQVhp8qq_ABdM87WIAvVmQAQZKQjEFCSDJ.dc878f940069c1684266a599a72292c33b41c5b9&amp;uuid=&amp;state=PEtFfuTeVD5kpHnK9lio9bb4iM1VPfe4W5x0C0-qwflIRTTifi6VAA,,&amp;&amp;cst=AiuY0DBWFJ5fN_r-AEszk2f7eR47QGgfQ6eaSk6FzBlBtmnbEgclwloEuMu3zqhSZS_FoZ88iO5GWEuU16YCaKjB1Og-OyjISeoVIQHf7jZnl9Y_fCxtPlKhtzczhHS4grA2JjchGL9s9CYhIWAnAq7KaRvLS893PJXGGDnl_iMQylXkBKAMNnch6l4w0UlW6lQwMK29mR4jnt20ICmMIFouQa0FpekJv-5WuFsbiN-ACAOTOL3Gzc2V76qq99CTxv_3aZwCsf1eUBrHtSNEsXxbS7cEylpvFM0vRbM1_WGw4s0a5qyRW2AkosVkmy3Xmw1SROonL89pkydyRQhBviEdoYHl9nMvMtCQz_Pl4J8vIAVunD3QkXL1ncD6laHHW1H6L9uZUc1GyqkbPH-977blL0xu6YznSUagWdu9BZXaE8rtE7cHGURuynlXZoNkNSi22a0eJOfVrim9Qj_c32p92w3YBePkOECDTfE9DY30FjicZaaCnjmeyrlKcQ2UfkLbxSs_IEylQFErV-Modmcw8gVhQbbdpORe0xTe-x0s81vQZHv_XkKCFR-yZZKRE10w5QrFUDZDJgLQDvO_tna5lvwr2YvwfJqBt7hiAG07U74bwx4etalIi3sVChMne8Ln-neOgfvbMO_islUqoMkrg8pIWkml4pXsR1KhSUdTHDxK6kXIVmsGvtVZ8lrxrOYVHBqFDGtjY9d7ZZV5YjUmiLaESY0gtnYJn6_045OKfKruV8OjjfNssU8sWMj3L0McpHCY4lX_UO6vvbBhrbjJ0d7WNqiBELZ1EMVKh-0332k9hslJCJW4wX-HnLI1398pHwn8GRgmiD01BqhwXhYFoQ0PBBoyvXoX7ZezAmHPCYsK8aAPfX1SU754HuElA1A1gFgPysL3xEdliM4XdOB6ADKjd5z-YCx0oQJQrKADeMF1C32iuti5YRRs8_7nh0oQSh8lg8gZ3TgjQeG4PAXWSUhZJcLAeYJxB45aNQf-LIJntDnzAnNZaj48Y-68SSVkbZkohCc8aMByuWH7-Uzo5nPEWaDoMvbwb7-GTk4RLMzOwHFQ-1_JO7ciwxDTu2fkXod_in2RZWDFBYRtRFQZaeC9xCv0&amp;data=UlNrNmk5WktYejY4cHFySjRXSWhXT3JWVTZEdkNIOVl4ZUp3RHI3ckV5RHZmM1BLWEFsMGc4TE5xaVN6Y0tTX3ZpamdMa2dwWDgwbEV5VUs3U3diTUtwQVhXR0lONFpNeUZja3ZsM2U2djVDNjJFMV81eUEzNEtkQ1haOHhYVkhpSGpLU2xLTHYxRld6Wlk4anVkWUFlV2tqSzhjcFdPSg,,&amp;sign=656cc0173e03d49ba756a7f16f0f8ec8&amp;keyno=0&amp;b64e=2&amp;ref=orjY4mGPRjk5boDnW0uvlrrd71vZw9kpjly_ySFdX80,&amp;l10n=ru&amp;cts=1519803991453&amp;mc=2.77982278158735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99499&amp;sub=0"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ivo.garant.ru/document?id=99499&amp;sub=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vo.garant.ru/document?id=99499&amp;sub=0" TargetMode="External"/><Relationship Id="rId14" Type="http://schemas.openxmlformats.org/officeDocument/2006/relationships/hyperlink" Target="http://ivo.garant.ru/document?id=99499&amp;sub=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74959900845729"/>
          <c:y val="5.9930633670791149E-2"/>
          <c:w val="0.64491816127150781"/>
          <c:h val="0.61843582052243473"/>
        </c:manualLayout>
      </c:layout>
      <c:barChart>
        <c:barDir val="col"/>
        <c:grouping val="clustered"/>
        <c:varyColors val="0"/>
        <c:ser>
          <c:idx val="0"/>
          <c:order val="0"/>
          <c:tx>
            <c:strRef>
              <c:f>Лист1!$B$1</c:f>
              <c:strCache>
                <c:ptCount val="1"/>
                <c:pt idx="0">
                  <c:v>высшая</c:v>
                </c:pt>
              </c:strCache>
            </c:strRef>
          </c:tx>
          <c:invertIfNegative val="0"/>
          <c:dLbls>
            <c:showLegendKey val="0"/>
            <c:showVal val="1"/>
            <c:showCatName val="0"/>
            <c:showSerName val="0"/>
            <c:showPercent val="0"/>
            <c:showBubbleSize val="0"/>
            <c:showLeaderLines val="0"/>
          </c:dLbls>
          <c:cat>
            <c:strRef>
              <c:f>Лист1!$A$2:$A$4</c:f>
              <c:strCache>
                <c:ptCount val="3"/>
                <c:pt idx="0">
                  <c:v> 2014 год </c:v>
                </c:pt>
                <c:pt idx="1">
                  <c:v> 2015 год </c:v>
                </c:pt>
                <c:pt idx="2">
                  <c:v>2016 год</c:v>
                </c:pt>
              </c:strCache>
            </c:strRef>
          </c:cat>
          <c:val>
            <c:numRef>
              <c:f>Лист1!$B$2:$B$4</c:f>
              <c:numCache>
                <c:formatCode>General</c:formatCode>
                <c:ptCount val="3"/>
                <c:pt idx="0">
                  <c:v>25</c:v>
                </c:pt>
                <c:pt idx="1">
                  <c:v>28</c:v>
                </c:pt>
                <c:pt idx="2">
                  <c:v>27</c:v>
                </c:pt>
              </c:numCache>
            </c:numRef>
          </c:val>
        </c:ser>
        <c:ser>
          <c:idx val="1"/>
          <c:order val="1"/>
          <c:tx>
            <c:strRef>
              <c:f>Лист1!$C$1</c:f>
              <c:strCache>
                <c:ptCount val="1"/>
                <c:pt idx="0">
                  <c:v>первая</c:v>
                </c:pt>
              </c:strCache>
            </c:strRef>
          </c:tx>
          <c:invertIfNegative val="0"/>
          <c:dLbls>
            <c:showLegendKey val="0"/>
            <c:showVal val="1"/>
            <c:showCatName val="0"/>
            <c:showSerName val="0"/>
            <c:showPercent val="0"/>
            <c:showBubbleSize val="0"/>
            <c:showLeaderLines val="0"/>
          </c:dLbls>
          <c:cat>
            <c:strRef>
              <c:f>Лист1!$A$2:$A$4</c:f>
              <c:strCache>
                <c:ptCount val="3"/>
                <c:pt idx="0">
                  <c:v> 2014 год </c:v>
                </c:pt>
                <c:pt idx="1">
                  <c:v> 2015 год </c:v>
                </c:pt>
                <c:pt idx="2">
                  <c:v>2016 год</c:v>
                </c:pt>
              </c:strCache>
            </c:strRef>
          </c:cat>
          <c:val>
            <c:numRef>
              <c:f>Лист1!$C$2:$C$4</c:f>
              <c:numCache>
                <c:formatCode>General</c:formatCode>
                <c:ptCount val="3"/>
                <c:pt idx="0">
                  <c:v>11</c:v>
                </c:pt>
                <c:pt idx="1">
                  <c:v>13</c:v>
                </c:pt>
                <c:pt idx="2">
                  <c:v>12</c:v>
                </c:pt>
              </c:numCache>
            </c:numRef>
          </c:val>
        </c:ser>
        <c:ser>
          <c:idx val="2"/>
          <c:order val="2"/>
          <c:tx>
            <c:strRef>
              <c:f>Лист1!$D$1</c:f>
              <c:strCache>
                <c:ptCount val="1"/>
                <c:pt idx="0">
                  <c:v>вторая</c:v>
                </c:pt>
              </c:strCache>
            </c:strRef>
          </c:tx>
          <c:invertIfNegative val="0"/>
          <c:dLbls>
            <c:showLegendKey val="0"/>
            <c:showVal val="1"/>
            <c:showCatName val="0"/>
            <c:showSerName val="0"/>
            <c:showPercent val="0"/>
            <c:showBubbleSize val="0"/>
            <c:showLeaderLines val="0"/>
          </c:dLbls>
          <c:cat>
            <c:strRef>
              <c:f>Лист1!$A$2:$A$4</c:f>
              <c:strCache>
                <c:ptCount val="3"/>
                <c:pt idx="0">
                  <c:v> 2014 год </c:v>
                </c:pt>
                <c:pt idx="1">
                  <c:v> 2015 год </c:v>
                </c:pt>
                <c:pt idx="2">
                  <c:v>2016 год</c:v>
                </c:pt>
              </c:strCache>
            </c:strRef>
          </c:cat>
          <c:val>
            <c:numRef>
              <c:f>Лист1!$D$2:$D$4</c:f>
              <c:numCache>
                <c:formatCode>General</c:formatCode>
                <c:ptCount val="3"/>
                <c:pt idx="0">
                  <c:v>1</c:v>
                </c:pt>
                <c:pt idx="1">
                  <c:v>1</c:v>
                </c:pt>
                <c:pt idx="2">
                  <c:v>0</c:v>
                </c:pt>
              </c:numCache>
            </c:numRef>
          </c:val>
        </c:ser>
        <c:dLbls>
          <c:showLegendKey val="0"/>
          <c:showVal val="0"/>
          <c:showCatName val="0"/>
          <c:showSerName val="0"/>
          <c:showPercent val="0"/>
          <c:showBubbleSize val="0"/>
        </c:dLbls>
        <c:gapWidth val="150"/>
        <c:axId val="81130624"/>
        <c:axId val="81132160"/>
      </c:barChart>
      <c:catAx>
        <c:axId val="81130624"/>
        <c:scaling>
          <c:orientation val="minMax"/>
        </c:scaling>
        <c:delete val="0"/>
        <c:axPos val="b"/>
        <c:majorTickMark val="out"/>
        <c:minorTickMark val="none"/>
        <c:tickLblPos val="nextTo"/>
        <c:crossAx val="81132160"/>
        <c:crosses val="autoZero"/>
        <c:auto val="1"/>
        <c:lblAlgn val="ctr"/>
        <c:lblOffset val="100"/>
        <c:noMultiLvlLbl val="0"/>
      </c:catAx>
      <c:valAx>
        <c:axId val="81132160"/>
        <c:scaling>
          <c:orientation val="minMax"/>
        </c:scaling>
        <c:delete val="0"/>
        <c:axPos val="l"/>
        <c:numFmt formatCode="General" sourceLinked="1"/>
        <c:majorTickMark val="out"/>
        <c:minorTickMark val="none"/>
        <c:tickLblPos val="nextTo"/>
        <c:crossAx val="81130624"/>
        <c:crosses val="autoZero"/>
        <c:crossBetween val="between"/>
      </c:valAx>
    </c:plotArea>
    <c:legend>
      <c:legendPos val="r"/>
      <c:legendEntry>
        <c:idx val="0"/>
        <c:txPr>
          <a:bodyPr/>
          <a:lstStyle/>
          <a:p>
            <a:pPr>
              <a:defRPr sz="1200"/>
            </a:pPr>
            <a:endParaRPr lang="ru-RU"/>
          </a:p>
        </c:txPr>
      </c:legendEntry>
      <c:layout>
        <c:manualLayout>
          <c:xMode val="edge"/>
          <c:yMode val="edge"/>
          <c:x val="0.81324818221727457"/>
          <c:y val="0.24064229047029206"/>
          <c:w val="0.1565532908929862"/>
          <c:h val="0.3589740543581376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endParaRPr lang="en-US"/>
          </a:p>
        </c:rich>
      </c:tx>
      <c:overlay val="0"/>
    </c:title>
    <c:autoTitleDeleted val="0"/>
    <c:plotArea>
      <c:layout>
        <c:manualLayout>
          <c:layoutTarget val="inner"/>
          <c:xMode val="edge"/>
          <c:yMode val="edge"/>
          <c:x val="0.2282539019743744"/>
          <c:y val="0.3041089575341544"/>
          <c:w val="0.29456801370903019"/>
          <c:h val="0.75434348484217251"/>
        </c:manualLayout>
      </c:layout>
      <c:pieChart>
        <c:varyColors val="1"/>
        <c:ser>
          <c:idx val="0"/>
          <c:order val="0"/>
          <c:tx>
            <c:strRef>
              <c:f>Лист1!$B$1</c:f>
              <c:strCache>
                <c:ptCount val="1"/>
                <c:pt idx="0">
                  <c:v> </c:v>
                </c:pt>
              </c:strCache>
            </c:strRef>
          </c:tx>
          <c:explosion val="25"/>
          <c:dLbls>
            <c:dLbl>
              <c:idx val="3"/>
              <c:delete val="1"/>
            </c:dLbl>
            <c:showLegendKey val="0"/>
            <c:showVal val="1"/>
            <c:showCatName val="0"/>
            <c:showSerName val="0"/>
            <c:showPercent val="0"/>
            <c:showBubbleSize val="0"/>
            <c:showLeaderLines val="1"/>
          </c:dLbls>
          <c:cat>
            <c:strRef>
              <c:f>Лист1!$A$2:$A$7</c:f>
              <c:strCache>
                <c:ptCount val="6"/>
                <c:pt idx="0">
                  <c:v>2013-2014</c:v>
                </c:pt>
                <c:pt idx="1">
                  <c:v>2014-2015</c:v>
                </c:pt>
                <c:pt idx="2">
                  <c:v>2015-2016</c:v>
                </c:pt>
                <c:pt idx="3">
                  <c:v> </c:v>
                </c:pt>
                <c:pt idx="4">
                  <c:v> </c:v>
                </c:pt>
                <c:pt idx="5">
                  <c:v> </c:v>
                </c:pt>
              </c:strCache>
            </c:strRef>
          </c:cat>
          <c:val>
            <c:numRef>
              <c:f>Лист1!$B$2:$B$7</c:f>
              <c:numCache>
                <c:formatCode>General</c:formatCode>
                <c:ptCount val="6"/>
                <c:pt idx="0">
                  <c:v>12</c:v>
                </c:pt>
                <c:pt idx="1">
                  <c:v>17</c:v>
                </c:pt>
                <c:pt idx="2">
                  <c:v>12</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egendEntry>
        <c:idx val="4"/>
        <c:delete val="1"/>
      </c:legendEntry>
      <c:legendEntry>
        <c:idx val="5"/>
        <c:delete val="1"/>
      </c:legendEntry>
      <c:layout>
        <c:manualLayout>
          <c:xMode val="edge"/>
          <c:yMode val="edge"/>
          <c:x val="0.64829996070094364"/>
          <c:y val="0.19864294740935162"/>
          <c:w val="0.27768616991057937"/>
          <c:h val="0.358783565515849"/>
        </c:manualLayout>
      </c:layout>
      <c:overlay val="0"/>
    </c:legend>
    <c:plotVisOnly val="1"/>
    <c:dispBlanksAs val="gap"/>
    <c:showDLblsOverMax val="0"/>
  </c:chart>
  <c:spPr>
    <a:ln>
      <a:noFill/>
    </a:ln>
  </c:sp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Базовая">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Override>
</file>

<file path=word/theme/themeOverride2.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Базовая">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D0F0-2BFA-4C3F-83D3-098B95F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50</Pages>
  <Words>17374</Words>
  <Characters>99035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Коломова</dc:creator>
  <cp:keywords/>
  <dc:description/>
  <cp:lastModifiedBy>Андрей</cp:lastModifiedBy>
  <cp:revision>30</cp:revision>
  <cp:lastPrinted>2018-06-20T12:28:00Z</cp:lastPrinted>
  <dcterms:created xsi:type="dcterms:W3CDTF">2018-06-18T09:30:00Z</dcterms:created>
  <dcterms:modified xsi:type="dcterms:W3CDTF">2018-06-21T08:36:00Z</dcterms:modified>
</cp:coreProperties>
</file>