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63" w:rsidRPr="00485C85" w:rsidRDefault="00752163" w:rsidP="00311A0A">
      <w:pPr>
        <w:jc w:val="center"/>
        <w:rPr>
          <w:b/>
          <w:bCs/>
          <w:color w:val="234170" w:themeColor="text2" w:themeShade="BF"/>
          <w:sz w:val="32"/>
          <w:szCs w:val="32"/>
        </w:rPr>
      </w:pPr>
      <w:bookmarkStart w:id="0" w:name="_GoBack"/>
      <w:bookmarkEnd w:id="0"/>
      <w:r w:rsidRPr="00485C85">
        <w:rPr>
          <w:b/>
          <w:bCs/>
          <w:color w:val="234170" w:themeColor="text2" w:themeShade="BF"/>
          <w:sz w:val="32"/>
          <w:szCs w:val="32"/>
        </w:rPr>
        <w:t>Публичный доклад</w:t>
      </w:r>
    </w:p>
    <w:p w:rsidR="00F27CBD" w:rsidRPr="00485C85" w:rsidRDefault="00752163" w:rsidP="00311A0A">
      <w:pPr>
        <w:jc w:val="center"/>
        <w:rPr>
          <w:b/>
          <w:bCs/>
          <w:color w:val="234170" w:themeColor="text2" w:themeShade="BF"/>
          <w:sz w:val="32"/>
          <w:szCs w:val="32"/>
        </w:rPr>
      </w:pPr>
      <w:r w:rsidRPr="00485C85">
        <w:rPr>
          <w:b/>
          <w:bCs/>
          <w:color w:val="234170" w:themeColor="text2" w:themeShade="BF"/>
          <w:sz w:val="32"/>
          <w:szCs w:val="32"/>
        </w:rPr>
        <w:t xml:space="preserve">по итогам деятельности муниципального </w:t>
      </w:r>
      <w:r w:rsidR="00F27CBD" w:rsidRPr="00485C85">
        <w:rPr>
          <w:b/>
          <w:bCs/>
          <w:color w:val="234170" w:themeColor="text2" w:themeShade="BF"/>
          <w:sz w:val="32"/>
          <w:szCs w:val="32"/>
        </w:rPr>
        <w:t xml:space="preserve">бюджетного </w:t>
      </w:r>
      <w:r w:rsidRPr="00485C85">
        <w:rPr>
          <w:b/>
          <w:bCs/>
          <w:color w:val="234170" w:themeColor="text2" w:themeShade="BF"/>
          <w:sz w:val="32"/>
          <w:szCs w:val="32"/>
        </w:rPr>
        <w:t>общеобразовательного</w:t>
      </w:r>
      <w:r w:rsidR="005E3AED" w:rsidRPr="00485C85">
        <w:rPr>
          <w:b/>
          <w:bCs/>
          <w:color w:val="234170" w:themeColor="text2" w:themeShade="BF"/>
          <w:sz w:val="32"/>
          <w:szCs w:val="32"/>
        </w:rPr>
        <w:t xml:space="preserve"> учреждения</w:t>
      </w:r>
    </w:p>
    <w:p w:rsidR="00752163" w:rsidRPr="00485C85" w:rsidRDefault="005E3AED" w:rsidP="00311A0A">
      <w:pPr>
        <w:jc w:val="center"/>
        <w:rPr>
          <w:b/>
          <w:bCs/>
          <w:color w:val="234170" w:themeColor="text2" w:themeShade="BF"/>
          <w:sz w:val="32"/>
          <w:szCs w:val="32"/>
        </w:rPr>
      </w:pPr>
      <w:r w:rsidRPr="00485C85">
        <w:rPr>
          <w:b/>
          <w:bCs/>
          <w:color w:val="234170" w:themeColor="text2" w:themeShade="BF"/>
          <w:sz w:val="32"/>
          <w:szCs w:val="32"/>
        </w:rPr>
        <w:t>«Средняя общеобразовательная школа № 56»</w:t>
      </w:r>
    </w:p>
    <w:p w:rsidR="00752163" w:rsidRPr="00485C85" w:rsidRDefault="00DD2B2C" w:rsidP="00311A0A">
      <w:pPr>
        <w:tabs>
          <w:tab w:val="center" w:pos="4677"/>
          <w:tab w:val="left" w:pos="7023"/>
        </w:tabs>
        <w:jc w:val="center"/>
        <w:rPr>
          <w:b/>
          <w:bCs/>
          <w:color w:val="234170" w:themeColor="text2" w:themeShade="BF"/>
          <w:sz w:val="32"/>
          <w:szCs w:val="32"/>
        </w:rPr>
      </w:pPr>
      <w:r w:rsidRPr="00485C85">
        <w:rPr>
          <w:b/>
          <w:bCs/>
          <w:color w:val="234170" w:themeColor="text2" w:themeShade="BF"/>
          <w:sz w:val="32"/>
          <w:szCs w:val="32"/>
        </w:rPr>
        <w:t xml:space="preserve">в </w:t>
      </w:r>
      <w:r w:rsidR="00485C85">
        <w:rPr>
          <w:b/>
          <w:bCs/>
          <w:color w:val="234170" w:themeColor="text2" w:themeShade="BF"/>
          <w:sz w:val="32"/>
          <w:szCs w:val="32"/>
        </w:rPr>
        <w:t>2016-2017</w:t>
      </w:r>
      <w:r w:rsidR="00752163" w:rsidRPr="00485C85">
        <w:rPr>
          <w:b/>
          <w:bCs/>
          <w:color w:val="234170" w:themeColor="text2" w:themeShade="BF"/>
          <w:sz w:val="32"/>
          <w:szCs w:val="32"/>
        </w:rPr>
        <w:t xml:space="preserve"> учебном году</w:t>
      </w:r>
    </w:p>
    <w:p w:rsidR="00752163" w:rsidRPr="00501509" w:rsidRDefault="00752163" w:rsidP="00752163">
      <w:pPr>
        <w:jc w:val="both"/>
        <w:rPr>
          <w:b/>
          <w:bCs/>
          <w:color w:val="853B60"/>
        </w:rPr>
      </w:pPr>
      <w:r w:rsidRPr="00501509">
        <w:rPr>
          <w:b/>
          <w:bCs/>
          <w:color w:val="853B60"/>
        </w:rPr>
        <w:t xml:space="preserve">        </w:t>
      </w:r>
    </w:p>
    <w:p w:rsidR="00E24476" w:rsidRPr="009D5C6E" w:rsidRDefault="00752163" w:rsidP="00D26B41">
      <w:pPr>
        <w:spacing w:line="276" w:lineRule="auto"/>
        <w:jc w:val="both"/>
        <w:rPr>
          <w:bCs/>
        </w:rPr>
      </w:pPr>
      <w:r w:rsidRPr="00282A5A">
        <w:rPr>
          <w:bCs/>
        </w:rPr>
        <w:t xml:space="preserve">          </w:t>
      </w:r>
      <w:r>
        <w:rPr>
          <w:bCs/>
        </w:rPr>
        <w:t xml:space="preserve"> </w:t>
      </w:r>
      <w:r w:rsidR="00BB3BE1" w:rsidRPr="009D5C6E">
        <w:rPr>
          <w:bCs/>
        </w:rPr>
        <w:t>П</w:t>
      </w:r>
      <w:r w:rsidRPr="009D5C6E">
        <w:rPr>
          <w:bCs/>
        </w:rPr>
        <w:t xml:space="preserve">убличный доклад содержит информацию </w:t>
      </w:r>
      <w:r w:rsidR="00BB3BE1" w:rsidRPr="009D5C6E">
        <w:rPr>
          <w:bCs/>
        </w:rPr>
        <w:t>о</w:t>
      </w:r>
      <w:r w:rsidRPr="009D5C6E">
        <w:rPr>
          <w:bCs/>
        </w:rPr>
        <w:t xml:space="preserve"> результатах деятельн</w:t>
      </w:r>
      <w:r w:rsidR="00485C85" w:rsidRPr="009D5C6E">
        <w:rPr>
          <w:bCs/>
        </w:rPr>
        <w:t>ости образовательной организации в 2016-2017</w:t>
      </w:r>
      <w:r w:rsidR="00BB3BE1" w:rsidRPr="009D5C6E">
        <w:rPr>
          <w:bCs/>
        </w:rPr>
        <w:t xml:space="preserve"> учебном году и</w:t>
      </w:r>
      <w:r w:rsidRPr="009D5C6E">
        <w:rPr>
          <w:bCs/>
        </w:rPr>
        <w:t xml:space="preserve"> </w:t>
      </w:r>
      <w:r w:rsidR="00485C85" w:rsidRPr="009D5C6E">
        <w:rPr>
          <w:bCs/>
        </w:rPr>
        <w:t xml:space="preserve"> направлениях </w:t>
      </w:r>
      <w:r w:rsidR="00A86496" w:rsidRPr="009D5C6E">
        <w:rPr>
          <w:bCs/>
        </w:rPr>
        <w:t xml:space="preserve">развития </w:t>
      </w:r>
      <w:r w:rsidR="00F27CBD" w:rsidRPr="009D5C6E">
        <w:rPr>
          <w:bCs/>
        </w:rPr>
        <w:t xml:space="preserve"> организации</w:t>
      </w:r>
      <w:r w:rsidR="00485C85" w:rsidRPr="009D5C6E">
        <w:rPr>
          <w:bCs/>
        </w:rPr>
        <w:t xml:space="preserve"> на 2017-2018</w:t>
      </w:r>
      <w:r w:rsidR="00A86496" w:rsidRPr="009D5C6E">
        <w:rPr>
          <w:bCs/>
        </w:rPr>
        <w:t xml:space="preserve"> учебный год.</w:t>
      </w:r>
      <w:r w:rsidRPr="009D5C6E">
        <w:rPr>
          <w:bCs/>
        </w:rPr>
        <w:t xml:space="preserve"> </w:t>
      </w:r>
      <w:r w:rsidR="006C74B5">
        <w:rPr>
          <w:bCs/>
        </w:rPr>
        <w:t xml:space="preserve"> </w:t>
      </w:r>
      <w:r w:rsidRPr="009D5C6E">
        <w:rPr>
          <w:bCs/>
        </w:rPr>
        <w:t xml:space="preserve">Доклад подготовлен на основе комплексного анализа деятельности </w:t>
      </w:r>
      <w:r w:rsidR="00485C85" w:rsidRPr="009D5C6E">
        <w:rPr>
          <w:bCs/>
        </w:rPr>
        <w:t>МБОУ «СОШ №56»  в 2016-2017</w:t>
      </w:r>
      <w:r w:rsidRPr="009D5C6E">
        <w:rPr>
          <w:bCs/>
        </w:rPr>
        <w:t xml:space="preserve"> учебном году.</w:t>
      </w:r>
    </w:p>
    <w:p w:rsidR="00716B17" w:rsidRPr="009D5C6E" w:rsidRDefault="00716B17" w:rsidP="00716B17">
      <w:pPr>
        <w:spacing w:line="276" w:lineRule="auto"/>
        <w:jc w:val="both"/>
        <w:rPr>
          <w:bCs/>
        </w:rPr>
      </w:pPr>
      <w:r w:rsidRPr="009D5C6E">
        <w:rPr>
          <w:b/>
          <w:bCs/>
          <w:i/>
        </w:rPr>
        <w:t xml:space="preserve">           </w:t>
      </w:r>
      <w:r w:rsidRPr="009D5C6E">
        <w:rPr>
          <w:b/>
          <w:bCs/>
          <w:color w:val="234170" w:themeColor="text2" w:themeShade="BF"/>
        </w:rPr>
        <w:t>Цель публичного доклада</w:t>
      </w:r>
      <w:r w:rsidRPr="009D5C6E">
        <w:rPr>
          <w:bCs/>
          <w:color w:val="234170" w:themeColor="text2" w:themeShade="BF"/>
        </w:rPr>
        <w:t xml:space="preserve">  </w:t>
      </w:r>
      <w:r w:rsidRPr="009D5C6E">
        <w:rPr>
          <w:bCs/>
        </w:rPr>
        <w:t xml:space="preserve">- информирование потребителей образовательных услуг о приоритетных направлениях развития  школы, планируемых мероприятиях и ожидаемых результатах деятельности, обеспечение информационной открытости  образовательной организации, направленной на увеличение числа социальных и экономических партнеров, повышение эффективности их взаимодействия с образовательной организацией. </w:t>
      </w:r>
    </w:p>
    <w:p w:rsidR="00716B17" w:rsidRPr="009D5C6E" w:rsidRDefault="00716B17" w:rsidP="00716B17">
      <w:pPr>
        <w:spacing w:line="276" w:lineRule="auto"/>
        <w:jc w:val="both"/>
        <w:rPr>
          <w:b/>
          <w:bCs/>
          <w:color w:val="234170" w:themeColor="text2" w:themeShade="BF"/>
        </w:rPr>
      </w:pPr>
      <w:r w:rsidRPr="009D5C6E">
        <w:rPr>
          <w:b/>
          <w:bCs/>
        </w:rPr>
        <w:t xml:space="preserve">         </w:t>
      </w:r>
      <w:r w:rsidRPr="009D5C6E">
        <w:rPr>
          <w:b/>
          <w:bCs/>
          <w:color w:val="234170" w:themeColor="text2" w:themeShade="BF"/>
        </w:rPr>
        <w:t>Источники представленной в докладе информации:</w:t>
      </w:r>
    </w:p>
    <w:p w:rsidR="00716B17" w:rsidRPr="009D5C6E" w:rsidRDefault="00716B17" w:rsidP="00F37197">
      <w:pPr>
        <w:numPr>
          <w:ilvl w:val="0"/>
          <w:numId w:val="29"/>
        </w:numPr>
        <w:spacing w:line="276" w:lineRule="auto"/>
        <w:jc w:val="both"/>
        <w:rPr>
          <w:bCs/>
        </w:rPr>
      </w:pPr>
      <w:r w:rsidRPr="009D5C6E">
        <w:rPr>
          <w:bCs/>
        </w:rPr>
        <w:t>информационно-аналитические материалы директора, заместителей директора, педагогов-предметников, классных руководителей;</w:t>
      </w:r>
    </w:p>
    <w:p w:rsidR="00716B17" w:rsidRPr="009D5C6E" w:rsidRDefault="00716B17" w:rsidP="00F37197">
      <w:pPr>
        <w:numPr>
          <w:ilvl w:val="0"/>
          <w:numId w:val="29"/>
        </w:numPr>
        <w:spacing w:line="276" w:lineRule="auto"/>
        <w:jc w:val="both"/>
        <w:rPr>
          <w:bCs/>
        </w:rPr>
      </w:pPr>
      <w:r w:rsidRPr="009D5C6E">
        <w:rPr>
          <w:bCs/>
        </w:rPr>
        <w:t>материалы внутришкольного контроля;</w:t>
      </w:r>
    </w:p>
    <w:p w:rsidR="00716B17" w:rsidRPr="009D5C6E" w:rsidRDefault="00716B17" w:rsidP="00F37197">
      <w:pPr>
        <w:numPr>
          <w:ilvl w:val="0"/>
          <w:numId w:val="29"/>
        </w:numPr>
        <w:spacing w:line="276" w:lineRule="auto"/>
        <w:jc w:val="both"/>
        <w:rPr>
          <w:bCs/>
        </w:rPr>
      </w:pPr>
      <w:r w:rsidRPr="009D5C6E">
        <w:rPr>
          <w:bCs/>
        </w:rPr>
        <w:t>результаты государственной итоговой аттестации учащихся 9. 11 классов и промежуточной аттестации учащихся 2-8 классов;</w:t>
      </w:r>
    </w:p>
    <w:p w:rsidR="00716B17" w:rsidRPr="009D5C6E" w:rsidRDefault="00716B17" w:rsidP="00F37197">
      <w:pPr>
        <w:numPr>
          <w:ilvl w:val="0"/>
          <w:numId w:val="29"/>
        </w:numPr>
        <w:spacing w:line="276" w:lineRule="auto"/>
        <w:jc w:val="both"/>
        <w:rPr>
          <w:bCs/>
        </w:rPr>
      </w:pPr>
      <w:r w:rsidRPr="009D5C6E">
        <w:rPr>
          <w:bCs/>
        </w:rPr>
        <w:t>результаты внешней экспертной оценки деятельности.</w:t>
      </w:r>
    </w:p>
    <w:p w:rsidR="00752163" w:rsidRPr="009D5C6E" w:rsidRDefault="00716B17" w:rsidP="00485C85">
      <w:pPr>
        <w:spacing w:line="276" w:lineRule="auto"/>
        <w:jc w:val="both"/>
        <w:rPr>
          <w:bCs/>
        </w:rPr>
      </w:pPr>
      <w:r w:rsidRPr="009D5C6E">
        <w:rPr>
          <w:bCs/>
        </w:rPr>
        <w:t xml:space="preserve"> </w:t>
      </w:r>
      <w:r w:rsidRPr="009D5C6E">
        <w:rPr>
          <w:bCs/>
          <w:i/>
        </w:rPr>
        <w:t xml:space="preserve">        </w:t>
      </w:r>
      <w:r w:rsidR="00752163" w:rsidRPr="009D5C6E">
        <w:rPr>
          <w:lang w:eastAsia="en-US"/>
        </w:rPr>
        <w:t>Публичный доклад адресован представителям органов законодател</w:t>
      </w:r>
      <w:r w:rsidR="00072B93" w:rsidRPr="009D5C6E">
        <w:rPr>
          <w:lang w:eastAsia="en-US"/>
        </w:rPr>
        <w:t>ьной и исполнительной властей</w:t>
      </w:r>
      <w:r w:rsidR="00B21822" w:rsidRPr="009D5C6E">
        <w:rPr>
          <w:lang w:eastAsia="en-US"/>
        </w:rPr>
        <w:t>, уча</w:t>
      </w:r>
      <w:r w:rsidR="00752163" w:rsidRPr="009D5C6E">
        <w:rPr>
          <w:lang w:eastAsia="en-US"/>
        </w:rPr>
        <w:t>щимся и/или их родителям (законным представителям), работникам системы образования, представителям средств массовой информации, общественным организациям и  всем заинтересованным лицам.</w:t>
      </w:r>
    </w:p>
    <w:p w:rsidR="00E72019" w:rsidRPr="00FD16C1" w:rsidRDefault="006F6FFB" w:rsidP="00D26B41">
      <w:pPr>
        <w:spacing w:line="276" w:lineRule="auto"/>
        <w:jc w:val="both"/>
        <w:rPr>
          <w:b/>
          <w:color w:val="234170" w:themeColor="text2" w:themeShade="BF"/>
        </w:rPr>
      </w:pPr>
      <w:r w:rsidRPr="009D5C6E">
        <w:br w:type="page"/>
      </w:r>
      <w:r w:rsidR="00530CDB" w:rsidRPr="00311A0A">
        <w:rPr>
          <w:b/>
        </w:rPr>
        <w:lastRenderedPageBreak/>
        <w:t xml:space="preserve"> </w:t>
      </w:r>
      <w:r w:rsidR="00752163" w:rsidRPr="00311A0A">
        <w:rPr>
          <w:b/>
          <w:color w:val="9B2571"/>
        </w:rPr>
        <w:t xml:space="preserve">                            </w:t>
      </w:r>
      <w:r w:rsidR="00E72019" w:rsidRPr="00311A0A">
        <w:rPr>
          <w:b/>
          <w:color w:val="9B2571"/>
        </w:rPr>
        <w:t xml:space="preserve">                       </w:t>
      </w:r>
      <w:r w:rsidR="00E72019" w:rsidRPr="00FD16C1">
        <w:rPr>
          <w:b/>
          <w:color w:val="234170" w:themeColor="text2" w:themeShade="BF"/>
        </w:rPr>
        <w:t>Содержание</w:t>
      </w:r>
    </w:p>
    <w:p w:rsidR="00311A0A" w:rsidRPr="00FD16C1" w:rsidRDefault="00311A0A" w:rsidP="00311A0A">
      <w:pPr>
        <w:jc w:val="both"/>
        <w:rPr>
          <w:b/>
          <w:color w:val="234170" w:themeColor="text2" w:themeShade="BF"/>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912116" w:rsidRPr="00FD16C1" w:rsidTr="00D26B41">
        <w:trPr>
          <w:trHeight w:val="552"/>
        </w:trPr>
        <w:tc>
          <w:tcPr>
            <w:tcW w:w="8330" w:type="dxa"/>
          </w:tcPr>
          <w:p w:rsidR="00311A0A" w:rsidRPr="00FD16C1" w:rsidRDefault="00311A0A" w:rsidP="00D26B41">
            <w:pPr>
              <w:spacing w:line="276" w:lineRule="auto"/>
              <w:jc w:val="both"/>
              <w:rPr>
                <w:rFonts w:ascii="Times New Roman" w:hAnsi="Times New Roman"/>
                <w:b/>
                <w:color w:val="234170" w:themeColor="text2" w:themeShade="BF"/>
              </w:rPr>
            </w:pPr>
            <w:r w:rsidRPr="00FD16C1">
              <w:rPr>
                <w:rFonts w:ascii="Times New Roman" w:hAnsi="Times New Roman"/>
                <w:b/>
                <w:bCs/>
                <w:color w:val="234170" w:themeColor="text2" w:themeShade="BF"/>
              </w:rPr>
              <w:t>Общие сведения о школе</w:t>
            </w:r>
          </w:p>
        </w:tc>
        <w:tc>
          <w:tcPr>
            <w:tcW w:w="1241" w:type="dxa"/>
          </w:tcPr>
          <w:p w:rsidR="00311A0A" w:rsidRPr="00FD16C1" w:rsidRDefault="00311A0A"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3</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311A0A" w:rsidRPr="00FD16C1" w:rsidRDefault="00311A0A"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Информационная справка о школе</w:t>
            </w:r>
          </w:p>
        </w:tc>
        <w:tc>
          <w:tcPr>
            <w:tcW w:w="1241" w:type="dxa"/>
          </w:tcPr>
          <w:p w:rsidR="00311A0A" w:rsidRPr="00FD16C1" w:rsidRDefault="00311A0A"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4</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311A0A" w:rsidRPr="00FD16C1" w:rsidRDefault="00311A0A"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Инновационная деятельность</w:t>
            </w:r>
          </w:p>
        </w:tc>
        <w:tc>
          <w:tcPr>
            <w:tcW w:w="1241" w:type="dxa"/>
          </w:tcPr>
          <w:p w:rsidR="00311A0A" w:rsidRPr="00FD16C1" w:rsidRDefault="00E4263C"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6</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311A0A" w:rsidRPr="00FD16C1" w:rsidRDefault="00311A0A" w:rsidP="00D26B41">
            <w:pPr>
              <w:spacing w:line="276" w:lineRule="auto"/>
              <w:jc w:val="both"/>
              <w:rPr>
                <w:rFonts w:ascii="Times New Roman" w:hAnsi="Times New Roman"/>
                <w:b/>
                <w:color w:val="234170" w:themeColor="text2" w:themeShade="BF"/>
              </w:rPr>
            </w:pPr>
            <w:r w:rsidRPr="00FD16C1">
              <w:rPr>
                <w:rFonts w:ascii="Times New Roman" w:hAnsi="Times New Roman"/>
                <w:b/>
                <w:bCs/>
                <w:color w:val="234170" w:themeColor="text2" w:themeShade="BF"/>
              </w:rPr>
              <w:t>Особенности организации образовательного процесса</w:t>
            </w:r>
          </w:p>
        </w:tc>
        <w:tc>
          <w:tcPr>
            <w:tcW w:w="1241" w:type="dxa"/>
          </w:tcPr>
          <w:p w:rsidR="00311A0A" w:rsidRPr="00FD16C1" w:rsidRDefault="00E4263C"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8</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311A0A" w:rsidRPr="00FD16C1" w:rsidRDefault="000677CC" w:rsidP="00D26B41">
            <w:pPr>
              <w:spacing w:line="276" w:lineRule="auto"/>
              <w:rPr>
                <w:rFonts w:ascii="Times New Roman" w:hAnsi="Times New Roman"/>
                <w:b/>
                <w:color w:val="234170" w:themeColor="text2" w:themeShade="BF"/>
              </w:rPr>
            </w:pPr>
            <w:r w:rsidRPr="00FD16C1">
              <w:rPr>
                <w:rFonts w:ascii="Times New Roman" w:hAnsi="Times New Roman"/>
                <w:b/>
                <w:color w:val="234170" w:themeColor="text2" w:themeShade="BF"/>
              </w:rPr>
              <w:t xml:space="preserve">Организационно-педагогические условия осуществления  образовательного процесса. </w:t>
            </w:r>
            <w:r w:rsidRPr="00FD16C1">
              <w:rPr>
                <w:rFonts w:ascii="Times New Roman" w:hAnsi="Times New Roman"/>
                <w:b/>
                <w:bCs/>
                <w:iCs/>
                <w:color w:val="234170" w:themeColor="text2" w:themeShade="BF"/>
              </w:rPr>
              <w:t>Режим работы О</w:t>
            </w:r>
            <w:r w:rsidR="00E4263C" w:rsidRPr="00FD16C1">
              <w:rPr>
                <w:rFonts w:ascii="Times New Roman" w:hAnsi="Times New Roman"/>
                <w:b/>
                <w:bCs/>
                <w:iCs/>
                <w:color w:val="234170" w:themeColor="text2" w:themeShade="BF"/>
              </w:rPr>
              <w:t>О</w:t>
            </w:r>
          </w:p>
        </w:tc>
        <w:tc>
          <w:tcPr>
            <w:tcW w:w="1241" w:type="dxa"/>
          </w:tcPr>
          <w:p w:rsidR="00311A0A" w:rsidRPr="00FD16C1" w:rsidRDefault="000677CC"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1</w:t>
            </w:r>
            <w:r w:rsidR="00FD16C1" w:rsidRPr="00FD16C1">
              <w:rPr>
                <w:rFonts w:ascii="Times New Roman" w:hAnsi="Times New Roman"/>
                <w:b/>
                <w:color w:val="234170" w:themeColor="text2" w:themeShade="BF"/>
              </w:rPr>
              <w:t>0</w:t>
            </w:r>
          </w:p>
        </w:tc>
      </w:tr>
      <w:tr w:rsidR="00912116" w:rsidRPr="00FD16C1" w:rsidTr="00D26B41">
        <w:trPr>
          <w:trHeight w:val="552"/>
        </w:trPr>
        <w:tc>
          <w:tcPr>
            <w:tcW w:w="8330" w:type="dxa"/>
          </w:tcPr>
          <w:p w:rsidR="00311A0A" w:rsidRPr="00FD16C1" w:rsidRDefault="000677CC" w:rsidP="00D26B41">
            <w:pPr>
              <w:spacing w:line="276" w:lineRule="auto"/>
              <w:jc w:val="both"/>
              <w:rPr>
                <w:rFonts w:ascii="Times New Roman" w:hAnsi="Times New Roman"/>
                <w:b/>
                <w:color w:val="234170" w:themeColor="text2" w:themeShade="BF"/>
              </w:rPr>
            </w:pPr>
            <w:r w:rsidRPr="00FD16C1">
              <w:rPr>
                <w:rFonts w:ascii="Times New Roman" w:hAnsi="Times New Roman"/>
                <w:b/>
                <w:bCs/>
                <w:iCs/>
                <w:color w:val="234170" w:themeColor="text2" w:themeShade="BF"/>
              </w:rPr>
              <w:t xml:space="preserve">Система психолого-медико-социального сопровождения </w:t>
            </w:r>
          </w:p>
        </w:tc>
        <w:tc>
          <w:tcPr>
            <w:tcW w:w="1241" w:type="dxa"/>
          </w:tcPr>
          <w:p w:rsidR="00311A0A"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11</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311A0A" w:rsidRPr="00FD16C1" w:rsidRDefault="000677CC" w:rsidP="00D26B41">
            <w:pPr>
              <w:spacing w:line="276" w:lineRule="auto"/>
              <w:jc w:val="both"/>
              <w:rPr>
                <w:rFonts w:ascii="Times New Roman" w:hAnsi="Times New Roman"/>
                <w:b/>
                <w:color w:val="234170" w:themeColor="text2" w:themeShade="BF"/>
              </w:rPr>
            </w:pPr>
            <w:r w:rsidRPr="00FD16C1">
              <w:rPr>
                <w:rFonts w:ascii="Times New Roman" w:hAnsi="Times New Roman"/>
                <w:b/>
                <w:bCs/>
                <w:iCs/>
                <w:color w:val="234170" w:themeColor="text2" w:themeShade="BF"/>
              </w:rPr>
              <w:t>Здоровьесберегающая деятельность</w:t>
            </w:r>
          </w:p>
        </w:tc>
        <w:tc>
          <w:tcPr>
            <w:tcW w:w="1241" w:type="dxa"/>
          </w:tcPr>
          <w:p w:rsidR="00311A0A"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12</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311A0A" w:rsidRPr="00FD16C1" w:rsidRDefault="000677CC" w:rsidP="00D26B41">
            <w:pPr>
              <w:spacing w:line="276" w:lineRule="auto"/>
              <w:jc w:val="both"/>
              <w:rPr>
                <w:rFonts w:ascii="Times New Roman" w:hAnsi="Times New Roman"/>
                <w:b/>
                <w:color w:val="234170" w:themeColor="text2" w:themeShade="BF"/>
              </w:rPr>
            </w:pPr>
            <w:r w:rsidRPr="00FD16C1">
              <w:rPr>
                <w:rFonts w:ascii="Times New Roman" w:hAnsi="Times New Roman"/>
                <w:b/>
                <w:bCs/>
                <w:iCs/>
                <w:color w:val="234170" w:themeColor="text2" w:themeShade="BF"/>
              </w:rPr>
              <w:t>Учебно-материальная база, благоустройство и оснащенность</w:t>
            </w:r>
          </w:p>
        </w:tc>
        <w:tc>
          <w:tcPr>
            <w:tcW w:w="1241" w:type="dxa"/>
          </w:tcPr>
          <w:p w:rsidR="00311A0A"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14</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0677CC" w:rsidRPr="00FD16C1" w:rsidRDefault="000677CC" w:rsidP="00D26B41">
            <w:pPr>
              <w:spacing w:line="276" w:lineRule="auto"/>
              <w:jc w:val="both"/>
              <w:rPr>
                <w:rFonts w:ascii="Times New Roman" w:hAnsi="Times New Roman"/>
                <w:b/>
                <w:color w:val="234170" w:themeColor="text2" w:themeShade="BF"/>
              </w:rPr>
            </w:pPr>
            <w:r w:rsidRPr="00FD16C1">
              <w:rPr>
                <w:rFonts w:ascii="Times New Roman" w:hAnsi="Times New Roman"/>
                <w:b/>
                <w:bCs/>
                <w:iCs/>
                <w:color w:val="234170" w:themeColor="text2" w:themeShade="BF"/>
              </w:rPr>
              <w:t>Кадровые ресурсы</w:t>
            </w:r>
          </w:p>
        </w:tc>
        <w:tc>
          <w:tcPr>
            <w:tcW w:w="1241" w:type="dxa"/>
          </w:tcPr>
          <w:p w:rsidR="000677CC"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18</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0677CC" w:rsidRPr="00FD16C1" w:rsidRDefault="000677CC" w:rsidP="00D26B41">
            <w:pPr>
              <w:spacing w:line="276" w:lineRule="auto"/>
              <w:jc w:val="both"/>
              <w:rPr>
                <w:rFonts w:ascii="Times New Roman" w:hAnsi="Times New Roman"/>
                <w:b/>
                <w:color w:val="234170" w:themeColor="text2" w:themeShade="BF"/>
              </w:rPr>
            </w:pPr>
            <w:r w:rsidRPr="00FD16C1">
              <w:rPr>
                <w:rFonts w:ascii="Times New Roman" w:hAnsi="Times New Roman"/>
                <w:b/>
                <w:bCs/>
                <w:iCs/>
                <w:color w:val="234170" w:themeColor="text2" w:themeShade="BF"/>
              </w:rPr>
              <w:t>Работа по развитию творческих способностей детей</w:t>
            </w:r>
          </w:p>
        </w:tc>
        <w:tc>
          <w:tcPr>
            <w:tcW w:w="1241" w:type="dxa"/>
          </w:tcPr>
          <w:p w:rsidR="000677CC"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21</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0677CC" w:rsidRPr="00FD16C1" w:rsidRDefault="000677CC" w:rsidP="00D26B41">
            <w:pPr>
              <w:spacing w:line="276" w:lineRule="auto"/>
              <w:jc w:val="both"/>
              <w:rPr>
                <w:rFonts w:ascii="Times New Roman" w:hAnsi="Times New Roman"/>
                <w:b/>
                <w:bCs/>
                <w:iCs/>
                <w:color w:val="234170" w:themeColor="text2" w:themeShade="BF"/>
              </w:rPr>
            </w:pPr>
            <w:r w:rsidRPr="00FD16C1">
              <w:rPr>
                <w:rFonts w:ascii="Times New Roman" w:hAnsi="Times New Roman"/>
                <w:b/>
                <w:bCs/>
                <w:iCs/>
                <w:color w:val="234170" w:themeColor="text2" w:themeShade="BF"/>
              </w:rPr>
              <w:t xml:space="preserve">Результаты государственной  итоговой аттестации учащихся  </w:t>
            </w:r>
          </w:p>
        </w:tc>
        <w:tc>
          <w:tcPr>
            <w:tcW w:w="1241" w:type="dxa"/>
          </w:tcPr>
          <w:p w:rsidR="000677CC"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23</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0677CC" w:rsidRPr="00FD16C1" w:rsidRDefault="000677CC" w:rsidP="00D26B41">
            <w:pPr>
              <w:spacing w:line="276" w:lineRule="auto"/>
              <w:jc w:val="both"/>
              <w:rPr>
                <w:rFonts w:ascii="Times New Roman" w:hAnsi="Times New Roman"/>
                <w:b/>
                <w:bCs/>
                <w:iCs/>
                <w:color w:val="234170" w:themeColor="text2" w:themeShade="BF"/>
              </w:rPr>
            </w:pPr>
            <w:r w:rsidRPr="00FD16C1">
              <w:rPr>
                <w:rFonts w:ascii="Times New Roman" w:hAnsi="Times New Roman"/>
                <w:b/>
                <w:bCs/>
                <w:iCs/>
                <w:color w:val="234170" w:themeColor="text2" w:themeShade="BF"/>
              </w:rPr>
              <w:t>Результаты успеваемости учащихся 2-8, 10 классов</w:t>
            </w:r>
          </w:p>
        </w:tc>
        <w:tc>
          <w:tcPr>
            <w:tcW w:w="1241" w:type="dxa"/>
          </w:tcPr>
          <w:p w:rsidR="000677CC"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26</w:t>
            </w:r>
          </w:p>
          <w:p w:rsidR="00A040D4" w:rsidRPr="00FD16C1" w:rsidRDefault="00A040D4" w:rsidP="00D26B41">
            <w:pPr>
              <w:spacing w:line="276" w:lineRule="auto"/>
              <w:jc w:val="both"/>
              <w:rPr>
                <w:rFonts w:ascii="Times New Roman" w:hAnsi="Times New Roman"/>
                <w:b/>
                <w:color w:val="234170" w:themeColor="text2" w:themeShade="BF"/>
              </w:rPr>
            </w:pPr>
          </w:p>
        </w:tc>
      </w:tr>
      <w:tr w:rsidR="00912116" w:rsidRPr="00FD16C1" w:rsidTr="00D26B41">
        <w:trPr>
          <w:trHeight w:val="552"/>
        </w:trPr>
        <w:tc>
          <w:tcPr>
            <w:tcW w:w="8330" w:type="dxa"/>
          </w:tcPr>
          <w:p w:rsidR="001C724A" w:rsidRPr="00FD16C1" w:rsidRDefault="001C724A" w:rsidP="00D26B41">
            <w:pPr>
              <w:spacing w:line="276" w:lineRule="auto"/>
              <w:jc w:val="both"/>
              <w:rPr>
                <w:rFonts w:ascii="Times New Roman" w:hAnsi="Times New Roman"/>
                <w:b/>
                <w:bCs/>
                <w:iCs/>
                <w:color w:val="234170" w:themeColor="text2" w:themeShade="BF"/>
              </w:rPr>
            </w:pPr>
            <w:r w:rsidRPr="00FD16C1">
              <w:rPr>
                <w:rFonts w:ascii="Times New Roman" w:hAnsi="Times New Roman"/>
                <w:b/>
                <w:bCs/>
                <w:iCs/>
                <w:color w:val="234170" w:themeColor="text2" w:themeShade="BF"/>
              </w:rPr>
              <w:t>Результаты воспитательной работы</w:t>
            </w:r>
          </w:p>
        </w:tc>
        <w:tc>
          <w:tcPr>
            <w:tcW w:w="1241" w:type="dxa"/>
          </w:tcPr>
          <w:p w:rsidR="001C724A" w:rsidRPr="00FD16C1"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27</w:t>
            </w:r>
          </w:p>
          <w:p w:rsidR="00A040D4" w:rsidRPr="00FD16C1" w:rsidRDefault="00A040D4" w:rsidP="00D26B41">
            <w:pPr>
              <w:spacing w:line="276" w:lineRule="auto"/>
              <w:jc w:val="both"/>
              <w:rPr>
                <w:rFonts w:ascii="Times New Roman" w:hAnsi="Times New Roman"/>
                <w:b/>
                <w:color w:val="234170" w:themeColor="text2" w:themeShade="BF"/>
              </w:rPr>
            </w:pPr>
          </w:p>
        </w:tc>
      </w:tr>
      <w:tr w:rsidR="001C724A" w:rsidRPr="009D5C6E" w:rsidTr="00D26B41">
        <w:trPr>
          <w:trHeight w:val="552"/>
        </w:trPr>
        <w:tc>
          <w:tcPr>
            <w:tcW w:w="8330" w:type="dxa"/>
          </w:tcPr>
          <w:p w:rsidR="001C724A" w:rsidRPr="00FD16C1" w:rsidRDefault="001C724A" w:rsidP="00D26B41">
            <w:pPr>
              <w:spacing w:line="276" w:lineRule="auto"/>
              <w:jc w:val="both"/>
              <w:rPr>
                <w:rFonts w:ascii="Times New Roman" w:hAnsi="Times New Roman"/>
                <w:b/>
                <w:bCs/>
                <w:iCs/>
                <w:color w:val="234170" w:themeColor="text2" w:themeShade="BF"/>
              </w:rPr>
            </w:pPr>
            <w:r w:rsidRPr="00FD16C1">
              <w:rPr>
                <w:rFonts w:ascii="Times New Roman" w:hAnsi="Times New Roman"/>
                <w:b/>
                <w:bCs/>
                <w:iCs/>
                <w:color w:val="234170" w:themeColor="text2" w:themeShade="BF"/>
              </w:rPr>
              <w:t>Перспективы развития</w:t>
            </w:r>
          </w:p>
        </w:tc>
        <w:tc>
          <w:tcPr>
            <w:tcW w:w="1241" w:type="dxa"/>
          </w:tcPr>
          <w:p w:rsidR="001C724A" w:rsidRPr="009D5C6E" w:rsidRDefault="00FD16C1" w:rsidP="00D26B41">
            <w:pPr>
              <w:spacing w:line="276" w:lineRule="auto"/>
              <w:jc w:val="both"/>
              <w:rPr>
                <w:rFonts w:ascii="Times New Roman" w:hAnsi="Times New Roman"/>
                <w:b/>
                <w:color w:val="234170" w:themeColor="text2" w:themeShade="BF"/>
              </w:rPr>
            </w:pPr>
            <w:r w:rsidRPr="00FD16C1">
              <w:rPr>
                <w:rFonts w:ascii="Times New Roman" w:hAnsi="Times New Roman"/>
                <w:b/>
                <w:color w:val="234170" w:themeColor="text2" w:themeShade="BF"/>
              </w:rPr>
              <w:t>31</w:t>
            </w:r>
          </w:p>
          <w:p w:rsidR="00A040D4" w:rsidRPr="009D5C6E" w:rsidRDefault="00A040D4" w:rsidP="00D26B41">
            <w:pPr>
              <w:spacing w:line="276" w:lineRule="auto"/>
              <w:jc w:val="both"/>
              <w:rPr>
                <w:rFonts w:ascii="Times New Roman" w:hAnsi="Times New Roman"/>
                <w:b/>
                <w:color w:val="234170" w:themeColor="text2" w:themeShade="BF"/>
              </w:rPr>
            </w:pPr>
          </w:p>
        </w:tc>
      </w:tr>
    </w:tbl>
    <w:p w:rsidR="00311A0A" w:rsidRPr="009D5C6E" w:rsidRDefault="00311A0A" w:rsidP="00D26B41">
      <w:pPr>
        <w:spacing w:line="276" w:lineRule="auto"/>
        <w:jc w:val="both"/>
        <w:rPr>
          <w:b/>
          <w:color w:val="234170" w:themeColor="text2" w:themeShade="BF"/>
        </w:rPr>
      </w:pPr>
    </w:p>
    <w:p w:rsidR="005E3AED" w:rsidRPr="009D5C6E" w:rsidRDefault="005E3AED" w:rsidP="00D26B41">
      <w:pPr>
        <w:spacing w:line="276" w:lineRule="auto"/>
        <w:rPr>
          <w:color w:val="234170" w:themeColor="text2" w:themeShade="BF"/>
          <w:lang w:eastAsia="en-US"/>
        </w:rPr>
      </w:pPr>
    </w:p>
    <w:p w:rsidR="00311A0A" w:rsidRPr="009D5C6E" w:rsidRDefault="00311A0A" w:rsidP="00D26B41">
      <w:pPr>
        <w:spacing w:line="276" w:lineRule="auto"/>
        <w:rPr>
          <w:color w:val="234170" w:themeColor="text2" w:themeShade="BF"/>
          <w:lang w:eastAsia="en-US"/>
        </w:rPr>
      </w:pPr>
    </w:p>
    <w:p w:rsidR="00311A0A" w:rsidRPr="00912116" w:rsidRDefault="00311A0A" w:rsidP="00D26B41">
      <w:pPr>
        <w:spacing w:line="276" w:lineRule="auto"/>
        <w:rPr>
          <w:color w:val="234170" w:themeColor="text2" w:themeShade="BF"/>
          <w:lang w:eastAsia="en-US"/>
        </w:rPr>
      </w:pPr>
    </w:p>
    <w:p w:rsidR="00311A0A" w:rsidRPr="00912116" w:rsidRDefault="00311A0A" w:rsidP="005E3AED">
      <w:pPr>
        <w:rPr>
          <w:color w:val="234170" w:themeColor="text2" w:themeShade="BF"/>
          <w:lang w:eastAsia="en-US"/>
        </w:rPr>
      </w:pPr>
    </w:p>
    <w:p w:rsidR="00311A0A" w:rsidRPr="00912116" w:rsidRDefault="00311A0A" w:rsidP="005E3AED">
      <w:pPr>
        <w:rPr>
          <w:color w:val="234170" w:themeColor="text2" w:themeShade="BF"/>
          <w:lang w:eastAsia="en-US"/>
        </w:rPr>
      </w:pPr>
    </w:p>
    <w:p w:rsidR="00311A0A" w:rsidRPr="00912116" w:rsidRDefault="00311A0A" w:rsidP="005E3AED">
      <w:pPr>
        <w:rPr>
          <w:color w:val="234170" w:themeColor="text2" w:themeShade="BF"/>
          <w:lang w:eastAsia="en-US"/>
        </w:rPr>
      </w:pPr>
    </w:p>
    <w:p w:rsidR="00311A0A" w:rsidRPr="00912116" w:rsidRDefault="00311A0A" w:rsidP="005E3AED">
      <w:pPr>
        <w:rPr>
          <w:color w:val="234170" w:themeColor="text2" w:themeShade="BF"/>
          <w:lang w:eastAsia="en-US"/>
        </w:rPr>
      </w:pPr>
    </w:p>
    <w:p w:rsidR="00311A0A" w:rsidRPr="00912116" w:rsidRDefault="00311A0A" w:rsidP="005E3AED">
      <w:pPr>
        <w:rPr>
          <w:color w:val="234170" w:themeColor="text2" w:themeShade="BF"/>
          <w:lang w:eastAsia="en-US"/>
        </w:rPr>
      </w:pPr>
    </w:p>
    <w:p w:rsidR="00311A0A" w:rsidRPr="00912116" w:rsidRDefault="00311A0A" w:rsidP="005E3AED">
      <w:pPr>
        <w:rPr>
          <w:color w:val="234170" w:themeColor="text2" w:themeShade="BF"/>
          <w:lang w:eastAsia="en-US"/>
        </w:rPr>
      </w:pPr>
    </w:p>
    <w:p w:rsidR="00311A0A" w:rsidRDefault="00311A0A" w:rsidP="005E3AED">
      <w:pPr>
        <w:rPr>
          <w:color w:val="800080"/>
          <w:lang w:eastAsia="en-US"/>
        </w:rPr>
      </w:pPr>
    </w:p>
    <w:p w:rsidR="00311A0A" w:rsidRDefault="00311A0A" w:rsidP="005E3AED">
      <w:pPr>
        <w:rPr>
          <w:color w:val="800080"/>
          <w:lang w:eastAsia="en-US"/>
        </w:rPr>
      </w:pPr>
    </w:p>
    <w:p w:rsidR="00311A0A" w:rsidRDefault="00311A0A" w:rsidP="005E3AED">
      <w:pPr>
        <w:rPr>
          <w:color w:val="800080"/>
          <w:lang w:eastAsia="en-US"/>
        </w:rPr>
      </w:pPr>
    </w:p>
    <w:p w:rsidR="00311A0A" w:rsidRDefault="00311A0A" w:rsidP="005E3AED">
      <w:pPr>
        <w:rPr>
          <w:color w:val="800080"/>
          <w:lang w:eastAsia="en-US"/>
        </w:rPr>
      </w:pPr>
    </w:p>
    <w:p w:rsidR="00311A0A" w:rsidRDefault="00311A0A" w:rsidP="005E3AED">
      <w:pPr>
        <w:rPr>
          <w:color w:val="800080"/>
          <w:lang w:eastAsia="en-US"/>
        </w:rPr>
      </w:pPr>
    </w:p>
    <w:p w:rsidR="00311A0A" w:rsidRDefault="00311A0A" w:rsidP="005E3AED">
      <w:pPr>
        <w:rPr>
          <w:color w:val="800080"/>
          <w:lang w:eastAsia="en-US"/>
        </w:rPr>
      </w:pPr>
    </w:p>
    <w:p w:rsidR="00311A0A" w:rsidRDefault="00311A0A" w:rsidP="005E3AED">
      <w:pPr>
        <w:rPr>
          <w:color w:val="800080"/>
          <w:lang w:eastAsia="en-US"/>
        </w:rPr>
      </w:pPr>
    </w:p>
    <w:p w:rsidR="00311A0A" w:rsidRDefault="00311A0A" w:rsidP="005E3AED">
      <w:pPr>
        <w:rPr>
          <w:color w:val="800080"/>
          <w:lang w:eastAsia="en-US"/>
        </w:rPr>
      </w:pPr>
    </w:p>
    <w:p w:rsidR="00E56A1C" w:rsidRPr="009D5C6E" w:rsidRDefault="001D694C" w:rsidP="00752163">
      <w:pPr>
        <w:pStyle w:val="a3"/>
        <w:jc w:val="center"/>
        <w:rPr>
          <w:b/>
          <w:bCs/>
          <w:color w:val="234170" w:themeColor="text2" w:themeShade="BF"/>
        </w:rPr>
      </w:pPr>
      <w:r w:rsidRPr="009D5C6E">
        <w:rPr>
          <w:b/>
          <w:bCs/>
          <w:color w:val="234170" w:themeColor="text2" w:themeShade="BF"/>
        </w:rPr>
        <w:t>1.Общие сведения о школе</w:t>
      </w:r>
    </w:p>
    <w:p w:rsidR="004F3024" w:rsidRPr="009D5C6E" w:rsidRDefault="004F3024" w:rsidP="00E56A1C">
      <w:pPr>
        <w:pStyle w:val="a3"/>
        <w:rPr>
          <w:b/>
          <w:bCs/>
          <w:i/>
          <w:color w:val="234170" w:themeColor="text2" w:themeShade="BF"/>
        </w:rPr>
      </w:pPr>
      <w:r w:rsidRPr="009D5C6E">
        <w:rPr>
          <w:b/>
          <w:bCs/>
          <w:i/>
          <w:color w:val="234170" w:themeColor="text2" w:themeShade="BF"/>
        </w:rPr>
        <w:t xml:space="preserve">    </w:t>
      </w:r>
    </w:p>
    <w:tbl>
      <w:tblPr>
        <w:tblW w:w="0" w:type="auto"/>
        <w:tblLook w:val="04A0" w:firstRow="1" w:lastRow="0" w:firstColumn="1" w:lastColumn="0" w:noHBand="0" w:noVBand="1"/>
      </w:tblPr>
      <w:tblGrid>
        <w:gridCol w:w="4793"/>
        <w:gridCol w:w="4778"/>
      </w:tblGrid>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Полное наименование  ОУ  в соответствии с уставом и свидетельством о внесении записи в Единый  государственный  реестр  юридических  лиц</w:t>
            </w:r>
          </w:p>
          <w:p w:rsidR="004F3024" w:rsidRPr="009D5C6E" w:rsidRDefault="004F3024" w:rsidP="00A0501D">
            <w:pPr>
              <w:pStyle w:val="a3"/>
              <w:jc w:val="left"/>
              <w:rPr>
                <w:rFonts w:eastAsia="Calibri"/>
                <w:b/>
                <w:bCs/>
                <w:color w:val="234170" w:themeColor="text2" w:themeShade="BF"/>
              </w:rPr>
            </w:pPr>
          </w:p>
        </w:tc>
        <w:tc>
          <w:tcPr>
            <w:tcW w:w="5006" w:type="dxa"/>
            <w:vAlign w:val="center"/>
          </w:tcPr>
          <w:p w:rsidR="004F3024" w:rsidRPr="009D5C6E" w:rsidRDefault="004F3024" w:rsidP="00A0501D">
            <w:pPr>
              <w:pStyle w:val="a3"/>
              <w:jc w:val="left"/>
              <w:rPr>
                <w:rFonts w:eastAsia="Calibri"/>
                <w:bCs/>
              </w:rPr>
            </w:pPr>
            <w:r w:rsidRPr="009D5C6E">
              <w:rPr>
                <w:rFonts w:eastAsia="Calibri"/>
                <w:bCs/>
              </w:rPr>
              <w:t xml:space="preserve">муниципальное бюджетное общеобразовательное учреждение  «Средняя общеобразовательная школа №56»                                                                                                                            </w:t>
            </w:r>
          </w:p>
          <w:p w:rsidR="004F3024" w:rsidRPr="009D5C6E" w:rsidRDefault="004F3024" w:rsidP="00A0501D">
            <w:pPr>
              <w:pStyle w:val="a3"/>
              <w:jc w:val="left"/>
              <w:rPr>
                <w:rFonts w:eastAsia="Calibri"/>
                <w:b/>
                <w:bCs/>
              </w:rPr>
            </w:pP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Юридический адрес</w:t>
            </w:r>
          </w:p>
        </w:tc>
        <w:tc>
          <w:tcPr>
            <w:tcW w:w="5006" w:type="dxa"/>
            <w:vAlign w:val="center"/>
          </w:tcPr>
          <w:p w:rsidR="004F3024" w:rsidRPr="009D5C6E" w:rsidRDefault="004F3024" w:rsidP="00A0501D">
            <w:pPr>
              <w:pStyle w:val="a3"/>
              <w:jc w:val="left"/>
              <w:rPr>
                <w:rFonts w:eastAsia="Calibri"/>
                <w:bCs/>
              </w:rPr>
            </w:pPr>
            <w:r w:rsidRPr="009D5C6E">
              <w:rPr>
                <w:rFonts w:eastAsia="Calibri"/>
                <w:bCs/>
              </w:rPr>
              <w:t>654084, Россия, Кемеровская область, г.Новокузнецк, ул.Новобайдаевская, д.9</w:t>
            </w:r>
          </w:p>
          <w:p w:rsidR="004F3024" w:rsidRPr="009D5C6E" w:rsidRDefault="004F3024" w:rsidP="00A0501D">
            <w:pPr>
              <w:pStyle w:val="a3"/>
              <w:jc w:val="left"/>
              <w:rPr>
                <w:rFonts w:eastAsia="Calibri"/>
                <w:b/>
                <w:bCs/>
              </w:rPr>
            </w:pP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Фактический адрес</w:t>
            </w:r>
          </w:p>
        </w:tc>
        <w:tc>
          <w:tcPr>
            <w:tcW w:w="5006" w:type="dxa"/>
            <w:vAlign w:val="center"/>
          </w:tcPr>
          <w:p w:rsidR="004F3024" w:rsidRPr="009D5C6E" w:rsidRDefault="004F3024" w:rsidP="00A0501D">
            <w:pPr>
              <w:pStyle w:val="a3"/>
              <w:jc w:val="left"/>
              <w:rPr>
                <w:rFonts w:eastAsia="Calibri"/>
                <w:bCs/>
              </w:rPr>
            </w:pPr>
            <w:r w:rsidRPr="009D5C6E">
              <w:rPr>
                <w:rFonts w:eastAsia="Calibri"/>
                <w:bCs/>
              </w:rPr>
              <w:t>Россия, Кемеровская область, г.Новокузнецк, ул.Новобайдаевская, д.9</w:t>
            </w:r>
          </w:p>
          <w:p w:rsidR="004F3024" w:rsidRPr="009D5C6E" w:rsidRDefault="004F3024" w:rsidP="00A0501D">
            <w:pPr>
              <w:pStyle w:val="a3"/>
              <w:jc w:val="left"/>
              <w:rPr>
                <w:rFonts w:eastAsia="Calibri"/>
                <w:b/>
                <w:bCs/>
              </w:rPr>
            </w:pP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Телефоны</w:t>
            </w:r>
          </w:p>
        </w:tc>
        <w:tc>
          <w:tcPr>
            <w:tcW w:w="5006" w:type="dxa"/>
            <w:vAlign w:val="center"/>
          </w:tcPr>
          <w:p w:rsidR="004F3024" w:rsidRPr="009D5C6E" w:rsidRDefault="004F3024" w:rsidP="00A0501D">
            <w:pPr>
              <w:pStyle w:val="a3"/>
              <w:jc w:val="left"/>
              <w:rPr>
                <w:rFonts w:eastAsia="Calibri"/>
                <w:b/>
                <w:bCs/>
              </w:rPr>
            </w:pPr>
            <w:r w:rsidRPr="009D5C6E">
              <w:rPr>
                <w:rFonts w:eastAsia="Calibri"/>
                <w:bCs/>
              </w:rPr>
              <w:t>(3843) 34-43-90</w:t>
            </w:r>
            <w:r w:rsidRPr="009D5C6E">
              <w:rPr>
                <w:rFonts w:eastAsia="Calibri"/>
                <w:bCs/>
              </w:rPr>
              <w:tab/>
            </w: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Факс</w:t>
            </w:r>
          </w:p>
        </w:tc>
        <w:tc>
          <w:tcPr>
            <w:tcW w:w="5006" w:type="dxa"/>
            <w:vAlign w:val="center"/>
          </w:tcPr>
          <w:p w:rsidR="004F3024" w:rsidRPr="009D5C6E" w:rsidRDefault="004F3024" w:rsidP="00A0501D">
            <w:pPr>
              <w:pStyle w:val="a3"/>
              <w:jc w:val="left"/>
              <w:rPr>
                <w:rFonts w:eastAsia="Calibri"/>
                <w:b/>
                <w:bCs/>
              </w:rPr>
            </w:pPr>
            <w:r w:rsidRPr="009D5C6E">
              <w:rPr>
                <w:rFonts w:eastAsia="Calibri"/>
                <w:bCs/>
              </w:rPr>
              <w:t>(3843) 34-42-79</w:t>
            </w:r>
            <w:r w:rsidRPr="009D5C6E">
              <w:rPr>
                <w:rFonts w:eastAsia="Calibri"/>
                <w:bCs/>
              </w:rPr>
              <w:tab/>
            </w: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lang w:val="en-US"/>
              </w:rPr>
              <w:t>E</w:t>
            </w:r>
            <w:r w:rsidRPr="009D5C6E">
              <w:rPr>
                <w:rFonts w:eastAsia="Calibri"/>
                <w:b/>
                <w:bCs/>
                <w:color w:val="234170" w:themeColor="text2" w:themeShade="BF"/>
              </w:rPr>
              <w:t>-</w:t>
            </w:r>
            <w:r w:rsidRPr="009D5C6E">
              <w:rPr>
                <w:rFonts w:eastAsia="Calibri"/>
                <w:b/>
                <w:bCs/>
                <w:color w:val="234170" w:themeColor="text2" w:themeShade="BF"/>
                <w:lang w:val="en-US"/>
              </w:rPr>
              <w:t>mail</w:t>
            </w:r>
          </w:p>
        </w:tc>
        <w:tc>
          <w:tcPr>
            <w:tcW w:w="5006" w:type="dxa"/>
            <w:vAlign w:val="center"/>
          </w:tcPr>
          <w:p w:rsidR="004F3024" w:rsidRPr="009D5C6E" w:rsidRDefault="000C4B57" w:rsidP="00A0501D">
            <w:pPr>
              <w:pStyle w:val="a3"/>
              <w:jc w:val="left"/>
              <w:rPr>
                <w:rFonts w:eastAsia="Calibri"/>
                <w:b/>
                <w:bCs/>
              </w:rPr>
            </w:pPr>
            <w:hyperlink r:id="rId10" w:history="1">
              <w:r w:rsidR="004F3024" w:rsidRPr="009D5C6E">
                <w:rPr>
                  <w:rStyle w:val="ac"/>
                  <w:rFonts w:eastAsia="Calibri"/>
                  <w:bCs/>
                  <w:color w:val="auto"/>
                  <w:u w:val="none"/>
                  <w:lang w:val="en-US"/>
                </w:rPr>
                <w:t>school</w:t>
              </w:r>
              <w:r w:rsidR="004F3024" w:rsidRPr="009D5C6E">
                <w:rPr>
                  <w:rStyle w:val="ac"/>
                  <w:rFonts w:eastAsia="Calibri"/>
                  <w:bCs/>
                  <w:color w:val="auto"/>
                  <w:u w:val="none"/>
                </w:rPr>
                <w:t>_56@</w:t>
              </w:r>
              <w:r w:rsidR="004F3024" w:rsidRPr="009D5C6E">
                <w:rPr>
                  <w:rStyle w:val="ac"/>
                  <w:rFonts w:eastAsia="Calibri"/>
                  <w:bCs/>
                  <w:color w:val="auto"/>
                  <w:u w:val="none"/>
                  <w:lang w:val="en-US"/>
                </w:rPr>
                <w:t>mail</w:t>
              </w:r>
              <w:r w:rsidR="004F3024" w:rsidRPr="009D5C6E">
                <w:rPr>
                  <w:rStyle w:val="ac"/>
                  <w:rFonts w:eastAsia="Calibri"/>
                  <w:bCs/>
                  <w:color w:val="auto"/>
                  <w:u w:val="none"/>
                </w:rPr>
                <w:t>.</w:t>
              </w:r>
              <w:r w:rsidR="004F3024" w:rsidRPr="009D5C6E">
                <w:rPr>
                  <w:rStyle w:val="ac"/>
                  <w:rFonts w:eastAsia="Calibri"/>
                  <w:bCs/>
                  <w:color w:val="auto"/>
                  <w:u w:val="none"/>
                  <w:lang w:val="en-US"/>
                </w:rPr>
                <w:t>ru</w:t>
              </w:r>
            </w:hyperlink>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lang w:val="en-US"/>
              </w:rPr>
            </w:pPr>
            <w:r w:rsidRPr="009D5C6E">
              <w:rPr>
                <w:rFonts w:eastAsia="Calibri"/>
                <w:b/>
                <w:bCs/>
                <w:color w:val="234170" w:themeColor="text2" w:themeShade="BF"/>
              </w:rPr>
              <w:t>Год основания</w:t>
            </w:r>
          </w:p>
        </w:tc>
        <w:tc>
          <w:tcPr>
            <w:tcW w:w="5006" w:type="dxa"/>
            <w:vAlign w:val="center"/>
          </w:tcPr>
          <w:p w:rsidR="004F3024" w:rsidRPr="009D5C6E" w:rsidRDefault="004F3024" w:rsidP="00A0501D">
            <w:pPr>
              <w:pStyle w:val="a3"/>
              <w:jc w:val="left"/>
              <w:rPr>
                <w:rFonts w:eastAsia="Calibri"/>
                <w:b/>
                <w:bCs/>
              </w:rPr>
            </w:pPr>
            <w:r w:rsidRPr="009D5C6E">
              <w:rPr>
                <w:rFonts w:eastAsia="Calibri"/>
                <w:bCs/>
              </w:rPr>
              <w:t>1992 год</w:t>
            </w:r>
            <w:r w:rsidRPr="009D5C6E">
              <w:rPr>
                <w:rFonts w:eastAsia="Calibri"/>
                <w:bCs/>
              </w:rPr>
              <w:tab/>
            </w: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Учредители</w:t>
            </w:r>
          </w:p>
        </w:tc>
        <w:tc>
          <w:tcPr>
            <w:tcW w:w="5006" w:type="dxa"/>
            <w:vAlign w:val="center"/>
          </w:tcPr>
          <w:p w:rsidR="004F3024" w:rsidRPr="009D5C6E" w:rsidRDefault="004F3024" w:rsidP="00A0501D">
            <w:pPr>
              <w:pStyle w:val="a3"/>
              <w:jc w:val="left"/>
              <w:rPr>
                <w:rFonts w:eastAsia="Calibri"/>
                <w:b/>
                <w:bCs/>
              </w:rPr>
            </w:pPr>
            <w:r w:rsidRPr="009D5C6E">
              <w:rPr>
                <w:rFonts w:eastAsia="Calibri"/>
                <w:bCs/>
              </w:rPr>
              <w:t>Комитет образования и науки администрации г.Новокузнецка, ул.Кирова, 71, тел. (3843)  45-81-55</w:t>
            </w:r>
            <w:r w:rsidRPr="009D5C6E">
              <w:rPr>
                <w:rFonts w:eastAsia="Calibri"/>
                <w:bCs/>
              </w:rPr>
              <w:tab/>
            </w: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Регистрация устава в ИФНС по Кузнецкому и Орджоникидзевскому районам г.</w:t>
            </w:r>
            <w:r w:rsidR="00151528" w:rsidRPr="009D5C6E">
              <w:rPr>
                <w:rFonts w:eastAsia="Calibri"/>
                <w:b/>
                <w:bCs/>
                <w:color w:val="234170" w:themeColor="text2" w:themeShade="BF"/>
              </w:rPr>
              <w:t xml:space="preserve"> </w:t>
            </w:r>
            <w:r w:rsidRPr="009D5C6E">
              <w:rPr>
                <w:rFonts w:eastAsia="Calibri"/>
                <w:b/>
                <w:bCs/>
                <w:color w:val="234170" w:themeColor="text2" w:themeShade="BF"/>
              </w:rPr>
              <w:t>Новокузнецка</w:t>
            </w:r>
          </w:p>
        </w:tc>
        <w:tc>
          <w:tcPr>
            <w:tcW w:w="5006" w:type="dxa"/>
            <w:vAlign w:val="center"/>
          </w:tcPr>
          <w:p w:rsidR="004F3024" w:rsidRPr="009D5C6E" w:rsidRDefault="004F3024" w:rsidP="00A0501D">
            <w:pPr>
              <w:pStyle w:val="a3"/>
              <w:jc w:val="left"/>
              <w:rPr>
                <w:rFonts w:eastAsia="Calibri"/>
                <w:bCs/>
              </w:rPr>
            </w:pPr>
            <w:r w:rsidRPr="009D5C6E">
              <w:rPr>
                <w:rFonts w:eastAsia="Calibri"/>
                <w:bCs/>
              </w:rPr>
              <w:t xml:space="preserve">от 05.12.2008 г. за государственным регистрационным номером 2084221084693   ОГРН 1024201823106)  </w:t>
            </w:r>
          </w:p>
          <w:p w:rsidR="004F3024" w:rsidRPr="009D5C6E" w:rsidRDefault="004F3024" w:rsidP="00A0501D">
            <w:pPr>
              <w:pStyle w:val="a3"/>
              <w:jc w:val="left"/>
              <w:rPr>
                <w:rFonts w:eastAsia="Calibri"/>
                <w:b/>
                <w:bCs/>
              </w:rPr>
            </w:pP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Действующая лицензия</w:t>
            </w:r>
            <w:r w:rsidRPr="009D5C6E">
              <w:rPr>
                <w:rFonts w:eastAsia="Calibri"/>
                <w:bCs/>
                <w:color w:val="234170" w:themeColor="text2" w:themeShade="BF"/>
              </w:rPr>
              <w:t xml:space="preserve">   </w:t>
            </w:r>
          </w:p>
        </w:tc>
        <w:tc>
          <w:tcPr>
            <w:tcW w:w="5006" w:type="dxa"/>
            <w:vAlign w:val="center"/>
          </w:tcPr>
          <w:p w:rsidR="00912116" w:rsidRPr="009D5C6E" w:rsidRDefault="00912116" w:rsidP="00912116">
            <w:pPr>
              <w:pStyle w:val="a3"/>
              <w:jc w:val="left"/>
              <w:rPr>
                <w:rFonts w:eastAsia="Calibri"/>
                <w:bCs/>
              </w:rPr>
            </w:pPr>
            <w:r w:rsidRPr="009D5C6E">
              <w:rPr>
                <w:rFonts w:eastAsia="Calibri"/>
                <w:bCs/>
              </w:rPr>
              <w:t xml:space="preserve"> № 3019/02   от 18 ноября 2015   года на осуществление образовательной деятельности по образовательным программам в области начального общего, основного общего и среднего общего образования  бессрочно </w:t>
            </w:r>
          </w:p>
          <w:p w:rsidR="004F3024" w:rsidRPr="009D5C6E" w:rsidRDefault="004F3024" w:rsidP="00A0501D">
            <w:pPr>
              <w:pStyle w:val="a3"/>
              <w:jc w:val="left"/>
              <w:rPr>
                <w:rFonts w:eastAsia="Calibri"/>
                <w:bCs/>
              </w:rPr>
            </w:pPr>
          </w:p>
          <w:p w:rsidR="004F3024" w:rsidRPr="009D5C6E" w:rsidRDefault="004F3024" w:rsidP="00A0501D">
            <w:pPr>
              <w:pStyle w:val="a3"/>
              <w:jc w:val="left"/>
              <w:rPr>
                <w:rFonts w:eastAsia="Calibri"/>
                <w:bCs/>
              </w:rPr>
            </w:pP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Свидетельство о государственной аккредитации</w:t>
            </w:r>
            <w:r w:rsidRPr="009D5C6E">
              <w:rPr>
                <w:rFonts w:eastAsia="Calibri"/>
                <w:bCs/>
                <w:color w:val="234170" w:themeColor="text2" w:themeShade="BF"/>
              </w:rPr>
              <w:t xml:space="preserve">  </w:t>
            </w:r>
          </w:p>
        </w:tc>
        <w:tc>
          <w:tcPr>
            <w:tcW w:w="5006" w:type="dxa"/>
            <w:vAlign w:val="center"/>
          </w:tcPr>
          <w:p w:rsidR="00912116" w:rsidRPr="009D5C6E" w:rsidRDefault="00912116" w:rsidP="00912116">
            <w:pPr>
              <w:pStyle w:val="a3"/>
              <w:jc w:val="left"/>
              <w:rPr>
                <w:rFonts w:eastAsia="Calibri"/>
                <w:bCs/>
              </w:rPr>
            </w:pPr>
            <w:r w:rsidRPr="009D5C6E">
              <w:rPr>
                <w:rFonts w:eastAsia="Calibri"/>
                <w:bCs/>
              </w:rPr>
              <w:t>от 15 июля 2016 г. 2012 серия 42 АА02 № 0000430   регистрационный №  3238 Государственная служба по надзору и контролю в сфере образования Кемеровской области. Свидетельство действительно по 01 февраля 2024г.</w:t>
            </w:r>
          </w:p>
          <w:p w:rsidR="004F3024" w:rsidRPr="009D5C6E" w:rsidRDefault="004F3024" w:rsidP="00A0501D">
            <w:pPr>
              <w:pStyle w:val="a3"/>
              <w:jc w:val="left"/>
              <w:rPr>
                <w:rFonts w:eastAsia="Calibri"/>
                <w:bCs/>
              </w:rPr>
            </w:pPr>
          </w:p>
          <w:p w:rsidR="004F3024" w:rsidRPr="009D5C6E" w:rsidRDefault="004F3024" w:rsidP="00A0501D">
            <w:pPr>
              <w:pStyle w:val="a3"/>
              <w:jc w:val="left"/>
              <w:rPr>
                <w:rFonts w:eastAsia="Calibri"/>
                <w:bCs/>
              </w:rPr>
            </w:pPr>
          </w:p>
        </w:tc>
      </w:tr>
      <w:tr w:rsidR="004F3024" w:rsidRPr="009D5C6E" w:rsidTr="00C928ED">
        <w:tc>
          <w:tcPr>
            <w:tcW w:w="5006" w:type="dxa"/>
            <w:vAlign w:val="center"/>
          </w:tcPr>
          <w:p w:rsidR="004F3024" w:rsidRPr="009D5C6E" w:rsidRDefault="004F3024" w:rsidP="00A0501D">
            <w:pPr>
              <w:pStyle w:val="a3"/>
              <w:jc w:val="left"/>
              <w:rPr>
                <w:rFonts w:eastAsia="Calibri"/>
                <w:b/>
                <w:bCs/>
                <w:color w:val="234170" w:themeColor="text2" w:themeShade="BF"/>
              </w:rPr>
            </w:pPr>
            <w:r w:rsidRPr="009D5C6E">
              <w:rPr>
                <w:rFonts w:eastAsia="Calibri"/>
                <w:b/>
                <w:bCs/>
                <w:color w:val="234170" w:themeColor="text2" w:themeShade="BF"/>
              </w:rPr>
              <w:t>Государственный статус тип</w:t>
            </w:r>
          </w:p>
        </w:tc>
        <w:tc>
          <w:tcPr>
            <w:tcW w:w="5006" w:type="dxa"/>
            <w:vAlign w:val="center"/>
          </w:tcPr>
          <w:p w:rsidR="004F3024" w:rsidRPr="009D5C6E" w:rsidRDefault="004F3024" w:rsidP="00A0501D">
            <w:pPr>
              <w:pStyle w:val="a3"/>
              <w:jc w:val="left"/>
              <w:rPr>
                <w:rFonts w:eastAsia="Calibri"/>
                <w:bCs/>
              </w:rPr>
            </w:pPr>
            <w:r w:rsidRPr="009D5C6E">
              <w:rPr>
                <w:rFonts w:eastAsia="Calibri"/>
                <w:bCs/>
              </w:rPr>
              <w:t>общеобразовательное учреждение</w:t>
            </w:r>
          </w:p>
        </w:tc>
      </w:tr>
      <w:tr w:rsidR="004F3024" w:rsidRPr="009D5C6E" w:rsidTr="00C928ED">
        <w:tc>
          <w:tcPr>
            <w:tcW w:w="5006" w:type="dxa"/>
            <w:vAlign w:val="center"/>
          </w:tcPr>
          <w:p w:rsidR="004F3024" w:rsidRPr="009D5C6E" w:rsidRDefault="00151528" w:rsidP="00A0501D">
            <w:pPr>
              <w:pStyle w:val="a3"/>
              <w:jc w:val="left"/>
              <w:rPr>
                <w:rFonts w:eastAsia="Calibri"/>
                <w:b/>
                <w:bCs/>
                <w:color w:val="234170" w:themeColor="text2" w:themeShade="BF"/>
              </w:rPr>
            </w:pPr>
            <w:r w:rsidRPr="009D5C6E">
              <w:rPr>
                <w:rFonts w:eastAsia="Calibri"/>
                <w:b/>
                <w:bCs/>
                <w:color w:val="234170" w:themeColor="text2" w:themeShade="BF"/>
              </w:rPr>
              <w:t>В</w:t>
            </w:r>
            <w:r w:rsidR="004F3024" w:rsidRPr="009D5C6E">
              <w:rPr>
                <w:rFonts w:eastAsia="Calibri"/>
                <w:b/>
                <w:bCs/>
                <w:color w:val="234170" w:themeColor="text2" w:themeShade="BF"/>
              </w:rPr>
              <w:t>ид</w:t>
            </w:r>
            <w:r w:rsidR="004F3024" w:rsidRPr="009D5C6E">
              <w:rPr>
                <w:rFonts w:eastAsia="Calibri"/>
                <w:bCs/>
                <w:color w:val="234170" w:themeColor="text2" w:themeShade="BF"/>
              </w:rPr>
              <w:t xml:space="preserve"> </w:t>
            </w:r>
          </w:p>
        </w:tc>
        <w:tc>
          <w:tcPr>
            <w:tcW w:w="5006" w:type="dxa"/>
            <w:vAlign w:val="center"/>
          </w:tcPr>
          <w:p w:rsidR="004F3024" w:rsidRPr="009D5C6E" w:rsidRDefault="004F3024" w:rsidP="00A0501D">
            <w:pPr>
              <w:pStyle w:val="a3"/>
              <w:jc w:val="left"/>
              <w:rPr>
                <w:rFonts w:eastAsia="Calibri"/>
                <w:bCs/>
              </w:rPr>
            </w:pPr>
            <w:r w:rsidRPr="009D5C6E">
              <w:rPr>
                <w:rFonts w:eastAsia="Calibri"/>
                <w:bCs/>
              </w:rPr>
              <w:t>ср</w:t>
            </w:r>
            <w:r w:rsidR="00151528" w:rsidRPr="009D5C6E">
              <w:rPr>
                <w:rFonts w:eastAsia="Calibri"/>
                <w:bCs/>
              </w:rPr>
              <w:t>едняя общеобразовательная школа</w:t>
            </w:r>
            <w:r w:rsidRPr="009D5C6E">
              <w:rPr>
                <w:rFonts w:eastAsia="Calibri"/>
                <w:bCs/>
              </w:rPr>
              <w:tab/>
            </w:r>
          </w:p>
        </w:tc>
      </w:tr>
    </w:tbl>
    <w:p w:rsidR="001D694C" w:rsidRPr="009D5C6E" w:rsidRDefault="001D694C" w:rsidP="00E56A1C">
      <w:pPr>
        <w:pStyle w:val="a3"/>
        <w:rPr>
          <w:b/>
          <w:bCs/>
          <w:i/>
        </w:rPr>
      </w:pPr>
    </w:p>
    <w:p w:rsidR="004F3024" w:rsidRPr="009D5C6E" w:rsidRDefault="004F3024" w:rsidP="00E56A1C">
      <w:pPr>
        <w:pStyle w:val="a3"/>
        <w:rPr>
          <w:b/>
          <w:bCs/>
          <w:i/>
        </w:rPr>
      </w:pPr>
    </w:p>
    <w:p w:rsidR="00E56A1C" w:rsidRPr="009D5C6E" w:rsidRDefault="00E56A1C" w:rsidP="00E56A1C">
      <w:pPr>
        <w:pStyle w:val="a3"/>
        <w:rPr>
          <w:bCs/>
        </w:rPr>
      </w:pP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p>
    <w:p w:rsidR="00E56A1C" w:rsidRPr="009D5C6E" w:rsidRDefault="00E56A1C" w:rsidP="00E56A1C">
      <w:pPr>
        <w:pStyle w:val="a3"/>
        <w:rPr>
          <w:bCs/>
        </w:rPr>
      </w:pPr>
      <w:r w:rsidRPr="009D5C6E">
        <w:rPr>
          <w:b/>
          <w:bCs/>
          <w:i/>
        </w:rPr>
        <w:t xml:space="preserve"> </w:t>
      </w:r>
      <w:r w:rsidRPr="009D5C6E">
        <w:rPr>
          <w:bCs/>
        </w:rPr>
        <w:t xml:space="preserve"> </w:t>
      </w: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t xml:space="preserve">                                                                                                                       </w:t>
      </w:r>
    </w:p>
    <w:p w:rsidR="00E56A1C" w:rsidRPr="009D5C6E" w:rsidRDefault="00E56A1C" w:rsidP="00E56A1C">
      <w:pPr>
        <w:pStyle w:val="a3"/>
        <w:rPr>
          <w:bCs/>
        </w:rPr>
      </w:pP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t xml:space="preserve">          </w:t>
      </w:r>
    </w:p>
    <w:p w:rsidR="00E56A1C" w:rsidRPr="009D5C6E" w:rsidRDefault="00E56A1C" w:rsidP="00E56A1C">
      <w:pPr>
        <w:pStyle w:val="a3"/>
        <w:rPr>
          <w:bCs/>
        </w:rPr>
      </w:pP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p>
    <w:p w:rsidR="00E56A1C" w:rsidRPr="009D5C6E" w:rsidRDefault="00E56A1C" w:rsidP="00E56A1C">
      <w:pPr>
        <w:pStyle w:val="a3"/>
        <w:rPr>
          <w:bCs/>
        </w:rPr>
      </w:pPr>
      <w:r w:rsidRPr="009D5C6E">
        <w:rPr>
          <w:bCs/>
        </w:rPr>
        <w:tab/>
      </w:r>
      <w:r w:rsidRPr="009D5C6E">
        <w:rPr>
          <w:bCs/>
        </w:rPr>
        <w:tab/>
      </w:r>
      <w:r w:rsidRPr="009D5C6E">
        <w:rPr>
          <w:bCs/>
        </w:rPr>
        <w:tab/>
      </w:r>
      <w:r w:rsidRPr="009D5C6E">
        <w:rPr>
          <w:bCs/>
        </w:rPr>
        <w:tab/>
      </w:r>
      <w:r w:rsidRPr="009D5C6E">
        <w:rPr>
          <w:bCs/>
        </w:rPr>
        <w:tab/>
      </w:r>
      <w:r w:rsidRPr="009D5C6E">
        <w:rPr>
          <w:bCs/>
        </w:rPr>
        <w:tab/>
      </w:r>
      <w:r w:rsidRPr="009D5C6E">
        <w:rPr>
          <w:bCs/>
        </w:rPr>
        <w:tab/>
      </w:r>
    </w:p>
    <w:p w:rsidR="00E56A1C" w:rsidRPr="009D5C6E" w:rsidRDefault="004F3024" w:rsidP="00E56A1C">
      <w:pPr>
        <w:pStyle w:val="a3"/>
        <w:rPr>
          <w:b/>
          <w:bCs/>
          <w:i/>
        </w:rPr>
      </w:pPr>
      <w:r w:rsidRPr="009D5C6E">
        <w:rPr>
          <w:b/>
          <w:bCs/>
          <w:i/>
        </w:rPr>
        <w:t xml:space="preserve"> </w:t>
      </w:r>
    </w:p>
    <w:p w:rsidR="001815FE" w:rsidRPr="009D5C6E" w:rsidRDefault="00E56A1C" w:rsidP="00A92F78">
      <w:pPr>
        <w:pStyle w:val="a3"/>
        <w:rPr>
          <w:color w:val="17365D"/>
        </w:rPr>
      </w:pPr>
      <w:r w:rsidRPr="009D5C6E">
        <w:rPr>
          <w:bCs/>
        </w:rPr>
        <w:lastRenderedPageBreak/>
        <w:tab/>
      </w:r>
      <w:r w:rsidRPr="009D5C6E">
        <w:rPr>
          <w:bCs/>
        </w:rPr>
        <w:tab/>
      </w:r>
      <w:r w:rsidRPr="009D5C6E">
        <w:rPr>
          <w:bCs/>
        </w:rPr>
        <w:tab/>
      </w:r>
      <w:r w:rsidR="00A92F78" w:rsidRPr="009D5C6E">
        <w:t xml:space="preserve">  </w:t>
      </w:r>
      <w:r w:rsidR="0048373D" w:rsidRPr="009D5C6E">
        <w:t xml:space="preserve"> </w:t>
      </w:r>
    </w:p>
    <w:p w:rsidR="0048373D" w:rsidRPr="009D5C6E" w:rsidRDefault="0048373D" w:rsidP="00590280">
      <w:pPr>
        <w:pStyle w:val="a3"/>
        <w:jc w:val="center"/>
        <w:rPr>
          <w:b/>
          <w:color w:val="234170" w:themeColor="text2" w:themeShade="BF"/>
        </w:rPr>
      </w:pPr>
      <w:r w:rsidRPr="009D5C6E">
        <w:rPr>
          <w:b/>
          <w:color w:val="234170" w:themeColor="text2" w:themeShade="BF"/>
        </w:rPr>
        <w:t>2. Информационная справка о школе</w:t>
      </w:r>
    </w:p>
    <w:p w:rsidR="00842FDA" w:rsidRPr="009D5C6E" w:rsidRDefault="00842FDA" w:rsidP="00590280">
      <w:pPr>
        <w:pStyle w:val="a3"/>
        <w:jc w:val="center"/>
        <w:rPr>
          <w:b/>
          <w:color w:val="234170" w:themeColor="text2" w:themeShade="BF"/>
        </w:rPr>
      </w:pPr>
    </w:p>
    <w:p w:rsidR="00842FDA" w:rsidRPr="009D5C6E" w:rsidRDefault="00842FDA" w:rsidP="00D26B41">
      <w:pPr>
        <w:pStyle w:val="a3"/>
        <w:spacing w:line="276" w:lineRule="auto"/>
      </w:pPr>
      <w:r w:rsidRPr="009D5C6E">
        <w:rPr>
          <w:b/>
          <w:color w:val="1F497D"/>
        </w:rPr>
        <w:t xml:space="preserve">          </w:t>
      </w:r>
      <w:r w:rsidRPr="009D5C6E">
        <w:t xml:space="preserve">Муниципальное бюджетное общеобразовательное учреждение «Средняя общеобразовательная школа № 56» работает над проблемой: «Обеспечение повышения качества </w:t>
      </w:r>
      <w:r w:rsidR="0022297A" w:rsidRPr="009D5C6E">
        <w:t xml:space="preserve"> </w:t>
      </w:r>
      <w:r w:rsidRPr="009D5C6E">
        <w:t>образовательного процесса с учетом индивидуальных особенностей обучающихся, их познавательных потребностей, образовательных возможностей и состояния здоровья».</w:t>
      </w:r>
    </w:p>
    <w:p w:rsidR="00842FDA" w:rsidRPr="009D5C6E" w:rsidRDefault="00842FDA" w:rsidP="00D26B41">
      <w:pPr>
        <w:pStyle w:val="a3"/>
        <w:spacing w:line="276" w:lineRule="auto"/>
      </w:pPr>
      <w:r w:rsidRPr="009D5C6E">
        <w:t xml:space="preserve">       </w:t>
      </w:r>
      <w:r w:rsidRPr="009D5C6E">
        <w:rPr>
          <w:b/>
          <w:color w:val="234170" w:themeColor="text2" w:themeShade="BF"/>
        </w:rPr>
        <w:t>Цель деятельности:</w:t>
      </w:r>
      <w:r w:rsidRPr="009D5C6E">
        <w:rPr>
          <w:color w:val="234170" w:themeColor="text2" w:themeShade="BF"/>
        </w:rPr>
        <w:t xml:space="preserve"> </w:t>
      </w:r>
      <w:r w:rsidRPr="009D5C6E">
        <w:t xml:space="preserve">создание воспитательной и образовательной среды, способствующей формированию и развитию личности, обладающей ключевыми компетенциями. </w:t>
      </w:r>
    </w:p>
    <w:p w:rsidR="00842FDA" w:rsidRPr="009D5C6E" w:rsidRDefault="00842FDA" w:rsidP="00D26B41">
      <w:pPr>
        <w:pStyle w:val="a3"/>
        <w:spacing w:line="276" w:lineRule="auto"/>
        <w:rPr>
          <w:b/>
          <w:color w:val="234170" w:themeColor="text2" w:themeShade="BF"/>
        </w:rPr>
      </w:pPr>
      <w:r w:rsidRPr="009D5C6E">
        <w:rPr>
          <w:b/>
          <w:color w:val="234170" w:themeColor="text2" w:themeShade="BF"/>
        </w:rPr>
        <w:t xml:space="preserve">      Задачи:</w:t>
      </w:r>
    </w:p>
    <w:p w:rsidR="00842FDA" w:rsidRPr="009D5C6E" w:rsidRDefault="00842FDA" w:rsidP="00F37197">
      <w:pPr>
        <w:pStyle w:val="a3"/>
        <w:numPr>
          <w:ilvl w:val="0"/>
          <w:numId w:val="10"/>
        </w:numPr>
        <w:spacing w:line="276" w:lineRule="auto"/>
      </w:pPr>
      <w:r w:rsidRPr="009D5C6E">
        <w:t>органи</w:t>
      </w:r>
      <w:r w:rsidR="00767C65" w:rsidRPr="009D5C6E">
        <w:t>зовать психолого-педагогическое</w:t>
      </w:r>
      <w:r w:rsidR="00DD2B2C" w:rsidRPr="009D5C6E">
        <w:t xml:space="preserve"> сопровождении уча</w:t>
      </w:r>
      <w:r w:rsidRPr="009D5C6E">
        <w:t>щихся;</w:t>
      </w:r>
    </w:p>
    <w:p w:rsidR="00842FDA" w:rsidRPr="009D5C6E" w:rsidRDefault="00842FDA" w:rsidP="00F37197">
      <w:pPr>
        <w:pStyle w:val="a3"/>
        <w:numPr>
          <w:ilvl w:val="0"/>
          <w:numId w:val="10"/>
        </w:numPr>
        <w:spacing w:line="276" w:lineRule="auto"/>
      </w:pPr>
      <w:r w:rsidRPr="009D5C6E">
        <w:t>использовать в образовательном процессе современные подходы и образовательные технол</w:t>
      </w:r>
      <w:r w:rsidR="00DD2B2C" w:rsidRPr="009D5C6E">
        <w:t>огии, адекватные особенностям уча</w:t>
      </w:r>
      <w:r w:rsidRPr="009D5C6E">
        <w:t xml:space="preserve">щихся; </w:t>
      </w:r>
    </w:p>
    <w:p w:rsidR="00842FDA" w:rsidRPr="009D5C6E" w:rsidRDefault="00842FDA" w:rsidP="00F37197">
      <w:pPr>
        <w:pStyle w:val="a3"/>
        <w:numPr>
          <w:ilvl w:val="0"/>
          <w:numId w:val="10"/>
        </w:numPr>
        <w:spacing w:line="276" w:lineRule="auto"/>
      </w:pPr>
      <w:r w:rsidRPr="009D5C6E">
        <w:t>продолжить работу по реализации комплексно-целевых программ «Социальная адаптация», «Здоровое поколение», «Одаренные дети», «Преемственность» и коррекционно-развивающих программ развития внимания, памяти, мотивации, мышления, речи;</w:t>
      </w:r>
    </w:p>
    <w:p w:rsidR="00842FDA" w:rsidRPr="009D5C6E" w:rsidRDefault="00842FDA" w:rsidP="00F37197">
      <w:pPr>
        <w:pStyle w:val="a3"/>
        <w:numPr>
          <w:ilvl w:val="0"/>
          <w:numId w:val="10"/>
        </w:numPr>
        <w:spacing w:line="276" w:lineRule="auto"/>
      </w:pPr>
      <w:r w:rsidRPr="009D5C6E">
        <w:t>создать единую систему диагностики качества состояния образования в школе с целью получения объективной информации о состоянии качества образования;</w:t>
      </w:r>
    </w:p>
    <w:p w:rsidR="00842FDA" w:rsidRPr="009D5C6E" w:rsidRDefault="00842FDA" w:rsidP="00F37197">
      <w:pPr>
        <w:pStyle w:val="a3"/>
        <w:numPr>
          <w:ilvl w:val="0"/>
          <w:numId w:val="10"/>
        </w:numPr>
        <w:spacing w:line="276" w:lineRule="auto"/>
      </w:pPr>
      <w:r w:rsidRPr="009D5C6E">
        <w:t>продолжить работу по информатизации образовательного процесса;</w:t>
      </w:r>
    </w:p>
    <w:p w:rsidR="00842FDA" w:rsidRPr="009D5C6E" w:rsidRDefault="00842FDA" w:rsidP="00F37197">
      <w:pPr>
        <w:pStyle w:val="a3"/>
        <w:numPr>
          <w:ilvl w:val="0"/>
          <w:numId w:val="10"/>
        </w:numPr>
        <w:spacing w:line="276" w:lineRule="auto"/>
      </w:pPr>
      <w:r w:rsidRPr="009D5C6E">
        <w:t>продолжить работу по введению ФГОС;</w:t>
      </w:r>
    </w:p>
    <w:p w:rsidR="00842FDA" w:rsidRPr="009D5C6E" w:rsidRDefault="00842FDA" w:rsidP="00F37197">
      <w:pPr>
        <w:pStyle w:val="a3"/>
        <w:numPr>
          <w:ilvl w:val="0"/>
          <w:numId w:val="10"/>
        </w:numPr>
        <w:spacing w:line="276" w:lineRule="auto"/>
      </w:pPr>
      <w:r w:rsidRPr="009D5C6E">
        <w:t>разработать оценку уровня индивидуальн</w:t>
      </w:r>
      <w:r w:rsidR="00DD2B2C" w:rsidRPr="009D5C6E">
        <w:t>ых образовательных достижений уча</w:t>
      </w:r>
      <w:r w:rsidRPr="009D5C6E">
        <w:t>щихся на этапе введения ФГОС ООО;</w:t>
      </w:r>
    </w:p>
    <w:p w:rsidR="00842FDA" w:rsidRPr="009D5C6E" w:rsidRDefault="00842FDA" w:rsidP="00F37197">
      <w:pPr>
        <w:pStyle w:val="a3"/>
        <w:numPr>
          <w:ilvl w:val="0"/>
          <w:numId w:val="10"/>
        </w:numPr>
        <w:spacing w:line="276" w:lineRule="auto"/>
      </w:pPr>
      <w:r w:rsidRPr="009D5C6E">
        <w:t>разработать систему мероприя</w:t>
      </w:r>
      <w:r w:rsidR="00DD2B2C" w:rsidRPr="009D5C6E">
        <w:t>тий по оптимизации подготовки уча</w:t>
      </w:r>
      <w:r w:rsidRPr="009D5C6E">
        <w:t>щихся к ГИА.</w:t>
      </w:r>
    </w:p>
    <w:p w:rsidR="002E41BC" w:rsidRPr="009D5C6E" w:rsidRDefault="00766DD1" w:rsidP="002E41BC">
      <w:pPr>
        <w:pStyle w:val="af1"/>
        <w:spacing w:after="0"/>
        <w:ind w:left="0"/>
        <w:contextualSpacing/>
        <w:jc w:val="both"/>
        <w:rPr>
          <w:rFonts w:ascii="Times New Roman" w:hAnsi="Times New Roman"/>
          <w:b/>
          <w:color w:val="234170" w:themeColor="text2" w:themeShade="BF"/>
          <w:sz w:val="24"/>
          <w:szCs w:val="24"/>
        </w:rPr>
      </w:pPr>
      <w:r w:rsidRPr="009D5C6E">
        <w:rPr>
          <w:rFonts w:ascii="Times New Roman" w:hAnsi="Times New Roman"/>
          <w:sz w:val="24"/>
          <w:szCs w:val="24"/>
        </w:rPr>
        <w:t xml:space="preserve">      </w:t>
      </w:r>
      <w:r w:rsidR="00E24476" w:rsidRPr="009D5C6E">
        <w:rPr>
          <w:rFonts w:ascii="Times New Roman" w:hAnsi="Times New Roman"/>
          <w:sz w:val="24"/>
          <w:szCs w:val="24"/>
        </w:rPr>
        <w:t xml:space="preserve">     </w:t>
      </w:r>
      <w:r w:rsidR="002E41BC" w:rsidRPr="009D5C6E">
        <w:rPr>
          <w:rFonts w:ascii="Times New Roman" w:hAnsi="Times New Roman"/>
          <w:b/>
          <w:color w:val="234170" w:themeColor="text2" w:themeShade="BF"/>
          <w:sz w:val="24"/>
          <w:szCs w:val="24"/>
        </w:rPr>
        <w:t>Основными принципами образовательной политики школы  являются:</w:t>
      </w:r>
    </w:p>
    <w:p w:rsidR="002E41BC" w:rsidRPr="009D5C6E" w:rsidRDefault="002E41BC" w:rsidP="00F37197">
      <w:pPr>
        <w:pStyle w:val="af1"/>
        <w:widowControl/>
        <w:numPr>
          <w:ilvl w:val="0"/>
          <w:numId w:val="30"/>
        </w:numPr>
        <w:suppressAutoHyphens w:val="0"/>
        <w:spacing w:after="0"/>
        <w:contextualSpacing/>
        <w:jc w:val="both"/>
        <w:rPr>
          <w:rFonts w:ascii="Times New Roman" w:hAnsi="Times New Roman"/>
          <w:sz w:val="24"/>
          <w:szCs w:val="24"/>
        </w:rPr>
      </w:pPr>
      <w:r w:rsidRPr="009D5C6E">
        <w:rPr>
          <w:rFonts w:ascii="Times New Roman" w:hAnsi="Times New Roman"/>
          <w:sz w:val="24"/>
          <w:szCs w:val="24"/>
        </w:rPr>
        <w:t xml:space="preserve">личностное и социальное развитие каждого учащегося </w:t>
      </w:r>
      <w:r w:rsidRPr="009D5C6E">
        <w:rPr>
          <w:rFonts w:ascii="Times New Roman" w:hAnsi="Times New Roman"/>
          <w:bCs/>
          <w:iCs/>
          <w:sz w:val="24"/>
          <w:szCs w:val="24"/>
        </w:rPr>
        <w:t xml:space="preserve">с учетом его индивидуальных  особенностей, образовательных потребностей и возможностей </w:t>
      </w:r>
      <w:r w:rsidRPr="009D5C6E">
        <w:rPr>
          <w:rFonts w:ascii="Times New Roman" w:hAnsi="Times New Roman"/>
          <w:sz w:val="24"/>
          <w:szCs w:val="24"/>
        </w:rPr>
        <w:t xml:space="preserve">через организацию психолого-педагогического сопровождения развития личности; </w:t>
      </w:r>
    </w:p>
    <w:p w:rsidR="002E41BC" w:rsidRPr="009D5C6E" w:rsidRDefault="002E41BC" w:rsidP="00F37197">
      <w:pPr>
        <w:pStyle w:val="af1"/>
        <w:widowControl/>
        <w:numPr>
          <w:ilvl w:val="0"/>
          <w:numId w:val="30"/>
        </w:numPr>
        <w:suppressAutoHyphens w:val="0"/>
        <w:spacing w:after="0"/>
        <w:contextualSpacing/>
        <w:jc w:val="both"/>
        <w:rPr>
          <w:rFonts w:ascii="Times New Roman" w:hAnsi="Times New Roman"/>
          <w:sz w:val="24"/>
          <w:szCs w:val="24"/>
        </w:rPr>
      </w:pPr>
      <w:r w:rsidRPr="009D5C6E">
        <w:rPr>
          <w:rFonts w:ascii="Times New Roman" w:hAnsi="Times New Roman"/>
          <w:sz w:val="24"/>
          <w:szCs w:val="24"/>
        </w:rPr>
        <w:t xml:space="preserve">обеспечение равных возможностей всем учащимся для получения качественного общего образования </w:t>
      </w:r>
      <w:r w:rsidRPr="009D5C6E">
        <w:rPr>
          <w:rFonts w:ascii="Times New Roman" w:hAnsi="Times New Roman"/>
          <w:bCs/>
          <w:iCs/>
          <w:sz w:val="24"/>
          <w:szCs w:val="24"/>
        </w:rPr>
        <w:t xml:space="preserve">через </w:t>
      </w:r>
      <w:r w:rsidRPr="009D5C6E">
        <w:rPr>
          <w:rFonts w:ascii="Times New Roman" w:hAnsi="Times New Roman"/>
          <w:sz w:val="24"/>
          <w:szCs w:val="24"/>
        </w:rPr>
        <w:t xml:space="preserve">проектирование учебного процесса с учетом  индивидуального уровня развития; </w:t>
      </w:r>
    </w:p>
    <w:p w:rsidR="002E41BC" w:rsidRPr="009D5C6E" w:rsidRDefault="002E41BC" w:rsidP="00F37197">
      <w:pPr>
        <w:pStyle w:val="af1"/>
        <w:widowControl/>
        <w:numPr>
          <w:ilvl w:val="0"/>
          <w:numId w:val="30"/>
        </w:numPr>
        <w:suppressAutoHyphens w:val="0"/>
        <w:spacing w:after="0"/>
        <w:contextualSpacing/>
        <w:jc w:val="both"/>
        <w:rPr>
          <w:rFonts w:ascii="Times New Roman" w:hAnsi="Times New Roman"/>
          <w:sz w:val="24"/>
          <w:szCs w:val="24"/>
        </w:rPr>
      </w:pPr>
      <w:r w:rsidRPr="009D5C6E">
        <w:rPr>
          <w:rFonts w:ascii="Times New Roman" w:hAnsi="Times New Roman"/>
          <w:sz w:val="24"/>
          <w:szCs w:val="24"/>
        </w:rPr>
        <w:t>создание единого образовательного и информационно-развивающего пространства, обеспечивающего разностороннее развитие личности ребенка;</w:t>
      </w:r>
    </w:p>
    <w:p w:rsidR="002E41BC" w:rsidRPr="009D5C6E" w:rsidRDefault="002E41BC" w:rsidP="00F37197">
      <w:pPr>
        <w:pStyle w:val="af1"/>
        <w:widowControl/>
        <w:numPr>
          <w:ilvl w:val="0"/>
          <w:numId w:val="30"/>
        </w:numPr>
        <w:suppressAutoHyphens w:val="0"/>
        <w:spacing w:after="0"/>
        <w:contextualSpacing/>
        <w:jc w:val="both"/>
        <w:rPr>
          <w:rFonts w:ascii="Times New Roman" w:hAnsi="Times New Roman"/>
          <w:b/>
          <w:sz w:val="24"/>
          <w:szCs w:val="24"/>
        </w:rPr>
      </w:pPr>
      <w:r w:rsidRPr="009D5C6E">
        <w:rPr>
          <w:rFonts w:ascii="Times New Roman" w:hAnsi="Times New Roman"/>
          <w:sz w:val="24"/>
          <w:szCs w:val="24"/>
        </w:rPr>
        <w:t>создание условий для развития ребенка как свободной, ответственной и творческой личности на основе вариативности программ, учебников, учебных курсов, профилей получаемого образования и возможности их выбора, использования инновационных и информационно-коммуникационных технологий, индивидуализации   образовательного  процесса, формирования здорового образа жизни.</w:t>
      </w:r>
    </w:p>
    <w:p w:rsidR="002E41BC" w:rsidRPr="009D5C6E" w:rsidRDefault="002E41BC" w:rsidP="00CA018A">
      <w:pPr>
        <w:pStyle w:val="af1"/>
        <w:spacing w:after="0"/>
        <w:ind w:left="0"/>
        <w:jc w:val="both"/>
        <w:rPr>
          <w:rFonts w:ascii="Times New Roman" w:hAnsi="Times New Roman"/>
          <w:sz w:val="24"/>
          <w:szCs w:val="24"/>
        </w:rPr>
      </w:pPr>
      <w:r w:rsidRPr="009D5C6E">
        <w:rPr>
          <w:rFonts w:ascii="Times New Roman" w:hAnsi="Times New Roman"/>
          <w:sz w:val="24"/>
          <w:szCs w:val="24"/>
        </w:rPr>
        <w:t xml:space="preserve">      </w:t>
      </w:r>
      <w:r w:rsidRPr="009D5C6E">
        <w:rPr>
          <w:rFonts w:ascii="Times New Roman" w:hAnsi="Times New Roman"/>
          <w:b/>
          <w:color w:val="234170" w:themeColor="text2" w:themeShade="BF"/>
          <w:sz w:val="24"/>
          <w:szCs w:val="24"/>
        </w:rPr>
        <w:t>Отличительная особенность деятельности коллектива</w:t>
      </w:r>
      <w:r w:rsidRPr="009D5C6E">
        <w:rPr>
          <w:rFonts w:ascii="Times New Roman" w:hAnsi="Times New Roman"/>
          <w:color w:val="234170" w:themeColor="text2" w:themeShade="BF"/>
          <w:sz w:val="24"/>
          <w:szCs w:val="24"/>
        </w:rPr>
        <w:t xml:space="preserve"> </w:t>
      </w:r>
      <w:r w:rsidRPr="009D5C6E">
        <w:rPr>
          <w:rFonts w:ascii="Times New Roman" w:hAnsi="Times New Roman"/>
          <w:sz w:val="24"/>
          <w:szCs w:val="24"/>
        </w:rPr>
        <w:t xml:space="preserve">– использование современных технологий обучения и воспитания, индивидуализация  образовательного  процесса, обеспечение равных возможностей для получения качественного  образования.  </w:t>
      </w:r>
    </w:p>
    <w:p w:rsidR="002E41BC" w:rsidRPr="009D5C6E" w:rsidRDefault="002E41BC" w:rsidP="002E41BC">
      <w:pPr>
        <w:pStyle w:val="af1"/>
        <w:spacing w:after="0"/>
        <w:ind w:left="-142"/>
        <w:contextualSpacing/>
        <w:jc w:val="both"/>
        <w:rPr>
          <w:rFonts w:ascii="Times New Roman" w:hAnsi="Times New Roman"/>
          <w:b/>
          <w:color w:val="234170" w:themeColor="text2" w:themeShade="BF"/>
          <w:sz w:val="24"/>
          <w:szCs w:val="24"/>
        </w:rPr>
      </w:pPr>
      <w:r w:rsidRPr="009D5C6E">
        <w:rPr>
          <w:sz w:val="24"/>
          <w:szCs w:val="24"/>
        </w:rPr>
        <w:t xml:space="preserve">  </w:t>
      </w:r>
      <w:r w:rsidRPr="009D5C6E">
        <w:rPr>
          <w:bCs/>
          <w:iCs/>
          <w:sz w:val="24"/>
          <w:szCs w:val="24"/>
        </w:rPr>
        <w:t xml:space="preserve">        </w:t>
      </w:r>
      <w:r w:rsidRPr="009D5C6E">
        <w:rPr>
          <w:rFonts w:ascii="Times New Roman" w:hAnsi="Times New Roman"/>
          <w:sz w:val="24"/>
          <w:szCs w:val="24"/>
        </w:rPr>
        <w:t xml:space="preserve">Для создания условий, способствующих развитию индивидуально-типологических особенностей учащихся, в направлении </w:t>
      </w:r>
      <w:r w:rsidRPr="009D5C6E">
        <w:rPr>
          <w:rFonts w:ascii="Times New Roman" w:hAnsi="Times New Roman"/>
          <w:b/>
          <w:color w:val="234170" w:themeColor="text2" w:themeShade="BF"/>
          <w:sz w:val="24"/>
          <w:szCs w:val="24"/>
        </w:rPr>
        <w:t xml:space="preserve">психолого-педагогическая поддержка учащихся  </w:t>
      </w:r>
      <w:r w:rsidRPr="009D5C6E">
        <w:rPr>
          <w:rFonts w:ascii="Times New Roman" w:hAnsi="Times New Roman"/>
          <w:sz w:val="24"/>
          <w:szCs w:val="24"/>
        </w:rPr>
        <w:lastRenderedPageBreak/>
        <w:t xml:space="preserve">в 2016-2017 учебном году были реализованы комплексно-целевые программы, ориентированные на сопровождение  обучающихся школы </w:t>
      </w:r>
      <w:r w:rsidRPr="009D5C6E">
        <w:rPr>
          <w:rFonts w:ascii="Times New Roman" w:hAnsi="Times New Roman"/>
          <w:b/>
          <w:color w:val="234170" w:themeColor="text2" w:themeShade="BF"/>
          <w:sz w:val="24"/>
          <w:szCs w:val="24"/>
        </w:rPr>
        <w:t>«Социальная адаптация», «Одаренные дети», «Здоровое поколение», «Адаптация пятиклассников», «Психолого-педагогическое сопровождение первоклассников» и коррекционно-развивающие программы развития внимания, памяти, мышления, мотивации.</w:t>
      </w:r>
    </w:p>
    <w:p w:rsidR="002E41BC" w:rsidRPr="009D5C6E" w:rsidRDefault="002E41BC" w:rsidP="002E41BC">
      <w:pPr>
        <w:pStyle w:val="af1"/>
        <w:spacing w:after="0"/>
        <w:ind w:left="-142"/>
        <w:contextualSpacing/>
        <w:jc w:val="both"/>
        <w:rPr>
          <w:rFonts w:ascii="Times New Roman" w:hAnsi="Times New Roman"/>
          <w:sz w:val="24"/>
          <w:szCs w:val="24"/>
        </w:rPr>
      </w:pPr>
      <w:r w:rsidRPr="009D5C6E">
        <w:rPr>
          <w:rFonts w:ascii="Times New Roman" w:hAnsi="Times New Roman"/>
          <w:sz w:val="24"/>
          <w:szCs w:val="24"/>
        </w:rPr>
        <w:t xml:space="preserve">        Опыт деятельности педагогического коллектива    был неоднократно представлен на научно-практических конференциях, семинарах, конкурсах, выставках-ярмарках различных уровней. </w:t>
      </w:r>
    </w:p>
    <w:p w:rsidR="002E41BC" w:rsidRPr="009D5C6E" w:rsidRDefault="002E41BC" w:rsidP="002E41BC">
      <w:pPr>
        <w:pStyle w:val="af1"/>
        <w:spacing w:after="0"/>
        <w:ind w:left="-142"/>
        <w:contextualSpacing/>
        <w:jc w:val="both"/>
        <w:rPr>
          <w:rFonts w:ascii="Times New Roman" w:hAnsi="Times New Roman"/>
          <w:color w:val="234170" w:themeColor="text2" w:themeShade="BF"/>
          <w:sz w:val="24"/>
          <w:szCs w:val="24"/>
        </w:rPr>
      </w:pPr>
      <w:r w:rsidRPr="009D5C6E">
        <w:rPr>
          <w:rFonts w:ascii="Times New Roman" w:hAnsi="Times New Roman"/>
          <w:sz w:val="24"/>
          <w:szCs w:val="24"/>
        </w:rPr>
        <w:t xml:space="preserve">         </w:t>
      </w:r>
      <w:r w:rsidRPr="009D5C6E">
        <w:rPr>
          <w:rFonts w:ascii="Times New Roman" w:hAnsi="Times New Roman"/>
          <w:bCs/>
          <w:sz w:val="24"/>
          <w:szCs w:val="24"/>
        </w:rPr>
        <w:t xml:space="preserve">Результаты деятельности педагогического коллектива представлены в монографиях </w:t>
      </w:r>
      <w:r w:rsidRPr="009D5C6E">
        <w:rPr>
          <w:rFonts w:ascii="Times New Roman" w:hAnsi="Times New Roman"/>
          <w:b/>
          <w:bCs/>
          <w:color w:val="234170" w:themeColor="text2" w:themeShade="BF"/>
          <w:sz w:val="24"/>
          <w:szCs w:val="24"/>
        </w:rPr>
        <w:t>«Проектирование модели адаптивной школы» и «Психолого-педагогическое сопровождение развития личности ученика в адаптивной школе» (из опыта работы ФЭП).</w:t>
      </w:r>
    </w:p>
    <w:p w:rsidR="002E41BC" w:rsidRPr="009D5C6E" w:rsidRDefault="002E41BC" w:rsidP="00B20DA0">
      <w:pPr>
        <w:pStyle w:val="af1"/>
        <w:spacing w:after="0"/>
        <w:ind w:left="-142"/>
        <w:contextualSpacing/>
        <w:jc w:val="both"/>
        <w:rPr>
          <w:rFonts w:ascii="Times New Roman" w:hAnsi="Times New Roman"/>
          <w:b/>
          <w:color w:val="234170" w:themeColor="text2" w:themeShade="BF"/>
          <w:sz w:val="24"/>
          <w:szCs w:val="24"/>
        </w:rPr>
      </w:pPr>
      <w:r w:rsidRPr="009D5C6E">
        <w:rPr>
          <w:rFonts w:ascii="Times New Roman" w:hAnsi="Times New Roman"/>
          <w:b/>
          <w:bCs/>
          <w:sz w:val="24"/>
          <w:szCs w:val="24"/>
        </w:rPr>
        <w:t xml:space="preserve"> </w:t>
      </w:r>
      <w:r w:rsidRPr="009D5C6E">
        <w:rPr>
          <w:rFonts w:ascii="Times New Roman" w:hAnsi="Times New Roman"/>
          <w:b/>
          <w:sz w:val="24"/>
          <w:szCs w:val="24"/>
        </w:rPr>
        <w:t xml:space="preserve">      </w:t>
      </w:r>
      <w:r w:rsidR="00E4263C">
        <w:rPr>
          <w:rFonts w:ascii="Times New Roman" w:hAnsi="Times New Roman"/>
          <w:b/>
          <w:sz w:val="24"/>
          <w:szCs w:val="24"/>
        </w:rPr>
        <w:t xml:space="preserve"> </w:t>
      </w:r>
      <w:r w:rsidRPr="009D5C6E">
        <w:rPr>
          <w:rFonts w:ascii="Times New Roman" w:hAnsi="Times New Roman"/>
          <w:bCs/>
          <w:sz w:val="24"/>
          <w:szCs w:val="24"/>
        </w:rPr>
        <w:t>Педагоги школы являются активными участниками всероссийских, региональных, муниципальных, районных научно-практических конференций.</w:t>
      </w:r>
      <w:r w:rsidRPr="009D5C6E">
        <w:rPr>
          <w:rFonts w:ascii="Times New Roman" w:hAnsi="Times New Roman"/>
          <w:sz w:val="24"/>
          <w:szCs w:val="24"/>
        </w:rPr>
        <w:t xml:space="preserve"> </w:t>
      </w:r>
      <w:r w:rsidRPr="009D5C6E">
        <w:rPr>
          <w:rFonts w:ascii="Times New Roman" w:hAnsi="Times New Roman"/>
          <w:b/>
          <w:color w:val="234170" w:themeColor="text2" w:themeShade="BF"/>
          <w:sz w:val="24"/>
          <w:szCs w:val="24"/>
        </w:rPr>
        <w:t xml:space="preserve">                 </w:t>
      </w:r>
    </w:p>
    <w:p w:rsidR="002E41BC" w:rsidRPr="009D5C6E" w:rsidRDefault="002E41BC" w:rsidP="00CA018A">
      <w:pPr>
        <w:pStyle w:val="af1"/>
        <w:spacing w:after="0"/>
        <w:ind w:left="-284"/>
        <w:contextualSpacing/>
        <w:jc w:val="both"/>
        <w:rPr>
          <w:rFonts w:ascii="Times New Roman" w:hAnsi="Times New Roman"/>
          <w:sz w:val="24"/>
          <w:szCs w:val="24"/>
        </w:rPr>
      </w:pPr>
      <w:r w:rsidRPr="009D5C6E">
        <w:rPr>
          <w:rFonts w:ascii="Times New Roman" w:hAnsi="Times New Roman"/>
          <w:sz w:val="24"/>
          <w:szCs w:val="24"/>
        </w:rPr>
        <w:t xml:space="preserve">      </w:t>
      </w:r>
      <w:r w:rsidR="00B20DA0" w:rsidRPr="009D5C6E">
        <w:rPr>
          <w:rFonts w:ascii="Times New Roman" w:hAnsi="Times New Roman"/>
          <w:sz w:val="24"/>
          <w:szCs w:val="24"/>
        </w:rPr>
        <w:t xml:space="preserve">   </w:t>
      </w:r>
      <w:r w:rsidR="00CA018A" w:rsidRPr="009D5C6E">
        <w:rPr>
          <w:rFonts w:ascii="Times New Roman" w:hAnsi="Times New Roman"/>
          <w:sz w:val="24"/>
          <w:szCs w:val="24"/>
        </w:rPr>
        <w:t xml:space="preserve"> </w:t>
      </w:r>
      <w:r w:rsidR="00E4263C">
        <w:rPr>
          <w:rFonts w:ascii="Times New Roman" w:hAnsi="Times New Roman"/>
          <w:sz w:val="24"/>
          <w:szCs w:val="24"/>
        </w:rPr>
        <w:t xml:space="preserve"> </w:t>
      </w:r>
      <w:r w:rsidRPr="009D5C6E">
        <w:rPr>
          <w:rFonts w:ascii="Times New Roman" w:hAnsi="Times New Roman"/>
          <w:sz w:val="24"/>
          <w:szCs w:val="24"/>
        </w:rPr>
        <w:t>В 2016-2017 учебном году в школе было 35 классов-комплектов. Это  обще</w:t>
      </w:r>
      <w:r w:rsidRPr="009D5C6E">
        <w:rPr>
          <w:rFonts w:ascii="Times New Roman" w:hAnsi="Times New Roman"/>
          <w:sz w:val="24"/>
          <w:szCs w:val="24"/>
        </w:rPr>
        <w:softHyphen/>
        <w:t xml:space="preserve">образовательные (1-9) и  профильные классы (10-11).      </w:t>
      </w:r>
    </w:p>
    <w:p w:rsidR="002E41BC" w:rsidRPr="009D5C6E" w:rsidRDefault="002E41BC" w:rsidP="002E41BC">
      <w:pPr>
        <w:contextualSpacing/>
        <w:jc w:val="both"/>
        <w:rPr>
          <w:rFonts w:eastAsia="Calibri"/>
        </w:rPr>
      </w:pPr>
      <w:r w:rsidRPr="009D5C6E">
        <w:rPr>
          <w:rFonts w:eastAsia="Calibri"/>
        </w:rPr>
        <w:t xml:space="preserve">         На уровне среднего общего образования был  реализован  социально-экономический профиль. В учебном плане для 10-11-х классов в 2016-2017 учебном году были представлены следующие   профильные общеобразовательные предметы: математика, обществознание, экономика.</w:t>
      </w:r>
    </w:p>
    <w:p w:rsidR="00766DD1" w:rsidRPr="009D5C6E" w:rsidRDefault="00766DD1" w:rsidP="002E41BC">
      <w:pPr>
        <w:pStyle w:val="af1"/>
        <w:spacing w:after="0"/>
        <w:contextualSpacing/>
        <w:jc w:val="both"/>
        <w:rPr>
          <w:rFonts w:ascii="Times New Roman" w:hAnsi="Times New Roman"/>
          <w:color w:val="234170" w:themeColor="text2" w:themeShade="BF"/>
          <w:sz w:val="24"/>
          <w:szCs w:val="24"/>
        </w:rPr>
      </w:pPr>
      <w:r w:rsidRPr="009D5C6E">
        <w:rPr>
          <w:rFonts w:ascii="Times New Roman" w:hAnsi="Times New Roman"/>
          <w:b/>
          <w:i/>
          <w:color w:val="234170" w:themeColor="text2" w:themeShade="BF"/>
          <w:sz w:val="24"/>
          <w:szCs w:val="24"/>
        </w:rPr>
        <w:t xml:space="preserve"> </w:t>
      </w:r>
      <w:r w:rsidRPr="009D5C6E">
        <w:rPr>
          <w:rFonts w:ascii="Times New Roman" w:hAnsi="Times New Roman"/>
          <w:b/>
          <w:color w:val="234170" w:themeColor="text2" w:themeShade="BF"/>
          <w:sz w:val="24"/>
          <w:szCs w:val="24"/>
        </w:rPr>
        <w:t>Общая численность уча</w:t>
      </w:r>
      <w:r w:rsidR="00DD2B2C" w:rsidRPr="009D5C6E">
        <w:rPr>
          <w:rFonts w:ascii="Times New Roman" w:hAnsi="Times New Roman"/>
          <w:b/>
          <w:color w:val="234170" w:themeColor="text2" w:themeShade="BF"/>
          <w:sz w:val="24"/>
          <w:szCs w:val="24"/>
        </w:rPr>
        <w:t>щихся - 843</w:t>
      </w:r>
      <w:r w:rsidRPr="009D5C6E">
        <w:rPr>
          <w:rFonts w:ascii="Times New Roman" w:hAnsi="Times New Roman"/>
          <w:b/>
          <w:color w:val="234170" w:themeColor="text2" w:themeShade="BF"/>
          <w:sz w:val="24"/>
          <w:szCs w:val="24"/>
        </w:rPr>
        <w:t xml:space="preserve"> человек</w:t>
      </w:r>
      <w:r w:rsidR="00DD2B2C" w:rsidRPr="009D5C6E">
        <w:rPr>
          <w:rFonts w:ascii="Times New Roman" w:hAnsi="Times New Roman"/>
          <w:b/>
          <w:color w:val="234170" w:themeColor="text2" w:themeShade="BF"/>
          <w:sz w:val="24"/>
          <w:szCs w:val="24"/>
        </w:rPr>
        <w:t>а</w:t>
      </w:r>
      <w:r w:rsidRPr="009D5C6E">
        <w:rPr>
          <w:rFonts w:ascii="Times New Roman" w:hAnsi="Times New Roman"/>
          <w:b/>
          <w:color w:val="234170" w:themeColor="text2" w:themeShade="BF"/>
          <w:sz w:val="24"/>
          <w:szCs w:val="24"/>
        </w:rPr>
        <w:t xml:space="preserve">. </w:t>
      </w:r>
      <w:r w:rsidRPr="009D5C6E">
        <w:rPr>
          <w:rFonts w:ascii="Times New Roman" w:hAnsi="Times New Roman"/>
          <w:color w:val="234170" w:themeColor="text2" w:themeShade="BF"/>
          <w:sz w:val="24"/>
          <w:szCs w:val="24"/>
        </w:rPr>
        <w:t xml:space="preserve"> </w:t>
      </w:r>
    </w:p>
    <w:p w:rsidR="00766DD1" w:rsidRPr="009D5C6E" w:rsidRDefault="007A2F15" w:rsidP="00D26B41">
      <w:pPr>
        <w:spacing w:line="276" w:lineRule="auto"/>
        <w:jc w:val="both"/>
      </w:pPr>
      <w:r w:rsidRPr="009D5C6E">
        <w:t xml:space="preserve">     </w:t>
      </w:r>
      <w:r w:rsidR="00165E80" w:rsidRPr="009D5C6E">
        <w:t xml:space="preserve"> </w:t>
      </w:r>
      <w:r w:rsidR="00B20DA0" w:rsidRPr="009D5C6E">
        <w:t xml:space="preserve">     </w:t>
      </w:r>
      <w:r w:rsidR="00766DD1" w:rsidRPr="009D5C6E">
        <w:t xml:space="preserve">На базе школы работают  10 творческих объединений </w:t>
      </w:r>
      <w:r w:rsidR="00E24476" w:rsidRPr="009D5C6E">
        <w:t xml:space="preserve"> </w:t>
      </w:r>
      <w:r w:rsidR="00766DD1" w:rsidRPr="009D5C6E">
        <w:t>по направлениям:</w:t>
      </w:r>
    </w:p>
    <w:p w:rsidR="00766DD1" w:rsidRPr="009D5C6E" w:rsidRDefault="00766DD1" w:rsidP="00F37197">
      <w:pPr>
        <w:pStyle w:val="af1"/>
        <w:numPr>
          <w:ilvl w:val="0"/>
          <w:numId w:val="12"/>
        </w:numPr>
        <w:tabs>
          <w:tab w:val="left" w:pos="8280"/>
        </w:tabs>
        <w:spacing w:after="0"/>
        <w:jc w:val="both"/>
        <w:rPr>
          <w:rFonts w:ascii="Times New Roman" w:hAnsi="Times New Roman"/>
          <w:sz w:val="24"/>
          <w:szCs w:val="24"/>
        </w:rPr>
      </w:pPr>
      <w:r w:rsidRPr="009D5C6E">
        <w:rPr>
          <w:rFonts w:ascii="Times New Roman" w:hAnsi="Times New Roman"/>
          <w:sz w:val="24"/>
          <w:szCs w:val="24"/>
        </w:rPr>
        <w:t>духовно-нравственное;</w:t>
      </w:r>
    </w:p>
    <w:p w:rsidR="00766DD1" w:rsidRPr="009D5C6E" w:rsidRDefault="00766DD1" w:rsidP="00F37197">
      <w:pPr>
        <w:pStyle w:val="af1"/>
        <w:numPr>
          <w:ilvl w:val="0"/>
          <w:numId w:val="12"/>
        </w:numPr>
        <w:tabs>
          <w:tab w:val="left" w:pos="8280"/>
        </w:tabs>
        <w:spacing w:after="0"/>
        <w:jc w:val="both"/>
        <w:rPr>
          <w:rFonts w:ascii="Times New Roman" w:hAnsi="Times New Roman"/>
          <w:sz w:val="24"/>
          <w:szCs w:val="24"/>
        </w:rPr>
      </w:pPr>
      <w:r w:rsidRPr="009D5C6E">
        <w:rPr>
          <w:rFonts w:ascii="Times New Roman" w:hAnsi="Times New Roman"/>
          <w:sz w:val="24"/>
          <w:szCs w:val="24"/>
        </w:rPr>
        <w:t>художественно-эстетическое;</w:t>
      </w:r>
    </w:p>
    <w:p w:rsidR="00766DD1" w:rsidRPr="009D5C6E" w:rsidRDefault="00766DD1" w:rsidP="00F37197">
      <w:pPr>
        <w:pStyle w:val="af1"/>
        <w:numPr>
          <w:ilvl w:val="0"/>
          <w:numId w:val="12"/>
        </w:numPr>
        <w:tabs>
          <w:tab w:val="left" w:pos="8280"/>
        </w:tabs>
        <w:spacing w:after="0"/>
        <w:jc w:val="both"/>
        <w:rPr>
          <w:rFonts w:ascii="Times New Roman" w:hAnsi="Times New Roman"/>
          <w:sz w:val="24"/>
          <w:szCs w:val="24"/>
        </w:rPr>
      </w:pPr>
      <w:r w:rsidRPr="009D5C6E">
        <w:rPr>
          <w:rFonts w:ascii="Times New Roman" w:hAnsi="Times New Roman"/>
          <w:sz w:val="24"/>
          <w:szCs w:val="24"/>
        </w:rPr>
        <w:t>спортивно-оздоровительное;</w:t>
      </w:r>
    </w:p>
    <w:p w:rsidR="00766DD1" w:rsidRPr="009D5C6E" w:rsidRDefault="00766DD1" w:rsidP="00F37197">
      <w:pPr>
        <w:pStyle w:val="af1"/>
        <w:numPr>
          <w:ilvl w:val="0"/>
          <w:numId w:val="12"/>
        </w:numPr>
        <w:tabs>
          <w:tab w:val="left" w:pos="8280"/>
        </w:tabs>
        <w:spacing w:after="0"/>
        <w:jc w:val="both"/>
        <w:rPr>
          <w:rFonts w:ascii="Times New Roman" w:hAnsi="Times New Roman"/>
          <w:sz w:val="24"/>
          <w:szCs w:val="24"/>
        </w:rPr>
      </w:pPr>
      <w:r w:rsidRPr="009D5C6E">
        <w:rPr>
          <w:rFonts w:ascii="Times New Roman" w:hAnsi="Times New Roman"/>
          <w:sz w:val="24"/>
          <w:szCs w:val="24"/>
        </w:rPr>
        <w:t>интеллектуальное.</w:t>
      </w:r>
    </w:p>
    <w:p w:rsidR="00912116" w:rsidRPr="009D5C6E" w:rsidRDefault="00CE3833" w:rsidP="00B20DA0">
      <w:pPr>
        <w:spacing w:line="276" w:lineRule="auto"/>
        <w:jc w:val="both"/>
      </w:pPr>
      <w:r w:rsidRPr="009D5C6E">
        <w:t xml:space="preserve">        </w:t>
      </w:r>
      <w:r w:rsidR="00B13365" w:rsidRPr="009D5C6E">
        <w:rPr>
          <w:bCs/>
          <w:iCs/>
        </w:rPr>
        <w:t xml:space="preserve"> </w:t>
      </w:r>
      <w:r w:rsidRPr="009D5C6E">
        <w:t xml:space="preserve"> </w:t>
      </w:r>
      <w:r w:rsidR="00B20DA0" w:rsidRPr="009D5C6E">
        <w:rPr>
          <w:color w:val="000000"/>
        </w:rPr>
        <w:t xml:space="preserve"> </w:t>
      </w:r>
    </w:p>
    <w:p w:rsidR="00766DD1" w:rsidRPr="009D5C6E" w:rsidRDefault="00766DD1" w:rsidP="00D26B41">
      <w:pPr>
        <w:spacing w:line="276" w:lineRule="auto"/>
        <w:jc w:val="center"/>
        <w:rPr>
          <w:b/>
          <w:color w:val="234170" w:themeColor="text2" w:themeShade="BF"/>
        </w:rPr>
      </w:pPr>
      <w:r w:rsidRPr="009D5C6E">
        <w:rPr>
          <w:b/>
          <w:color w:val="234170" w:themeColor="text2" w:themeShade="BF"/>
        </w:rPr>
        <w:t>Наши достижения</w:t>
      </w:r>
    </w:p>
    <w:p w:rsidR="00766DD1" w:rsidRPr="009D5C6E" w:rsidRDefault="00D20D61" w:rsidP="00D26B41">
      <w:pPr>
        <w:pStyle w:val="af1"/>
        <w:spacing w:after="0"/>
        <w:ind w:firstLine="540"/>
        <w:jc w:val="both"/>
        <w:rPr>
          <w:rFonts w:ascii="Times New Roman" w:hAnsi="Times New Roman"/>
          <w:bCs/>
          <w:i/>
          <w:sz w:val="24"/>
          <w:szCs w:val="24"/>
        </w:rPr>
      </w:pPr>
      <w:r w:rsidRPr="009D5C6E">
        <w:rPr>
          <w:rFonts w:ascii="Times New Roman" w:hAnsi="Times New Roman"/>
          <w:bCs/>
          <w:i/>
          <w:sz w:val="24"/>
          <w:szCs w:val="24"/>
        </w:rPr>
        <w:t xml:space="preserve"> </w:t>
      </w:r>
    </w:p>
    <w:p w:rsidR="0099121D" w:rsidRPr="009D5C6E" w:rsidRDefault="00766DD1" w:rsidP="00D26B41">
      <w:pPr>
        <w:spacing w:line="276" w:lineRule="auto"/>
        <w:jc w:val="center"/>
        <w:rPr>
          <w:bCs/>
          <w:color w:val="234170" w:themeColor="text2" w:themeShade="BF"/>
        </w:rPr>
      </w:pPr>
      <w:r w:rsidRPr="009D5C6E">
        <w:rPr>
          <w:b/>
          <w:bCs/>
          <w:color w:val="234170" w:themeColor="text2" w:themeShade="BF"/>
        </w:rPr>
        <w:t>2014 год</w:t>
      </w:r>
    </w:p>
    <w:p w:rsidR="00B601F5" w:rsidRPr="009D5C6E" w:rsidRDefault="0099121D" w:rsidP="00D26B41">
      <w:pPr>
        <w:spacing w:line="276" w:lineRule="auto"/>
        <w:jc w:val="both"/>
        <w:rPr>
          <w:b/>
          <w:bCs/>
          <w:i/>
          <w:color w:val="943634"/>
        </w:rPr>
      </w:pPr>
      <w:r w:rsidRPr="009D5C6E">
        <w:rPr>
          <w:bCs/>
          <w:i/>
          <w:color w:val="943634"/>
        </w:rPr>
        <w:t xml:space="preserve"> </w:t>
      </w:r>
      <w:r w:rsidR="00766DD1" w:rsidRPr="009D5C6E">
        <w:rPr>
          <w:b/>
          <w:bCs/>
          <w:i/>
          <w:color w:val="365F91"/>
        </w:rPr>
        <w:t xml:space="preserve"> </w:t>
      </w:r>
    </w:p>
    <w:p w:rsidR="00766DD1" w:rsidRPr="009D5C6E" w:rsidRDefault="00766DD1" w:rsidP="00F37197">
      <w:pPr>
        <w:pStyle w:val="af1"/>
        <w:numPr>
          <w:ilvl w:val="0"/>
          <w:numId w:val="2"/>
        </w:numPr>
        <w:spacing w:after="0"/>
        <w:jc w:val="both"/>
        <w:rPr>
          <w:rFonts w:ascii="Times New Roman" w:hAnsi="Times New Roman"/>
          <w:bCs/>
          <w:sz w:val="24"/>
          <w:szCs w:val="24"/>
        </w:rPr>
      </w:pPr>
      <w:r w:rsidRPr="009D5C6E">
        <w:rPr>
          <w:rFonts w:ascii="Times New Roman" w:hAnsi="Times New Roman"/>
          <w:bCs/>
          <w:sz w:val="24"/>
          <w:szCs w:val="24"/>
        </w:rPr>
        <w:t xml:space="preserve">Бронзовая медаль Кузбасской выставки-ярмарки «Образование. Карьера. Занятость» </w:t>
      </w:r>
      <w:r w:rsidRPr="009D5C6E">
        <w:rPr>
          <w:rFonts w:ascii="Times New Roman" w:hAnsi="Times New Roman"/>
          <w:b/>
          <w:bCs/>
          <w:i/>
          <w:sz w:val="24"/>
          <w:szCs w:val="24"/>
        </w:rPr>
        <w:t xml:space="preserve"> </w:t>
      </w:r>
      <w:r w:rsidRPr="009D5C6E">
        <w:rPr>
          <w:rFonts w:ascii="Times New Roman" w:hAnsi="Times New Roman"/>
          <w:bCs/>
          <w:sz w:val="24"/>
          <w:szCs w:val="24"/>
        </w:rPr>
        <w:t xml:space="preserve"> в номинации  </w:t>
      </w:r>
      <w:r w:rsidR="00B601F5" w:rsidRPr="009D5C6E">
        <w:rPr>
          <w:rFonts w:ascii="Times New Roman" w:hAnsi="Times New Roman"/>
          <w:bCs/>
          <w:sz w:val="24"/>
          <w:szCs w:val="24"/>
        </w:rPr>
        <w:t xml:space="preserve"> «Инновации в образовании»</w:t>
      </w:r>
      <w:r w:rsidR="00A94B0C" w:rsidRPr="009D5C6E">
        <w:rPr>
          <w:rFonts w:ascii="Times New Roman" w:hAnsi="Times New Roman"/>
          <w:bCs/>
          <w:sz w:val="24"/>
          <w:szCs w:val="24"/>
        </w:rPr>
        <w:t>.</w:t>
      </w:r>
      <w:r w:rsidR="00B601F5" w:rsidRPr="009D5C6E">
        <w:rPr>
          <w:rFonts w:ascii="Times New Roman" w:hAnsi="Times New Roman"/>
          <w:bCs/>
          <w:sz w:val="24"/>
          <w:szCs w:val="24"/>
        </w:rPr>
        <w:t xml:space="preserve">  </w:t>
      </w:r>
      <w:r w:rsidR="00A94B0C" w:rsidRPr="009D5C6E">
        <w:rPr>
          <w:rFonts w:ascii="Times New Roman" w:hAnsi="Times New Roman"/>
          <w:bCs/>
          <w:sz w:val="24"/>
          <w:szCs w:val="24"/>
        </w:rPr>
        <w:t xml:space="preserve"> </w:t>
      </w:r>
    </w:p>
    <w:p w:rsidR="00B601F5" w:rsidRPr="009D5C6E" w:rsidRDefault="00766DD1" w:rsidP="00F37197">
      <w:pPr>
        <w:pStyle w:val="af1"/>
        <w:numPr>
          <w:ilvl w:val="0"/>
          <w:numId w:val="2"/>
        </w:numPr>
        <w:spacing w:after="0"/>
        <w:jc w:val="both"/>
        <w:rPr>
          <w:rFonts w:ascii="Times New Roman" w:hAnsi="Times New Roman"/>
          <w:bCs/>
          <w:sz w:val="24"/>
          <w:szCs w:val="24"/>
        </w:rPr>
      </w:pPr>
      <w:r w:rsidRPr="009D5C6E">
        <w:rPr>
          <w:rFonts w:ascii="Times New Roman" w:hAnsi="Times New Roman"/>
          <w:bCs/>
          <w:sz w:val="24"/>
          <w:szCs w:val="24"/>
        </w:rPr>
        <w:t>Золотая медаль</w:t>
      </w:r>
      <w:r w:rsidR="00B601F5" w:rsidRPr="009D5C6E">
        <w:rPr>
          <w:rFonts w:ascii="Times New Roman" w:hAnsi="Times New Roman"/>
          <w:bCs/>
          <w:sz w:val="24"/>
          <w:szCs w:val="24"/>
        </w:rPr>
        <w:t xml:space="preserve"> Всероссийского конкурса «Учитель! Перед именем твоим…» </w:t>
      </w:r>
    </w:p>
    <w:p w:rsidR="006C19F1" w:rsidRPr="009D5C6E" w:rsidRDefault="006C19F1" w:rsidP="00D26B41">
      <w:pPr>
        <w:spacing w:line="276" w:lineRule="auto"/>
        <w:jc w:val="both"/>
        <w:rPr>
          <w:bCs/>
        </w:rPr>
      </w:pPr>
    </w:p>
    <w:p w:rsidR="006C19F1" w:rsidRPr="009D5C6E" w:rsidRDefault="006C19F1" w:rsidP="00D26B41">
      <w:pPr>
        <w:spacing w:line="276" w:lineRule="auto"/>
        <w:jc w:val="center"/>
        <w:rPr>
          <w:b/>
          <w:bCs/>
          <w:color w:val="234170" w:themeColor="text2" w:themeShade="BF"/>
        </w:rPr>
      </w:pPr>
      <w:r w:rsidRPr="009D5C6E">
        <w:rPr>
          <w:b/>
          <w:bCs/>
          <w:color w:val="234170" w:themeColor="text2" w:themeShade="BF"/>
        </w:rPr>
        <w:t>2015 год</w:t>
      </w:r>
    </w:p>
    <w:p w:rsidR="006C19F1" w:rsidRPr="009D5C6E" w:rsidRDefault="006C19F1" w:rsidP="00F37197">
      <w:pPr>
        <w:pStyle w:val="af1"/>
        <w:numPr>
          <w:ilvl w:val="0"/>
          <w:numId w:val="3"/>
        </w:numPr>
        <w:spacing w:after="0"/>
        <w:jc w:val="both"/>
        <w:rPr>
          <w:rFonts w:ascii="Times New Roman" w:hAnsi="Times New Roman"/>
          <w:bCs/>
          <w:sz w:val="24"/>
          <w:szCs w:val="24"/>
        </w:rPr>
      </w:pPr>
      <w:r w:rsidRPr="009D5C6E">
        <w:rPr>
          <w:rFonts w:ascii="Times New Roman" w:hAnsi="Times New Roman"/>
          <w:bCs/>
          <w:sz w:val="24"/>
          <w:szCs w:val="24"/>
        </w:rPr>
        <w:t>Серебряная медаль</w:t>
      </w:r>
      <w:r w:rsidRPr="009D5C6E">
        <w:rPr>
          <w:rFonts w:ascii="Times New Roman" w:eastAsia="Times New Roman" w:hAnsi="Times New Roman"/>
          <w:bCs/>
          <w:kern w:val="0"/>
          <w:sz w:val="24"/>
          <w:szCs w:val="24"/>
        </w:rPr>
        <w:t xml:space="preserve"> </w:t>
      </w:r>
      <w:r w:rsidRPr="009D5C6E">
        <w:rPr>
          <w:rFonts w:ascii="Times New Roman" w:hAnsi="Times New Roman"/>
          <w:bCs/>
          <w:sz w:val="24"/>
          <w:szCs w:val="24"/>
        </w:rPr>
        <w:t>Кузбасской выставки-ярмарки «Образование. Карьера. Занятость»   в номинации</w:t>
      </w:r>
      <w:r w:rsidR="0095358E" w:rsidRPr="009D5C6E">
        <w:rPr>
          <w:rFonts w:ascii="Times New Roman" w:hAnsi="Times New Roman"/>
          <w:bCs/>
          <w:sz w:val="24"/>
          <w:szCs w:val="24"/>
        </w:rPr>
        <w:t xml:space="preserve"> «</w:t>
      </w:r>
      <w:r w:rsidR="0095358E" w:rsidRPr="009D5C6E">
        <w:rPr>
          <w:rFonts w:ascii="Times New Roman" w:hAnsi="Times New Roman"/>
          <w:bCs/>
          <w:iCs/>
          <w:sz w:val="24"/>
          <w:szCs w:val="24"/>
        </w:rPr>
        <w:t>Духовно-нравственное воспитание, развитие и социализация личности учащегося в образовательном учреждении».</w:t>
      </w:r>
      <w:r w:rsidR="0095358E" w:rsidRPr="009D5C6E">
        <w:rPr>
          <w:rFonts w:ascii="Times New Roman" w:hAnsi="Times New Roman"/>
          <w:bCs/>
          <w:sz w:val="24"/>
          <w:szCs w:val="24"/>
        </w:rPr>
        <w:t> </w:t>
      </w:r>
    </w:p>
    <w:p w:rsidR="0095358E" w:rsidRPr="009D5C6E" w:rsidRDefault="0095358E" w:rsidP="00F37197">
      <w:pPr>
        <w:pStyle w:val="af1"/>
        <w:numPr>
          <w:ilvl w:val="0"/>
          <w:numId w:val="3"/>
        </w:numPr>
        <w:spacing w:after="0"/>
        <w:jc w:val="both"/>
        <w:rPr>
          <w:rFonts w:ascii="Times New Roman" w:hAnsi="Times New Roman"/>
          <w:bCs/>
          <w:sz w:val="24"/>
          <w:szCs w:val="24"/>
        </w:rPr>
      </w:pPr>
      <w:r w:rsidRPr="009D5C6E">
        <w:rPr>
          <w:rFonts w:ascii="Times New Roman" w:hAnsi="Times New Roman"/>
          <w:bCs/>
          <w:sz w:val="24"/>
          <w:szCs w:val="24"/>
        </w:rPr>
        <w:t>Школьный м</w:t>
      </w:r>
      <w:r w:rsidR="006C19F1" w:rsidRPr="009D5C6E">
        <w:rPr>
          <w:rFonts w:ascii="Times New Roman" w:hAnsi="Times New Roman"/>
          <w:bCs/>
          <w:sz w:val="24"/>
          <w:szCs w:val="24"/>
        </w:rPr>
        <w:t xml:space="preserve">узей </w:t>
      </w:r>
      <w:r w:rsidRPr="009D5C6E">
        <w:rPr>
          <w:rFonts w:ascii="Times New Roman" w:hAnsi="Times New Roman"/>
          <w:bCs/>
          <w:sz w:val="24"/>
          <w:szCs w:val="24"/>
        </w:rPr>
        <w:t xml:space="preserve">памяти воинов-интернационалистов «Верность» стал победителем городского смотра-конкурса музеев образовательных учреждений, посвящённого  70-летию Победы. </w:t>
      </w:r>
      <w:r w:rsidR="006C19F1" w:rsidRPr="009D5C6E">
        <w:rPr>
          <w:rFonts w:ascii="Times New Roman" w:hAnsi="Times New Roman"/>
          <w:bCs/>
          <w:sz w:val="24"/>
          <w:szCs w:val="24"/>
        </w:rPr>
        <w:t xml:space="preserve"> </w:t>
      </w:r>
    </w:p>
    <w:p w:rsidR="0095358E" w:rsidRPr="009D5C6E" w:rsidRDefault="0095358E" w:rsidP="00F37197">
      <w:pPr>
        <w:pStyle w:val="af1"/>
        <w:numPr>
          <w:ilvl w:val="0"/>
          <w:numId w:val="3"/>
        </w:numPr>
        <w:spacing w:after="0"/>
        <w:jc w:val="both"/>
        <w:rPr>
          <w:rFonts w:ascii="Times New Roman" w:hAnsi="Times New Roman"/>
          <w:bCs/>
          <w:sz w:val="24"/>
          <w:szCs w:val="24"/>
        </w:rPr>
      </w:pPr>
      <w:r w:rsidRPr="009D5C6E">
        <w:rPr>
          <w:rFonts w:ascii="Times New Roman" w:hAnsi="Times New Roman"/>
          <w:bCs/>
          <w:sz w:val="24"/>
          <w:szCs w:val="24"/>
        </w:rPr>
        <w:t>Музею «Верность» присвоено звание  «Народный музей».</w:t>
      </w:r>
    </w:p>
    <w:p w:rsidR="00123F1E" w:rsidRPr="009D5C6E" w:rsidRDefault="0095358E" w:rsidP="00F37197">
      <w:pPr>
        <w:pStyle w:val="af1"/>
        <w:numPr>
          <w:ilvl w:val="0"/>
          <w:numId w:val="3"/>
        </w:numPr>
        <w:spacing w:after="0"/>
        <w:jc w:val="both"/>
        <w:rPr>
          <w:rFonts w:ascii="Times New Roman" w:hAnsi="Times New Roman"/>
          <w:bCs/>
          <w:sz w:val="24"/>
          <w:szCs w:val="24"/>
        </w:rPr>
      </w:pPr>
      <w:r w:rsidRPr="009D5C6E">
        <w:rPr>
          <w:rFonts w:ascii="Times New Roman" w:hAnsi="Times New Roman"/>
          <w:bCs/>
          <w:sz w:val="24"/>
          <w:szCs w:val="24"/>
        </w:rPr>
        <w:t xml:space="preserve">Золотая медаль </w:t>
      </w:r>
      <w:r w:rsidR="0054094B" w:rsidRPr="009D5C6E">
        <w:rPr>
          <w:rFonts w:ascii="Times New Roman" w:hAnsi="Times New Roman"/>
          <w:bCs/>
          <w:sz w:val="24"/>
          <w:szCs w:val="24"/>
        </w:rPr>
        <w:t>Всероссийского конкурса «</w:t>
      </w:r>
      <w:r w:rsidRPr="009D5C6E">
        <w:rPr>
          <w:rFonts w:ascii="Times New Roman" w:hAnsi="Times New Roman"/>
          <w:bCs/>
          <w:sz w:val="24"/>
          <w:szCs w:val="24"/>
        </w:rPr>
        <w:t>100 лучших школ России</w:t>
      </w:r>
      <w:r w:rsidR="0054094B" w:rsidRPr="009D5C6E">
        <w:rPr>
          <w:rFonts w:ascii="Times New Roman" w:hAnsi="Times New Roman"/>
          <w:bCs/>
          <w:sz w:val="24"/>
          <w:szCs w:val="24"/>
        </w:rPr>
        <w:t>»</w:t>
      </w:r>
      <w:r w:rsidRPr="009D5C6E">
        <w:rPr>
          <w:rFonts w:ascii="Times New Roman" w:hAnsi="Times New Roman"/>
          <w:bCs/>
          <w:sz w:val="24"/>
          <w:szCs w:val="24"/>
        </w:rPr>
        <w:t xml:space="preserve">. </w:t>
      </w:r>
    </w:p>
    <w:p w:rsidR="006C19F1" w:rsidRPr="009D5C6E" w:rsidRDefault="00123F1E" w:rsidP="00D26B41">
      <w:pPr>
        <w:spacing w:line="276" w:lineRule="auto"/>
        <w:ind w:left="360"/>
        <w:jc w:val="both"/>
        <w:rPr>
          <w:bCs/>
        </w:rPr>
      </w:pPr>
      <w:r w:rsidRPr="009D5C6E">
        <w:rPr>
          <w:bCs/>
        </w:rPr>
        <w:t xml:space="preserve"> </w:t>
      </w:r>
      <w:r w:rsidR="0095358E" w:rsidRPr="009D5C6E">
        <w:rPr>
          <w:bCs/>
        </w:rPr>
        <w:t xml:space="preserve"> </w:t>
      </w:r>
    </w:p>
    <w:p w:rsidR="00123F1E" w:rsidRPr="009D5C6E" w:rsidRDefault="00123F1E" w:rsidP="00D26B41">
      <w:pPr>
        <w:spacing w:line="276" w:lineRule="auto"/>
        <w:ind w:left="360"/>
        <w:jc w:val="center"/>
        <w:rPr>
          <w:b/>
          <w:bCs/>
          <w:color w:val="234170" w:themeColor="text2" w:themeShade="BF"/>
        </w:rPr>
      </w:pPr>
      <w:r w:rsidRPr="009D5C6E">
        <w:rPr>
          <w:b/>
          <w:bCs/>
          <w:color w:val="234170" w:themeColor="text2" w:themeShade="BF"/>
        </w:rPr>
        <w:lastRenderedPageBreak/>
        <w:t>2016 год</w:t>
      </w:r>
    </w:p>
    <w:p w:rsidR="00123F1E" w:rsidRPr="009D5C6E" w:rsidRDefault="00123F1E" w:rsidP="00F37197">
      <w:pPr>
        <w:numPr>
          <w:ilvl w:val="0"/>
          <w:numId w:val="7"/>
        </w:numPr>
        <w:spacing w:line="276" w:lineRule="auto"/>
        <w:jc w:val="both"/>
        <w:rPr>
          <w:bCs/>
        </w:rPr>
      </w:pPr>
      <w:r w:rsidRPr="009D5C6E">
        <w:rPr>
          <w:bCs/>
        </w:rPr>
        <w:t>Диплом и серебряная медаль  XVIII специализированной выставки-ярмарки «Образование. Карьера» в конкурсе на лучший экспонат за   социальный проект «В списках значатся навечно</w:t>
      </w:r>
      <w:r w:rsidR="006005C5" w:rsidRPr="009D5C6E">
        <w:rPr>
          <w:bCs/>
        </w:rPr>
        <w:t>…</w:t>
      </w:r>
      <w:r w:rsidRPr="009D5C6E">
        <w:rPr>
          <w:bCs/>
        </w:rPr>
        <w:t xml:space="preserve">»  </w:t>
      </w:r>
    </w:p>
    <w:p w:rsidR="00123F1E" w:rsidRPr="009D5C6E" w:rsidRDefault="00123F1E" w:rsidP="00F37197">
      <w:pPr>
        <w:numPr>
          <w:ilvl w:val="0"/>
          <w:numId w:val="7"/>
        </w:numPr>
        <w:spacing w:line="276" w:lineRule="auto"/>
        <w:jc w:val="both"/>
        <w:rPr>
          <w:bCs/>
        </w:rPr>
      </w:pPr>
      <w:r w:rsidRPr="009D5C6E">
        <w:rPr>
          <w:bCs/>
        </w:rPr>
        <w:t>Диплом  регионального конкурса «Инновационная мозаика» «За воспитание гражданской позиции учащихся».</w:t>
      </w:r>
    </w:p>
    <w:p w:rsidR="00123F1E" w:rsidRPr="009D5C6E" w:rsidRDefault="00123F1E" w:rsidP="00F37197">
      <w:pPr>
        <w:pStyle w:val="af1"/>
        <w:numPr>
          <w:ilvl w:val="0"/>
          <w:numId w:val="7"/>
        </w:numPr>
        <w:jc w:val="both"/>
        <w:rPr>
          <w:rFonts w:ascii="Times New Roman" w:eastAsia="Times New Roman" w:hAnsi="Times New Roman"/>
          <w:bCs/>
          <w:kern w:val="0"/>
          <w:sz w:val="24"/>
          <w:szCs w:val="24"/>
        </w:rPr>
      </w:pPr>
      <w:r w:rsidRPr="009D5C6E">
        <w:rPr>
          <w:rFonts w:ascii="Times New Roman" w:eastAsia="Times New Roman" w:hAnsi="Times New Roman"/>
          <w:bCs/>
          <w:kern w:val="0"/>
          <w:sz w:val="24"/>
          <w:szCs w:val="24"/>
        </w:rPr>
        <w:t>Диплом  Всероссийского конкурса образовательных проектов и программ по духовно-нравственному воспитанию детей и молодежи «Гражданин и патриот России-2016».</w:t>
      </w:r>
    </w:p>
    <w:p w:rsidR="00B20DA0" w:rsidRPr="009D5C6E" w:rsidRDefault="00B20DA0" w:rsidP="00B20DA0">
      <w:pPr>
        <w:pStyle w:val="af1"/>
        <w:ind w:left="644"/>
        <w:jc w:val="center"/>
        <w:rPr>
          <w:rFonts w:ascii="Times New Roman" w:eastAsia="Times New Roman" w:hAnsi="Times New Roman"/>
          <w:b/>
          <w:bCs/>
          <w:color w:val="234170" w:themeColor="text2" w:themeShade="BF"/>
          <w:kern w:val="0"/>
          <w:sz w:val="24"/>
          <w:szCs w:val="24"/>
        </w:rPr>
      </w:pPr>
      <w:r w:rsidRPr="009D5C6E">
        <w:rPr>
          <w:rFonts w:ascii="Times New Roman" w:eastAsia="Times New Roman" w:hAnsi="Times New Roman"/>
          <w:b/>
          <w:bCs/>
          <w:color w:val="234170" w:themeColor="text2" w:themeShade="BF"/>
          <w:kern w:val="0"/>
          <w:sz w:val="24"/>
          <w:szCs w:val="24"/>
        </w:rPr>
        <w:t>2017 год</w:t>
      </w:r>
    </w:p>
    <w:p w:rsidR="00A92F78" w:rsidRPr="009D5C6E" w:rsidRDefault="00D20D61" w:rsidP="00F37197">
      <w:pPr>
        <w:pStyle w:val="af1"/>
        <w:numPr>
          <w:ilvl w:val="0"/>
          <w:numId w:val="31"/>
        </w:numPr>
        <w:spacing w:after="0"/>
        <w:jc w:val="both"/>
        <w:rPr>
          <w:rFonts w:ascii="Times New Roman" w:hAnsi="Times New Roman"/>
          <w:bCs/>
          <w:sz w:val="24"/>
          <w:szCs w:val="24"/>
        </w:rPr>
      </w:pPr>
      <w:r w:rsidRPr="009D5C6E">
        <w:rPr>
          <w:rFonts w:ascii="Times New Roman" w:hAnsi="Times New Roman"/>
          <w:bCs/>
          <w:sz w:val="24"/>
          <w:szCs w:val="24"/>
        </w:rPr>
        <w:t xml:space="preserve">Диплом </w:t>
      </w:r>
      <w:r w:rsidRPr="009D5C6E">
        <w:rPr>
          <w:rFonts w:ascii="Times New Roman" w:hAnsi="Times New Roman"/>
          <w:bCs/>
          <w:sz w:val="24"/>
          <w:szCs w:val="24"/>
          <w:lang w:val="en-US"/>
        </w:rPr>
        <w:t>I</w:t>
      </w:r>
      <w:r w:rsidRPr="009D5C6E">
        <w:rPr>
          <w:rFonts w:ascii="Times New Roman" w:hAnsi="Times New Roman"/>
          <w:bCs/>
          <w:sz w:val="24"/>
          <w:szCs w:val="24"/>
        </w:rPr>
        <w:t xml:space="preserve"> степени регионального конкурса "Инновации в образовании"</w:t>
      </w:r>
    </w:p>
    <w:p w:rsidR="00D20D61" w:rsidRPr="009D5C6E" w:rsidRDefault="00D20D61" w:rsidP="00F37197">
      <w:pPr>
        <w:pStyle w:val="af1"/>
        <w:numPr>
          <w:ilvl w:val="0"/>
          <w:numId w:val="31"/>
        </w:numPr>
        <w:spacing w:after="0"/>
        <w:jc w:val="both"/>
        <w:rPr>
          <w:rFonts w:ascii="Times New Roman" w:hAnsi="Times New Roman"/>
          <w:bCs/>
          <w:sz w:val="24"/>
          <w:szCs w:val="24"/>
        </w:rPr>
      </w:pPr>
      <w:r w:rsidRPr="009D5C6E">
        <w:rPr>
          <w:rFonts w:ascii="Times New Roman" w:hAnsi="Times New Roman"/>
          <w:bCs/>
          <w:sz w:val="24"/>
          <w:szCs w:val="24"/>
        </w:rPr>
        <w:t>Диплом лауреата регионального конкурса «Лучшая образовательная организация года»</w:t>
      </w:r>
    </w:p>
    <w:p w:rsidR="00D20D61" w:rsidRPr="009D5C6E" w:rsidRDefault="00D20D61" w:rsidP="00F37197">
      <w:pPr>
        <w:pStyle w:val="af1"/>
        <w:numPr>
          <w:ilvl w:val="0"/>
          <w:numId w:val="31"/>
        </w:numPr>
        <w:spacing w:after="0"/>
        <w:jc w:val="both"/>
        <w:rPr>
          <w:rFonts w:ascii="Times New Roman" w:hAnsi="Times New Roman"/>
          <w:bCs/>
          <w:sz w:val="24"/>
          <w:szCs w:val="24"/>
        </w:rPr>
      </w:pPr>
      <w:r w:rsidRPr="009D5C6E">
        <w:rPr>
          <w:rFonts w:ascii="Times New Roman" w:hAnsi="Times New Roman"/>
          <w:bCs/>
          <w:sz w:val="24"/>
          <w:szCs w:val="24"/>
        </w:rPr>
        <w:t>Золотая медаль и диплом победителя</w:t>
      </w:r>
      <w:r w:rsidRPr="009D5C6E">
        <w:rPr>
          <w:rFonts w:ascii="Times New Roman" w:hAnsi="Times New Roman"/>
          <w:color w:val="000000"/>
          <w:sz w:val="24"/>
          <w:szCs w:val="24"/>
        </w:rPr>
        <w:t xml:space="preserve"> </w:t>
      </w:r>
      <w:r w:rsidRPr="009D5C6E">
        <w:rPr>
          <w:rFonts w:ascii="Times New Roman" w:hAnsi="Times New Roman"/>
          <w:bCs/>
          <w:sz w:val="24"/>
          <w:szCs w:val="24"/>
        </w:rPr>
        <w:t>Всероссийского  конкурса   «Учитель! Перед  именем твоим …»</w:t>
      </w:r>
    </w:p>
    <w:p w:rsidR="00D20D61" w:rsidRPr="009D5C6E" w:rsidRDefault="00D20D61" w:rsidP="00F37197">
      <w:pPr>
        <w:pStyle w:val="af1"/>
        <w:numPr>
          <w:ilvl w:val="0"/>
          <w:numId w:val="31"/>
        </w:numPr>
        <w:spacing w:after="0"/>
        <w:jc w:val="both"/>
        <w:rPr>
          <w:rFonts w:ascii="Times New Roman" w:hAnsi="Times New Roman"/>
          <w:bCs/>
          <w:sz w:val="24"/>
          <w:szCs w:val="24"/>
        </w:rPr>
      </w:pPr>
      <w:r w:rsidRPr="009D5C6E">
        <w:rPr>
          <w:rFonts w:ascii="Times New Roman" w:hAnsi="Times New Roman"/>
          <w:bCs/>
          <w:sz w:val="24"/>
          <w:szCs w:val="24"/>
        </w:rPr>
        <w:t>Диплом 1 степени</w:t>
      </w:r>
      <w:r w:rsidRPr="009D5C6E">
        <w:rPr>
          <w:rFonts w:ascii="Times New Roman" w:hAnsi="Times New Roman"/>
          <w:color w:val="000000"/>
          <w:sz w:val="24"/>
          <w:szCs w:val="24"/>
        </w:rPr>
        <w:t xml:space="preserve"> </w:t>
      </w:r>
      <w:r w:rsidRPr="009D5C6E">
        <w:rPr>
          <w:rFonts w:ascii="Times New Roman" w:hAnsi="Times New Roman"/>
          <w:bCs/>
          <w:sz w:val="24"/>
          <w:szCs w:val="24"/>
        </w:rPr>
        <w:t xml:space="preserve">Всероссийского фестиваля телекоммуникационных проектов по безопасности жизнедеятельности  </w:t>
      </w:r>
    </w:p>
    <w:p w:rsidR="00D20D61" w:rsidRPr="009D5C6E" w:rsidRDefault="00D20D61" w:rsidP="00D26B41">
      <w:pPr>
        <w:spacing w:line="276" w:lineRule="auto"/>
        <w:ind w:left="-142"/>
        <w:jc w:val="both"/>
      </w:pPr>
      <w:r w:rsidRPr="009D5C6E">
        <w:rPr>
          <w:bCs/>
        </w:rPr>
        <w:t xml:space="preserve"> </w:t>
      </w:r>
    </w:p>
    <w:p w:rsidR="00F75416" w:rsidRPr="009D5C6E" w:rsidRDefault="0048373D" w:rsidP="00D26B41">
      <w:pPr>
        <w:spacing w:line="276" w:lineRule="auto"/>
        <w:ind w:left="-142"/>
        <w:jc w:val="center"/>
        <w:rPr>
          <w:b/>
          <w:color w:val="234170" w:themeColor="text2" w:themeShade="BF"/>
        </w:rPr>
      </w:pPr>
      <w:r w:rsidRPr="009D5C6E">
        <w:rPr>
          <w:b/>
          <w:color w:val="234170" w:themeColor="text2" w:themeShade="BF"/>
        </w:rPr>
        <w:t>3</w:t>
      </w:r>
      <w:r w:rsidR="00F75416" w:rsidRPr="009D5C6E">
        <w:rPr>
          <w:b/>
          <w:color w:val="234170" w:themeColor="text2" w:themeShade="BF"/>
        </w:rPr>
        <w:t xml:space="preserve">. </w:t>
      </w:r>
      <w:r w:rsidR="00E24476" w:rsidRPr="009D5C6E">
        <w:rPr>
          <w:b/>
          <w:color w:val="234170" w:themeColor="text2" w:themeShade="BF"/>
        </w:rPr>
        <w:t xml:space="preserve">  И</w:t>
      </w:r>
      <w:r w:rsidR="00F75416" w:rsidRPr="009D5C6E">
        <w:rPr>
          <w:b/>
          <w:color w:val="234170" w:themeColor="text2" w:themeShade="BF"/>
        </w:rPr>
        <w:t xml:space="preserve">нновационная </w:t>
      </w:r>
      <w:r w:rsidR="001D694C" w:rsidRPr="009D5C6E">
        <w:rPr>
          <w:b/>
          <w:color w:val="234170" w:themeColor="text2" w:themeShade="BF"/>
        </w:rPr>
        <w:t>деятельность</w:t>
      </w:r>
    </w:p>
    <w:p w:rsidR="00B20DA0" w:rsidRPr="009D5C6E" w:rsidRDefault="00F75416" w:rsidP="00B20DA0">
      <w:pPr>
        <w:spacing w:line="276" w:lineRule="auto"/>
        <w:ind w:left="-142"/>
        <w:jc w:val="both"/>
        <w:rPr>
          <w:b/>
        </w:rPr>
      </w:pPr>
      <w:r w:rsidRPr="009D5C6E">
        <w:rPr>
          <w:b/>
          <w:i/>
        </w:rPr>
        <w:t xml:space="preserve"> </w:t>
      </w:r>
      <w:r w:rsidR="00B20DA0" w:rsidRPr="009D5C6E">
        <w:t xml:space="preserve"> </w:t>
      </w:r>
    </w:p>
    <w:p w:rsidR="00B20DA0" w:rsidRPr="009D5C6E" w:rsidRDefault="00B20DA0" w:rsidP="00B20DA0">
      <w:pPr>
        <w:spacing w:line="276" w:lineRule="auto"/>
        <w:ind w:firstLine="600"/>
        <w:jc w:val="both"/>
      </w:pPr>
      <w:r w:rsidRPr="009D5C6E">
        <w:rPr>
          <w:b/>
          <w:i/>
        </w:rPr>
        <w:t xml:space="preserve"> </w:t>
      </w:r>
      <w:r w:rsidRPr="009D5C6E">
        <w:t xml:space="preserve">       Школа является базовым образовательным учреждением Комитета образования и науки администрации г. Новокузнецка и  МАОУ ДПО ИПК. </w:t>
      </w:r>
    </w:p>
    <w:p w:rsidR="00B20DA0" w:rsidRPr="009D5C6E" w:rsidRDefault="00B20DA0" w:rsidP="00B20DA0">
      <w:pPr>
        <w:spacing w:line="276" w:lineRule="auto"/>
        <w:ind w:firstLine="600"/>
        <w:jc w:val="both"/>
        <w:rPr>
          <w:i/>
        </w:rPr>
      </w:pPr>
      <w:r w:rsidRPr="009D5C6E">
        <w:rPr>
          <w:b/>
          <w:i/>
        </w:rPr>
        <w:t xml:space="preserve">     </w:t>
      </w:r>
      <w:r w:rsidRPr="009D5C6E">
        <w:t xml:space="preserve">   Образовательное учреждение  является активным участником инновационной и опытно-экспериментальной деятельности. На базе школы реализовано 7 инновационных проектов, направленных на совершенствование и развитие качества образования.</w:t>
      </w:r>
    </w:p>
    <w:p w:rsidR="00B20DA0" w:rsidRPr="009D5C6E" w:rsidRDefault="00B20DA0" w:rsidP="00B20DA0">
      <w:pPr>
        <w:spacing w:line="276" w:lineRule="auto"/>
        <w:ind w:firstLine="600"/>
        <w:jc w:val="both"/>
        <w:rPr>
          <w:b/>
          <w:bCs/>
          <w:iCs/>
          <w:color w:val="234170" w:themeColor="text2" w:themeShade="BF"/>
        </w:rPr>
      </w:pPr>
      <w:r w:rsidRPr="009D5C6E">
        <w:t xml:space="preserve">         </w:t>
      </w:r>
      <w:r w:rsidRPr="009D5C6E">
        <w:rPr>
          <w:b/>
          <w:bCs/>
          <w:iCs/>
          <w:color w:val="234170" w:themeColor="text2" w:themeShade="BF"/>
        </w:rPr>
        <w:t>Тема инновационного проекта «Психолого-педагогическое сопровождение развития личности ученика в адаптивной школе»</w:t>
      </w:r>
    </w:p>
    <w:p w:rsidR="00B20DA0" w:rsidRPr="009D5C6E" w:rsidRDefault="00B20DA0" w:rsidP="00B20DA0">
      <w:pPr>
        <w:spacing w:line="276" w:lineRule="auto"/>
        <w:ind w:firstLine="600"/>
        <w:jc w:val="both"/>
      </w:pPr>
      <w:r w:rsidRPr="009D5C6E">
        <w:rPr>
          <w:i/>
        </w:rPr>
        <w:t xml:space="preserve">           Кем и когда утверждены тема и программа</w:t>
      </w:r>
      <w:r w:rsidRPr="009D5C6E">
        <w:t xml:space="preserve">  Министерство образования РФ Совет по федеральным экспериментальным площадкам, ноябрь 1999г.</w:t>
      </w:r>
    </w:p>
    <w:p w:rsidR="00B20DA0" w:rsidRPr="009D5C6E" w:rsidRDefault="00B20DA0" w:rsidP="00B20DA0">
      <w:pPr>
        <w:spacing w:line="276" w:lineRule="auto"/>
        <w:ind w:firstLine="600"/>
        <w:jc w:val="both"/>
      </w:pPr>
      <w:r w:rsidRPr="009D5C6E">
        <w:rPr>
          <w:i/>
        </w:rPr>
        <w:t xml:space="preserve">         Научный руководитель</w:t>
      </w:r>
      <w:r w:rsidRPr="009D5C6E">
        <w:t xml:space="preserve"> Добрынина Ольга Александровна, доктор психологических наук,   доцент, член-корреспондент Международной Академии наук педагогического образования,  кандидат педагогических наук,   преподаватель  факультета  «Психология и социология»  НФИ Кемеровского государственного  университета.</w:t>
      </w:r>
    </w:p>
    <w:p w:rsidR="00B20DA0" w:rsidRPr="009D5C6E" w:rsidRDefault="00B20DA0" w:rsidP="00B20DA0">
      <w:pPr>
        <w:spacing w:line="276" w:lineRule="auto"/>
        <w:ind w:firstLine="600"/>
        <w:jc w:val="both"/>
        <w:rPr>
          <w:b/>
          <w:bCs/>
          <w:iCs/>
          <w:color w:val="234170" w:themeColor="text2" w:themeShade="BF"/>
        </w:rPr>
      </w:pPr>
      <w:r w:rsidRPr="009D5C6E">
        <w:rPr>
          <w:b/>
          <w:bCs/>
          <w:iCs/>
          <w:color w:val="234170" w:themeColor="text2" w:themeShade="BF"/>
        </w:rPr>
        <w:t xml:space="preserve">        Тема «Совершенствование структуры управления психолого - педагогическим сопровождением  развития личности ученика в адаптивной школе»</w:t>
      </w:r>
    </w:p>
    <w:p w:rsidR="00B20DA0" w:rsidRPr="009D5C6E" w:rsidRDefault="00B20DA0" w:rsidP="00B20DA0">
      <w:pPr>
        <w:spacing w:line="276" w:lineRule="auto"/>
        <w:jc w:val="both"/>
      </w:pPr>
      <w:r w:rsidRPr="009D5C6E">
        <w:rPr>
          <w:b/>
          <w:bCs/>
          <w:iCs/>
        </w:rPr>
        <w:t xml:space="preserve">  </w:t>
      </w:r>
      <w:r w:rsidRPr="009D5C6E">
        <w:rPr>
          <w:i/>
        </w:rPr>
        <w:t xml:space="preserve">            Кем и когда утверждены тема и программа</w:t>
      </w:r>
      <w:r w:rsidRPr="009D5C6E">
        <w:t xml:space="preserve"> Комитет  образования и науки администрации города Новокузнецка, муниципальное образовательное учреждение  дополнительного профессионального образования «Институт повышения квалификации» города Новокузнецка, договор о сотрудничестве с институтом,  приказ КОиН №852 от 21.09.2005г.</w:t>
      </w:r>
    </w:p>
    <w:p w:rsidR="00B20DA0" w:rsidRPr="009D5C6E" w:rsidRDefault="00B20DA0" w:rsidP="00B20DA0">
      <w:pPr>
        <w:spacing w:line="276" w:lineRule="auto"/>
        <w:ind w:firstLine="600"/>
        <w:jc w:val="both"/>
      </w:pPr>
      <w:r w:rsidRPr="009D5C6E">
        <w:rPr>
          <w:i/>
        </w:rPr>
        <w:t xml:space="preserve">      Научный руководитель</w:t>
      </w:r>
      <w:r w:rsidRPr="009D5C6E">
        <w:t xml:space="preserve"> Качан Любовь Геннадьевна,  кандидат педагогических наук, научный секретарь МАОУ ДПО ИПК</w:t>
      </w:r>
    </w:p>
    <w:p w:rsidR="00B20DA0" w:rsidRPr="009D5C6E" w:rsidRDefault="00B20DA0" w:rsidP="00B20DA0">
      <w:pPr>
        <w:spacing w:line="276" w:lineRule="auto"/>
        <w:ind w:firstLine="600"/>
        <w:jc w:val="both"/>
        <w:rPr>
          <w:b/>
          <w:bCs/>
          <w:iCs/>
        </w:rPr>
      </w:pPr>
      <w:r w:rsidRPr="009D5C6E">
        <w:rPr>
          <w:b/>
          <w:bCs/>
          <w:iCs/>
          <w:color w:val="234170" w:themeColor="text2" w:themeShade="BF"/>
        </w:rPr>
        <w:t xml:space="preserve">       Тема «Организационно-педагогические условия создания информационно-технологического профиля в адаптивной школе»</w:t>
      </w:r>
      <w:r w:rsidRPr="009D5C6E">
        <w:rPr>
          <w:b/>
          <w:bCs/>
          <w:iCs/>
          <w:color w:val="234170" w:themeColor="text2" w:themeShade="BF"/>
        </w:rPr>
        <w:tab/>
      </w:r>
      <w:r w:rsidRPr="009D5C6E">
        <w:rPr>
          <w:b/>
          <w:bCs/>
          <w:iCs/>
          <w:color w:val="234170" w:themeColor="text2" w:themeShade="BF"/>
        </w:rPr>
        <w:tab/>
      </w:r>
      <w:r w:rsidRPr="009D5C6E">
        <w:rPr>
          <w:b/>
          <w:bCs/>
          <w:iCs/>
        </w:rPr>
        <w:tab/>
      </w:r>
      <w:r w:rsidRPr="009D5C6E">
        <w:rPr>
          <w:b/>
          <w:bCs/>
          <w:iCs/>
        </w:rPr>
        <w:tab/>
      </w:r>
    </w:p>
    <w:p w:rsidR="00B20DA0" w:rsidRPr="009D5C6E" w:rsidRDefault="00B20DA0" w:rsidP="00B20DA0">
      <w:pPr>
        <w:spacing w:line="276" w:lineRule="auto"/>
        <w:ind w:firstLine="600"/>
        <w:jc w:val="both"/>
      </w:pPr>
      <w:r w:rsidRPr="009D5C6E">
        <w:rPr>
          <w:i/>
        </w:rPr>
        <w:lastRenderedPageBreak/>
        <w:t xml:space="preserve">         Кем и когда утверждены тема и программа </w:t>
      </w:r>
      <w:r w:rsidRPr="009D5C6E">
        <w:t>Комитет  образования и науки администрации города Новокузнецка, муниципальное образовательное учреждение  дополнительного профессионального образования «Институт повышения квалификации» города Новокузнецка, договор о сотрудничестве с институтом,  приказ КОиН №856 от 06.09.2006г.</w:t>
      </w:r>
    </w:p>
    <w:p w:rsidR="00B20DA0" w:rsidRPr="009D5C6E" w:rsidRDefault="00B20DA0" w:rsidP="00B20DA0">
      <w:pPr>
        <w:spacing w:line="276" w:lineRule="auto"/>
        <w:ind w:firstLine="600"/>
        <w:jc w:val="both"/>
      </w:pPr>
      <w:r w:rsidRPr="009D5C6E">
        <w:rPr>
          <w:i/>
        </w:rPr>
        <w:t xml:space="preserve">      Научный руководитель</w:t>
      </w:r>
      <w:r w:rsidRPr="009D5C6E">
        <w:t xml:space="preserve"> Вострикова Елена Александровна, кандидат педагогических наук,   МОУ ДПО ИПК, преподаватель кафедры информационных технологий. </w:t>
      </w:r>
    </w:p>
    <w:p w:rsidR="00B20DA0" w:rsidRPr="009D5C6E" w:rsidRDefault="00B20DA0" w:rsidP="00B20DA0">
      <w:pPr>
        <w:spacing w:line="276" w:lineRule="auto"/>
        <w:ind w:firstLine="600"/>
        <w:jc w:val="both"/>
        <w:rPr>
          <w:b/>
          <w:bCs/>
          <w:iCs/>
          <w:color w:val="234170" w:themeColor="text2" w:themeShade="BF"/>
        </w:rPr>
      </w:pPr>
      <w:r w:rsidRPr="009D5C6E">
        <w:rPr>
          <w:b/>
          <w:bCs/>
          <w:iCs/>
        </w:rPr>
        <w:t xml:space="preserve">         </w:t>
      </w:r>
      <w:r w:rsidRPr="009D5C6E">
        <w:rPr>
          <w:b/>
          <w:bCs/>
          <w:iCs/>
          <w:color w:val="234170" w:themeColor="text2" w:themeShade="BF"/>
        </w:rPr>
        <w:t>Тема «Конструирование модели функционирования муниципальной системы образования на основе свободного программного обеспечения»</w:t>
      </w:r>
    </w:p>
    <w:p w:rsidR="00B20DA0" w:rsidRPr="009D5C6E" w:rsidRDefault="00B20DA0" w:rsidP="00B20DA0">
      <w:pPr>
        <w:spacing w:line="276" w:lineRule="auto"/>
        <w:ind w:firstLine="600"/>
        <w:jc w:val="both"/>
      </w:pPr>
      <w:r w:rsidRPr="009D5C6E">
        <w:rPr>
          <w:i/>
        </w:rPr>
        <w:t xml:space="preserve">        Кем и когда утверждены тема и программа</w:t>
      </w:r>
      <w:r w:rsidRPr="009D5C6E">
        <w:t xml:space="preserve"> Комитет  образования и науки администрации города Новокузнецка, муниципальное образовательное учреждение  дополнительного профессионального образования «Институт повышения квалификации» города Новокузнецка, договор о сотрудничестве с институтом,  приказ КОиН №856 от  01.05.2009г.</w:t>
      </w:r>
    </w:p>
    <w:p w:rsidR="00B20DA0" w:rsidRPr="009D5C6E" w:rsidRDefault="00B20DA0" w:rsidP="00B20DA0">
      <w:pPr>
        <w:spacing w:line="276" w:lineRule="auto"/>
        <w:ind w:firstLine="600"/>
        <w:jc w:val="both"/>
      </w:pPr>
      <w:r w:rsidRPr="009D5C6E">
        <w:rPr>
          <w:i/>
        </w:rPr>
        <w:t xml:space="preserve">       Научный руководитель  </w:t>
      </w:r>
      <w:r w:rsidRPr="009D5C6E">
        <w:t>Огольцова Надежда Николаевна, кандидат педагогических наук,   МОУ ДПО ИПК,  заведующий кафедрой  информатики и ИКТ.</w:t>
      </w:r>
    </w:p>
    <w:p w:rsidR="00B20DA0" w:rsidRPr="009D5C6E" w:rsidRDefault="00B20DA0" w:rsidP="00B20DA0">
      <w:pPr>
        <w:spacing w:line="276" w:lineRule="auto"/>
        <w:ind w:firstLine="600"/>
        <w:jc w:val="both"/>
        <w:rPr>
          <w:b/>
          <w:color w:val="234170" w:themeColor="text2" w:themeShade="BF"/>
        </w:rPr>
      </w:pPr>
      <w:r w:rsidRPr="009D5C6E">
        <w:rPr>
          <w:b/>
          <w:color w:val="234170" w:themeColor="text2" w:themeShade="BF"/>
        </w:rPr>
        <w:t xml:space="preserve">        Тема «Центр сопровождения как организационная форма инновационного развития адаптивной школы»</w:t>
      </w:r>
    </w:p>
    <w:p w:rsidR="00B20DA0" w:rsidRPr="009D5C6E" w:rsidRDefault="00B20DA0" w:rsidP="00B20DA0">
      <w:pPr>
        <w:spacing w:line="276" w:lineRule="auto"/>
        <w:ind w:firstLine="600"/>
        <w:jc w:val="both"/>
      </w:pPr>
      <w:r w:rsidRPr="009D5C6E">
        <w:rPr>
          <w:i/>
        </w:rPr>
        <w:t xml:space="preserve">         Кем и когда утверждены тема и программа</w:t>
      </w:r>
      <w:r w:rsidRPr="009D5C6E">
        <w:t xml:space="preserve"> Комитет  образования и науки администрации города Новокузнецка, муниципальное образовательное учреждение  дополнительного профессионального образования «Институт повышения квалификации» города Новокузнецка, договор о сотрудничестве с институтом,  приказ КОиН № </w:t>
      </w:r>
      <w:r w:rsidRPr="009D5C6E">
        <w:rPr>
          <w:bCs/>
        </w:rPr>
        <w:t xml:space="preserve">   093    от « 06 » апреля  2011 г.</w:t>
      </w:r>
    </w:p>
    <w:p w:rsidR="00B20DA0" w:rsidRPr="009D5C6E" w:rsidRDefault="00B20DA0" w:rsidP="00B20DA0">
      <w:pPr>
        <w:spacing w:line="276" w:lineRule="auto"/>
        <w:ind w:firstLine="600"/>
        <w:jc w:val="both"/>
      </w:pPr>
      <w:r w:rsidRPr="009D5C6E">
        <w:t xml:space="preserve">       </w:t>
      </w:r>
      <w:r w:rsidRPr="009D5C6E">
        <w:rPr>
          <w:i/>
        </w:rPr>
        <w:t>Научный руководитель</w:t>
      </w:r>
      <w:r w:rsidRPr="009D5C6E">
        <w:t xml:space="preserve"> Качан Любовь Геннадьевна,  кандидат педагогических наук, научный секретарь МАОУ ДПО ИПК.</w:t>
      </w:r>
    </w:p>
    <w:p w:rsidR="00B20DA0" w:rsidRPr="009D5C6E" w:rsidRDefault="00B20DA0" w:rsidP="00B20DA0">
      <w:pPr>
        <w:spacing w:line="276" w:lineRule="auto"/>
        <w:ind w:firstLine="600"/>
        <w:jc w:val="both"/>
        <w:rPr>
          <w:b/>
          <w:color w:val="234170" w:themeColor="text2" w:themeShade="BF"/>
        </w:rPr>
      </w:pPr>
      <w:r w:rsidRPr="009D5C6E">
        <w:t xml:space="preserve">       В 2010 году школа стала </w:t>
      </w:r>
      <w:r w:rsidRPr="009D5C6E">
        <w:rPr>
          <w:b/>
          <w:color w:val="234170" w:themeColor="text2" w:themeShade="BF"/>
        </w:rPr>
        <w:t>региональной пилотной площадкой по переходу на ФГОС в начальной школе.</w:t>
      </w:r>
      <w:r w:rsidRPr="009D5C6E">
        <w:t xml:space="preserve"> Основание: приказ департамента образования науки Кемеровской области от  05.04.10 №  648 и инновационной площадкой МАОУ ДПО ИПК по реализации сетевого проекта </w:t>
      </w:r>
      <w:r w:rsidRPr="009D5C6E">
        <w:rPr>
          <w:b/>
          <w:color w:val="234170" w:themeColor="text2" w:themeShade="BF"/>
        </w:rPr>
        <w:t>«Модели предшкольной подготовки в разных типах и видах образовательных учреждений».</w:t>
      </w:r>
    </w:p>
    <w:p w:rsidR="00B20DA0" w:rsidRPr="009D5C6E" w:rsidRDefault="00B20DA0" w:rsidP="00B20DA0">
      <w:pPr>
        <w:spacing w:line="276" w:lineRule="auto"/>
        <w:ind w:firstLine="600"/>
        <w:jc w:val="both"/>
      </w:pPr>
      <w:r w:rsidRPr="009D5C6E">
        <w:t xml:space="preserve">       В 2011 году школа стала  базовой площадкой   ГОУ ДПО (ПК)С «КРИПКиПРО»  по  подготовке к введению ФГОС ООО по направлению </w:t>
      </w:r>
      <w:r w:rsidRPr="009D5C6E">
        <w:rPr>
          <w:b/>
          <w:color w:val="234170" w:themeColor="text2" w:themeShade="BF"/>
        </w:rPr>
        <w:t>«Организация внеурочной деятельности обучающихся в условиях введения ФГОС ООО»</w:t>
      </w:r>
      <w:r w:rsidRPr="009D5C6E">
        <w:rPr>
          <w:b/>
          <w:i/>
          <w:color w:val="234170" w:themeColor="text2" w:themeShade="BF"/>
        </w:rPr>
        <w:t>.</w:t>
      </w:r>
      <w:r w:rsidRPr="009D5C6E">
        <w:rPr>
          <w:color w:val="234170" w:themeColor="text2" w:themeShade="BF"/>
        </w:rPr>
        <w:t xml:space="preserve"> </w:t>
      </w:r>
      <w:r w:rsidRPr="009D5C6E">
        <w:t>Основание: Приказ департамента образования науки Кемеровской области от 07.10.2011 № 1941.</w:t>
      </w:r>
    </w:p>
    <w:p w:rsidR="00B20DA0" w:rsidRPr="009D5C6E" w:rsidRDefault="00B20DA0" w:rsidP="00B20DA0">
      <w:pPr>
        <w:spacing w:line="276" w:lineRule="auto"/>
        <w:ind w:firstLine="600"/>
        <w:jc w:val="both"/>
        <w:rPr>
          <w:b/>
          <w:color w:val="234170" w:themeColor="text2" w:themeShade="BF"/>
        </w:rPr>
      </w:pPr>
      <w:r w:rsidRPr="009D5C6E">
        <w:t xml:space="preserve">       В 2013 году школа стала  </w:t>
      </w:r>
      <w:r w:rsidRPr="009D5C6E">
        <w:rPr>
          <w:b/>
          <w:color w:val="234170" w:themeColor="text2" w:themeShade="BF"/>
        </w:rPr>
        <w:t xml:space="preserve">базовой площадкой   ГОУ ДПО (ПК)С «КРИПКиПРО»  по    введению ФГОС ООО в 5 классах. </w:t>
      </w:r>
    </w:p>
    <w:p w:rsidR="00B20DA0" w:rsidRPr="009D5C6E" w:rsidRDefault="00B20DA0" w:rsidP="00B20DA0">
      <w:pPr>
        <w:spacing w:line="276" w:lineRule="auto"/>
        <w:ind w:firstLine="600"/>
        <w:jc w:val="both"/>
        <w:rPr>
          <w:b/>
          <w:color w:val="234170" w:themeColor="text2" w:themeShade="BF"/>
        </w:rPr>
      </w:pPr>
      <w:r w:rsidRPr="009D5C6E">
        <w:t xml:space="preserve">       В 2015 году школе присвоен статус инновационной площадки КОиН администрации г.Новокузнецка и МАОУ ДПО ИПК по теме </w:t>
      </w:r>
      <w:r w:rsidRPr="009D5C6E">
        <w:rPr>
          <w:b/>
          <w:bCs/>
          <w:color w:val="234170" w:themeColor="text2" w:themeShade="BF"/>
        </w:rPr>
        <w:t>«Формирование системы патриотического воспитания в адаптивной школе в условиях внедрения ФГОС».</w:t>
      </w:r>
    </w:p>
    <w:p w:rsidR="00E30DC2" w:rsidRPr="009D5C6E" w:rsidRDefault="00B20DA0" w:rsidP="00D26B41">
      <w:pPr>
        <w:spacing w:line="276" w:lineRule="auto"/>
        <w:ind w:firstLine="600"/>
        <w:jc w:val="both"/>
      </w:pPr>
      <w:r w:rsidRPr="009D5C6E">
        <w:t xml:space="preserve">    </w:t>
      </w:r>
      <w:r w:rsidR="00E30DC2" w:rsidRPr="009D5C6E">
        <w:t>Экспериментальная, научно-исследовательская деятельность педагогов школы была представлена на научно-практических конференциях, семинарах международного, всероссийского, регионального, муниципального  уровней.</w:t>
      </w:r>
    </w:p>
    <w:p w:rsidR="00CA018A" w:rsidRPr="009D5C6E" w:rsidRDefault="00CA018A" w:rsidP="00CA018A">
      <w:pPr>
        <w:spacing w:line="276" w:lineRule="auto"/>
        <w:jc w:val="both"/>
        <w:rPr>
          <w:bCs/>
          <w:iCs/>
        </w:rPr>
      </w:pPr>
      <w:r w:rsidRPr="009D5C6E">
        <w:t xml:space="preserve">            </w:t>
      </w:r>
      <w:r w:rsidRPr="009D5C6E">
        <w:rPr>
          <w:bCs/>
          <w:iCs/>
        </w:rPr>
        <w:t xml:space="preserve"> Педагоги школы в  2016-2017 учебном году  приняли участие в следующих  конкурсах:</w:t>
      </w:r>
    </w:p>
    <w:p w:rsidR="00CA018A" w:rsidRPr="009D5C6E" w:rsidRDefault="00CA018A" w:rsidP="00F37197">
      <w:pPr>
        <w:numPr>
          <w:ilvl w:val="0"/>
          <w:numId w:val="32"/>
        </w:numPr>
        <w:spacing w:line="276" w:lineRule="auto"/>
        <w:jc w:val="both"/>
        <w:rPr>
          <w:bCs/>
          <w:iCs/>
        </w:rPr>
      </w:pPr>
      <w:r w:rsidRPr="009D5C6E">
        <w:rPr>
          <w:bCs/>
          <w:iCs/>
        </w:rPr>
        <w:lastRenderedPageBreak/>
        <w:t>Международный Методический Конкурс по проблеме преподавания английского языка "World of Teaching"- диплом 1 степени;</w:t>
      </w:r>
    </w:p>
    <w:p w:rsidR="00CA018A" w:rsidRPr="009D5C6E" w:rsidRDefault="00CA018A" w:rsidP="00F37197">
      <w:pPr>
        <w:numPr>
          <w:ilvl w:val="0"/>
          <w:numId w:val="32"/>
        </w:numPr>
        <w:spacing w:line="276" w:lineRule="auto"/>
        <w:jc w:val="both"/>
        <w:rPr>
          <w:bCs/>
          <w:iCs/>
        </w:rPr>
      </w:pPr>
      <w:r w:rsidRPr="009D5C6E">
        <w:rPr>
          <w:bCs/>
          <w:iCs/>
        </w:rPr>
        <w:t>Международный конкурс «Лучший урок  в соответствии с ФГОС» Урок музыки по теме: «Музыка Весны»- 1 место;</w:t>
      </w:r>
    </w:p>
    <w:p w:rsidR="00CA018A" w:rsidRPr="009D5C6E" w:rsidRDefault="00CA018A" w:rsidP="00F37197">
      <w:pPr>
        <w:numPr>
          <w:ilvl w:val="0"/>
          <w:numId w:val="32"/>
        </w:numPr>
        <w:spacing w:line="276" w:lineRule="auto"/>
        <w:jc w:val="both"/>
        <w:rPr>
          <w:bCs/>
          <w:iCs/>
        </w:rPr>
      </w:pPr>
      <w:r w:rsidRPr="009D5C6E">
        <w:rPr>
          <w:bCs/>
          <w:iCs/>
        </w:rPr>
        <w:t>Международный конкурс Педстрана «Лучший урок в соответствии с ФГОС» - 1,2 места;</w:t>
      </w:r>
    </w:p>
    <w:p w:rsidR="00CA018A" w:rsidRPr="009D5C6E" w:rsidRDefault="00CA018A" w:rsidP="00F37197">
      <w:pPr>
        <w:numPr>
          <w:ilvl w:val="0"/>
          <w:numId w:val="32"/>
        </w:numPr>
        <w:spacing w:line="276" w:lineRule="auto"/>
        <w:jc w:val="both"/>
        <w:rPr>
          <w:bCs/>
          <w:iCs/>
        </w:rPr>
      </w:pPr>
      <w:r w:rsidRPr="009D5C6E">
        <w:rPr>
          <w:bCs/>
          <w:iCs/>
        </w:rPr>
        <w:t>Международный социальный образовательный интернет-проект. Всероссийский конкурс «Лучшая методическая разработка-2015» - 3 место;</w:t>
      </w:r>
    </w:p>
    <w:p w:rsidR="00CA018A" w:rsidRPr="009D5C6E" w:rsidRDefault="00CA018A" w:rsidP="00F37197">
      <w:pPr>
        <w:numPr>
          <w:ilvl w:val="0"/>
          <w:numId w:val="32"/>
        </w:numPr>
        <w:spacing w:line="276" w:lineRule="auto"/>
        <w:jc w:val="both"/>
        <w:rPr>
          <w:bCs/>
          <w:iCs/>
        </w:rPr>
      </w:pPr>
      <w:r w:rsidRPr="009D5C6E">
        <w:rPr>
          <w:bCs/>
          <w:iCs/>
        </w:rPr>
        <w:t>Мир творчества, номинация «Мои презентации» - 1 место;</w:t>
      </w:r>
    </w:p>
    <w:p w:rsidR="00CA018A" w:rsidRPr="009D5C6E" w:rsidRDefault="00CA018A" w:rsidP="00F37197">
      <w:pPr>
        <w:numPr>
          <w:ilvl w:val="0"/>
          <w:numId w:val="32"/>
        </w:numPr>
        <w:spacing w:line="276" w:lineRule="auto"/>
        <w:jc w:val="both"/>
        <w:rPr>
          <w:bCs/>
          <w:iCs/>
        </w:rPr>
      </w:pPr>
      <w:r w:rsidRPr="009D5C6E">
        <w:rPr>
          <w:bCs/>
          <w:iCs/>
        </w:rPr>
        <w:t>Всероссийский конкурс методических разработок «Академия таланта»- диплом 1 степени;</w:t>
      </w:r>
    </w:p>
    <w:p w:rsidR="00CA018A" w:rsidRPr="009D5C6E" w:rsidRDefault="00CA018A" w:rsidP="00F37197">
      <w:pPr>
        <w:numPr>
          <w:ilvl w:val="0"/>
          <w:numId w:val="32"/>
        </w:numPr>
        <w:spacing w:line="276" w:lineRule="auto"/>
        <w:jc w:val="both"/>
        <w:rPr>
          <w:bCs/>
          <w:iCs/>
        </w:rPr>
      </w:pPr>
      <w:r w:rsidRPr="009D5C6E">
        <w:rPr>
          <w:bCs/>
          <w:iCs/>
        </w:rPr>
        <w:t>Всероссийский конкурс «Лучшая методическая разработка»- 1,2 места;</w:t>
      </w:r>
    </w:p>
    <w:p w:rsidR="00CA018A" w:rsidRPr="009D5C6E" w:rsidRDefault="00CA018A" w:rsidP="00F37197">
      <w:pPr>
        <w:numPr>
          <w:ilvl w:val="0"/>
          <w:numId w:val="32"/>
        </w:numPr>
        <w:spacing w:line="276" w:lineRule="auto"/>
        <w:jc w:val="both"/>
        <w:rPr>
          <w:bCs/>
          <w:iCs/>
        </w:rPr>
      </w:pPr>
      <w:r w:rsidRPr="009D5C6E">
        <w:rPr>
          <w:bCs/>
          <w:iCs/>
        </w:rPr>
        <w:t>Всероссийский конкурс учителей с международным участием, номинация «Мои педагогические разработки» - 1 место;</w:t>
      </w:r>
    </w:p>
    <w:p w:rsidR="00CA018A" w:rsidRPr="009D5C6E" w:rsidRDefault="00CA018A" w:rsidP="00F37197">
      <w:pPr>
        <w:numPr>
          <w:ilvl w:val="0"/>
          <w:numId w:val="32"/>
        </w:numPr>
        <w:spacing w:line="276" w:lineRule="auto"/>
        <w:jc w:val="both"/>
        <w:rPr>
          <w:bCs/>
          <w:iCs/>
        </w:rPr>
      </w:pPr>
      <w:r w:rsidRPr="009D5C6E">
        <w:rPr>
          <w:bCs/>
          <w:iCs/>
        </w:rPr>
        <w:t>Всероссийский конкурс «Умната» Блиц-олимпиада «Основы правовых знаний педагога» - диплом 1 степени;</w:t>
      </w:r>
    </w:p>
    <w:p w:rsidR="00CA018A" w:rsidRPr="009D5C6E" w:rsidRDefault="00CA018A" w:rsidP="00F37197">
      <w:pPr>
        <w:numPr>
          <w:ilvl w:val="0"/>
          <w:numId w:val="32"/>
        </w:numPr>
        <w:spacing w:line="276" w:lineRule="auto"/>
        <w:jc w:val="both"/>
        <w:rPr>
          <w:bCs/>
          <w:iCs/>
        </w:rPr>
      </w:pPr>
      <w:r w:rsidRPr="009D5C6E">
        <w:rPr>
          <w:bCs/>
          <w:iCs/>
        </w:rPr>
        <w:t>Всероссийский конкурс «Умната» «Построение урока в соответствии  с ФГОС» - 2 место;</w:t>
      </w:r>
    </w:p>
    <w:p w:rsidR="00CA018A" w:rsidRPr="009D5C6E" w:rsidRDefault="00CA018A" w:rsidP="00F37197">
      <w:pPr>
        <w:numPr>
          <w:ilvl w:val="0"/>
          <w:numId w:val="32"/>
        </w:numPr>
        <w:spacing w:line="276" w:lineRule="auto"/>
        <w:jc w:val="both"/>
        <w:rPr>
          <w:bCs/>
          <w:iCs/>
        </w:rPr>
      </w:pPr>
      <w:r w:rsidRPr="009D5C6E">
        <w:rPr>
          <w:bCs/>
          <w:iCs/>
          <w:lang w:val="en-US"/>
        </w:rPr>
        <w:t>I</w:t>
      </w:r>
      <w:r w:rsidRPr="009D5C6E">
        <w:rPr>
          <w:bCs/>
          <w:iCs/>
        </w:rPr>
        <w:t xml:space="preserve"> Всероссийский конкурс методических разработок «Ориентир-ФГОС» - 3 место;</w:t>
      </w:r>
    </w:p>
    <w:p w:rsidR="00CA018A" w:rsidRPr="009D5C6E" w:rsidRDefault="00CA018A" w:rsidP="00F37197">
      <w:pPr>
        <w:numPr>
          <w:ilvl w:val="0"/>
          <w:numId w:val="32"/>
        </w:numPr>
        <w:spacing w:line="276" w:lineRule="auto"/>
        <w:jc w:val="both"/>
        <w:rPr>
          <w:bCs/>
          <w:iCs/>
        </w:rPr>
      </w:pPr>
      <w:r w:rsidRPr="009D5C6E">
        <w:rPr>
          <w:bCs/>
          <w:iCs/>
        </w:rPr>
        <w:t>Всероссийский конкурс «Педагогический триумф» - 1 место;</w:t>
      </w:r>
    </w:p>
    <w:p w:rsidR="00CA018A" w:rsidRPr="009D5C6E" w:rsidRDefault="00CA018A" w:rsidP="00F37197">
      <w:pPr>
        <w:numPr>
          <w:ilvl w:val="0"/>
          <w:numId w:val="32"/>
        </w:numPr>
        <w:spacing w:line="276" w:lineRule="auto"/>
        <w:jc w:val="both"/>
        <w:rPr>
          <w:bCs/>
          <w:iCs/>
        </w:rPr>
      </w:pPr>
      <w:r w:rsidRPr="009D5C6E">
        <w:rPr>
          <w:bCs/>
          <w:iCs/>
        </w:rPr>
        <w:t xml:space="preserve">Всероссийский Интернет-проект «Лучший конспект внеклассного мероприятия». </w:t>
      </w:r>
      <w:hyperlink r:id="rId11" w:history="1">
        <w:r w:rsidRPr="009D5C6E">
          <w:rPr>
            <w:rStyle w:val="ac"/>
            <w:bCs/>
            <w:iCs/>
          </w:rPr>
          <w:t>www.pe</w:t>
        </w:r>
        <w:r w:rsidRPr="009D5C6E">
          <w:rPr>
            <w:rStyle w:val="ac"/>
            <w:bCs/>
            <w:iCs/>
            <w:lang w:val="en-US"/>
          </w:rPr>
          <w:t>dstrana</w:t>
        </w:r>
        <w:r w:rsidRPr="009D5C6E">
          <w:rPr>
            <w:rStyle w:val="ac"/>
            <w:bCs/>
            <w:iCs/>
          </w:rPr>
          <w:t>.1.</w:t>
        </w:r>
        <w:r w:rsidRPr="009D5C6E">
          <w:rPr>
            <w:rStyle w:val="ac"/>
            <w:bCs/>
            <w:iCs/>
            <w:lang w:val="en-US"/>
          </w:rPr>
          <w:t>ru</w:t>
        </w:r>
      </w:hyperlink>
      <w:r w:rsidRPr="009D5C6E">
        <w:rPr>
          <w:bCs/>
          <w:iCs/>
        </w:rPr>
        <w:t xml:space="preserve"> – 1 место.</w:t>
      </w:r>
    </w:p>
    <w:p w:rsidR="00CA018A" w:rsidRPr="009D5C6E" w:rsidRDefault="00CA018A" w:rsidP="00F37197">
      <w:pPr>
        <w:numPr>
          <w:ilvl w:val="0"/>
          <w:numId w:val="32"/>
        </w:numPr>
        <w:spacing w:line="276" w:lineRule="auto"/>
        <w:jc w:val="both"/>
        <w:rPr>
          <w:bCs/>
          <w:iCs/>
        </w:rPr>
      </w:pPr>
      <w:r w:rsidRPr="009D5C6E">
        <w:rPr>
          <w:bCs/>
          <w:iCs/>
        </w:rPr>
        <w:t>Региональный дистанционный конкурс мультимедийных презентаций «Учителями славится Россия..» - 1 место;</w:t>
      </w:r>
    </w:p>
    <w:p w:rsidR="00CA018A" w:rsidRPr="009D5C6E" w:rsidRDefault="00CA018A" w:rsidP="00F37197">
      <w:pPr>
        <w:numPr>
          <w:ilvl w:val="0"/>
          <w:numId w:val="32"/>
        </w:numPr>
        <w:spacing w:line="276" w:lineRule="auto"/>
        <w:jc w:val="both"/>
        <w:rPr>
          <w:bCs/>
          <w:iCs/>
        </w:rPr>
      </w:pPr>
      <w:r w:rsidRPr="009D5C6E">
        <w:rPr>
          <w:bCs/>
          <w:iCs/>
        </w:rPr>
        <w:t>Городской фестиваль педагогических идей «Мое первое открытие» - Диплом победителя в номинации «Креативный педагог»;</w:t>
      </w:r>
    </w:p>
    <w:p w:rsidR="00CA018A" w:rsidRPr="009D5C6E" w:rsidRDefault="00CA018A" w:rsidP="00F37197">
      <w:pPr>
        <w:numPr>
          <w:ilvl w:val="0"/>
          <w:numId w:val="32"/>
        </w:numPr>
        <w:spacing w:line="276" w:lineRule="auto"/>
        <w:jc w:val="both"/>
        <w:rPr>
          <w:bCs/>
          <w:iCs/>
        </w:rPr>
      </w:pPr>
      <w:r w:rsidRPr="009D5C6E">
        <w:rPr>
          <w:bCs/>
          <w:iCs/>
        </w:rPr>
        <w:t>Городской конкурс «Лучший экскурсовод ОУ» - 1 место;</w:t>
      </w:r>
    </w:p>
    <w:p w:rsidR="00CA018A" w:rsidRPr="009D5C6E" w:rsidRDefault="00CA018A" w:rsidP="00F37197">
      <w:pPr>
        <w:numPr>
          <w:ilvl w:val="0"/>
          <w:numId w:val="32"/>
        </w:numPr>
        <w:spacing w:line="276" w:lineRule="auto"/>
        <w:jc w:val="both"/>
        <w:rPr>
          <w:bCs/>
          <w:iCs/>
        </w:rPr>
      </w:pPr>
      <w:r w:rsidRPr="009D5C6E">
        <w:rPr>
          <w:bCs/>
          <w:iCs/>
        </w:rPr>
        <w:t>Городская выставка «Люди нашего города», посвященная памяти Н.С. Ермакова – 1 место.</w:t>
      </w:r>
    </w:p>
    <w:p w:rsidR="00CA018A" w:rsidRPr="009D5C6E" w:rsidRDefault="00CA018A" w:rsidP="00CA018A">
      <w:pPr>
        <w:spacing w:line="276" w:lineRule="auto"/>
        <w:jc w:val="both"/>
        <w:rPr>
          <w:bCs/>
          <w:iCs/>
        </w:rPr>
      </w:pPr>
      <w:r w:rsidRPr="009D5C6E">
        <w:rPr>
          <w:bCs/>
          <w:iCs/>
        </w:rPr>
        <w:t xml:space="preserve">                    Опыт деятельности педагогического коллектива был представлен </w:t>
      </w:r>
    </w:p>
    <w:p w:rsidR="00CA018A" w:rsidRPr="009D5C6E" w:rsidRDefault="00CA018A" w:rsidP="00F37197">
      <w:pPr>
        <w:numPr>
          <w:ilvl w:val="0"/>
          <w:numId w:val="33"/>
        </w:numPr>
        <w:spacing w:line="276" w:lineRule="auto"/>
        <w:jc w:val="both"/>
        <w:rPr>
          <w:bCs/>
          <w:i/>
          <w:iCs/>
        </w:rPr>
      </w:pPr>
      <w:r w:rsidRPr="009D5C6E">
        <w:rPr>
          <w:bCs/>
          <w:iCs/>
        </w:rPr>
        <w:t xml:space="preserve">на международном портале  </w:t>
      </w:r>
      <w:r w:rsidRPr="009D5C6E">
        <w:rPr>
          <w:bCs/>
          <w:iCs/>
          <w:lang w:val="en-US"/>
        </w:rPr>
        <w:t>Infourok</w:t>
      </w:r>
      <w:r w:rsidRPr="009D5C6E">
        <w:rPr>
          <w:bCs/>
          <w:iCs/>
        </w:rPr>
        <w:t>.</w:t>
      </w:r>
      <w:r w:rsidRPr="009D5C6E">
        <w:rPr>
          <w:bCs/>
          <w:iCs/>
          <w:lang w:val="en-US"/>
        </w:rPr>
        <w:t>ru</w:t>
      </w:r>
      <w:r w:rsidRPr="009D5C6E">
        <w:rPr>
          <w:bCs/>
          <w:iCs/>
        </w:rPr>
        <w:t xml:space="preserve">;  </w:t>
      </w:r>
    </w:p>
    <w:p w:rsidR="00CA018A" w:rsidRPr="009D5C6E" w:rsidRDefault="00CA018A" w:rsidP="00F37197">
      <w:pPr>
        <w:numPr>
          <w:ilvl w:val="0"/>
          <w:numId w:val="33"/>
        </w:numPr>
        <w:spacing w:line="276" w:lineRule="auto"/>
        <w:jc w:val="both"/>
        <w:rPr>
          <w:bCs/>
          <w:iCs/>
        </w:rPr>
      </w:pPr>
      <w:r w:rsidRPr="009D5C6E">
        <w:rPr>
          <w:bCs/>
          <w:iCs/>
        </w:rPr>
        <w:t xml:space="preserve">на сайте Международного интернет-проекта «Копилка уроков-сайт для учителей» ; </w:t>
      </w:r>
    </w:p>
    <w:p w:rsidR="00CA018A" w:rsidRPr="009D5C6E" w:rsidRDefault="00CA018A" w:rsidP="00F37197">
      <w:pPr>
        <w:numPr>
          <w:ilvl w:val="0"/>
          <w:numId w:val="33"/>
        </w:numPr>
        <w:spacing w:line="276" w:lineRule="auto"/>
        <w:jc w:val="both"/>
        <w:rPr>
          <w:bCs/>
          <w:iCs/>
        </w:rPr>
      </w:pPr>
      <w:r w:rsidRPr="009D5C6E">
        <w:rPr>
          <w:bCs/>
          <w:iCs/>
          <w:lang w:val="en-US"/>
        </w:rPr>
        <w:t>XVIII</w:t>
      </w:r>
      <w:r w:rsidRPr="009D5C6E">
        <w:rPr>
          <w:bCs/>
          <w:iCs/>
        </w:rPr>
        <w:t xml:space="preserve"> городских Днях науки (презентация опыта реализации инновационного проекта «Формирование системы патриотического воспитания в адаптивной школе в условиях внедрения ФГОС» и размещение публикации в сборнике  материалов XVII</w:t>
      </w:r>
      <w:r w:rsidRPr="009D5C6E">
        <w:rPr>
          <w:bCs/>
          <w:iCs/>
          <w:lang w:val="en-US"/>
        </w:rPr>
        <w:t>I</w:t>
      </w:r>
      <w:r w:rsidRPr="009D5C6E">
        <w:rPr>
          <w:bCs/>
          <w:iCs/>
        </w:rPr>
        <w:t xml:space="preserve"> городских Дней науки (г. Новокузнецк,  февраль 2017 года)</w:t>
      </w:r>
    </w:p>
    <w:p w:rsidR="00CA018A" w:rsidRPr="009D5C6E" w:rsidRDefault="00CA018A" w:rsidP="00F37197">
      <w:pPr>
        <w:numPr>
          <w:ilvl w:val="0"/>
          <w:numId w:val="33"/>
        </w:numPr>
        <w:spacing w:line="276" w:lineRule="auto"/>
        <w:jc w:val="both"/>
        <w:rPr>
          <w:bCs/>
          <w:iCs/>
        </w:rPr>
      </w:pPr>
      <w:r w:rsidRPr="009D5C6E">
        <w:rPr>
          <w:bCs/>
          <w:iCs/>
        </w:rPr>
        <w:t>X</w:t>
      </w:r>
      <w:r w:rsidRPr="009D5C6E">
        <w:rPr>
          <w:bCs/>
          <w:iCs/>
          <w:lang w:val="en-US"/>
        </w:rPr>
        <w:t>IX</w:t>
      </w:r>
      <w:r w:rsidRPr="009D5C6E">
        <w:rPr>
          <w:bCs/>
          <w:iCs/>
        </w:rPr>
        <w:t xml:space="preserve"> специализированной выставке-ярмарке «Образование. Карьера».</w:t>
      </w:r>
    </w:p>
    <w:p w:rsidR="00CA018A" w:rsidRPr="009D5C6E" w:rsidRDefault="00CA018A" w:rsidP="00CA018A">
      <w:pPr>
        <w:spacing w:line="276" w:lineRule="auto"/>
        <w:ind w:left="360"/>
        <w:jc w:val="both"/>
        <w:rPr>
          <w:bCs/>
          <w:iCs/>
        </w:rPr>
      </w:pPr>
      <w:r w:rsidRPr="009D5C6E">
        <w:rPr>
          <w:bCs/>
          <w:iCs/>
        </w:rPr>
        <w:t xml:space="preserve"> </w:t>
      </w:r>
    </w:p>
    <w:p w:rsidR="001D694C" w:rsidRPr="009D5C6E" w:rsidRDefault="0048373D" w:rsidP="00E30DC2">
      <w:pPr>
        <w:ind w:firstLine="600"/>
        <w:jc w:val="center"/>
        <w:rPr>
          <w:b/>
          <w:bCs/>
          <w:color w:val="234170" w:themeColor="text2" w:themeShade="BF"/>
        </w:rPr>
      </w:pPr>
      <w:r w:rsidRPr="009D5C6E">
        <w:rPr>
          <w:b/>
          <w:bCs/>
          <w:color w:val="234170" w:themeColor="text2" w:themeShade="BF"/>
        </w:rPr>
        <w:t>4</w:t>
      </w:r>
      <w:r w:rsidR="001D694C" w:rsidRPr="009D5C6E">
        <w:rPr>
          <w:b/>
          <w:bCs/>
          <w:color w:val="234170" w:themeColor="text2" w:themeShade="BF"/>
        </w:rPr>
        <w:t xml:space="preserve">. Особенности </w:t>
      </w:r>
      <w:r w:rsidR="00E30DC2" w:rsidRPr="009D5C6E">
        <w:rPr>
          <w:b/>
          <w:bCs/>
          <w:color w:val="234170" w:themeColor="text2" w:themeShade="BF"/>
        </w:rPr>
        <w:t xml:space="preserve">организации </w:t>
      </w:r>
      <w:r w:rsidR="001D694C" w:rsidRPr="009D5C6E">
        <w:rPr>
          <w:b/>
          <w:bCs/>
          <w:color w:val="234170" w:themeColor="text2" w:themeShade="BF"/>
        </w:rPr>
        <w:t>образовательного процесса</w:t>
      </w:r>
    </w:p>
    <w:p w:rsidR="00D85E72" w:rsidRPr="009D5C6E" w:rsidRDefault="00D85E72" w:rsidP="000C0E40">
      <w:pPr>
        <w:ind w:firstLine="600"/>
        <w:jc w:val="both"/>
        <w:rPr>
          <w:b/>
          <w:bCs/>
          <w:color w:val="31849B"/>
        </w:rPr>
      </w:pPr>
    </w:p>
    <w:p w:rsidR="00B9549A" w:rsidRPr="009D5C6E" w:rsidRDefault="007566E6" w:rsidP="00D26B41">
      <w:pPr>
        <w:pStyle w:val="af1"/>
        <w:spacing w:after="0"/>
        <w:ind w:left="0"/>
        <w:jc w:val="both"/>
        <w:rPr>
          <w:sz w:val="24"/>
          <w:szCs w:val="24"/>
        </w:rPr>
      </w:pPr>
      <w:r w:rsidRPr="009D5C6E">
        <w:rPr>
          <w:bCs/>
          <w:iCs/>
          <w:sz w:val="24"/>
          <w:szCs w:val="24"/>
        </w:rPr>
        <w:t xml:space="preserve">       </w:t>
      </w:r>
      <w:r w:rsidR="00343D31" w:rsidRPr="009D5C6E">
        <w:rPr>
          <w:sz w:val="24"/>
          <w:szCs w:val="24"/>
        </w:rPr>
        <w:t xml:space="preserve">    </w:t>
      </w:r>
      <w:r w:rsidR="00343D31" w:rsidRPr="009D5C6E">
        <w:rPr>
          <w:rFonts w:ascii="Times New Roman" w:hAnsi="Times New Roman"/>
          <w:sz w:val="24"/>
          <w:szCs w:val="24"/>
        </w:rPr>
        <w:t xml:space="preserve">     </w:t>
      </w:r>
      <w:r w:rsidR="00B9549A" w:rsidRPr="009D5C6E">
        <w:rPr>
          <w:rFonts w:ascii="Times New Roman" w:hAnsi="Times New Roman"/>
          <w:sz w:val="24"/>
          <w:szCs w:val="24"/>
        </w:rPr>
        <w:t>Организация образовательного процесса регламентируется учебным планом</w:t>
      </w:r>
      <w:r w:rsidR="008E6077" w:rsidRPr="009D5C6E">
        <w:rPr>
          <w:rFonts w:ascii="Times New Roman" w:hAnsi="Times New Roman"/>
          <w:sz w:val="24"/>
          <w:szCs w:val="24"/>
        </w:rPr>
        <w:t>,</w:t>
      </w:r>
      <w:r w:rsidR="00B9549A" w:rsidRPr="009D5C6E">
        <w:rPr>
          <w:rFonts w:ascii="Times New Roman" w:hAnsi="Times New Roman"/>
          <w:sz w:val="24"/>
          <w:szCs w:val="24"/>
        </w:rPr>
        <w:t xml:space="preserve"> образовательной </w:t>
      </w:r>
      <w:r w:rsidR="00DE5853" w:rsidRPr="009D5C6E">
        <w:rPr>
          <w:rFonts w:ascii="Times New Roman" w:hAnsi="Times New Roman"/>
          <w:sz w:val="24"/>
          <w:szCs w:val="24"/>
        </w:rPr>
        <w:t>программой,</w:t>
      </w:r>
      <w:r w:rsidR="008E6077" w:rsidRPr="009D5C6E">
        <w:rPr>
          <w:rFonts w:ascii="Times New Roman" w:hAnsi="Times New Roman"/>
          <w:sz w:val="24"/>
          <w:szCs w:val="24"/>
        </w:rPr>
        <w:t xml:space="preserve"> </w:t>
      </w:r>
      <w:r w:rsidR="00B9549A" w:rsidRPr="009D5C6E">
        <w:rPr>
          <w:rFonts w:ascii="Times New Roman" w:hAnsi="Times New Roman"/>
          <w:sz w:val="24"/>
          <w:szCs w:val="24"/>
        </w:rPr>
        <w:t xml:space="preserve">годовым календарным </w:t>
      </w:r>
      <w:r w:rsidR="008E6077" w:rsidRPr="009D5C6E">
        <w:rPr>
          <w:rFonts w:ascii="Times New Roman" w:hAnsi="Times New Roman"/>
          <w:sz w:val="24"/>
          <w:szCs w:val="24"/>
        </w:rPr>
        <w:t xml:space="preserve">учебным </w:t>
      </w:r>
      <w:r w:rsidR="00B9549A" w:rsidRPr="009D5C6E">
        <w:rPr>
          <w:rFonts w:ascii="Times New Roman" w:hAnsi="Times New Roman"/>
          <w:sz w:val="24"/>
          <w:szCs w:val="24"/>
        </w:rPr>
        <w:t>графиком и расписанием занятий.</w:t>
      </w:r>
      <w:r w:rsidR="00B9549A" w:rsidRPr="009D5C6E">
        <w:rPr>
          <w:sz w:val="24"/>
          <w:szCs w:val="24"/>
        </w:rPr>
        <w:t xml:space="preserve"> </w:t>
      </w:r>
    </w:p>
    <w:p w:rsidR="003535F3" w:rsidRPr="009D5C6E" w:rsidRDefault="00B9549A" w:rsidP="00D26B41">
      <w:pPr>
        <w:pStyle w:val="af1"/>
        <w:spacing w:after="0"/>
        <w:ind w:left="0"/>
        <w:jc w:val="both"/>
        <w:rPr>
          <w:rFonts w:ascii="Times New Roman" w:hAnsi="Times New Roman"/>
          <w:b/>
          <w:color w:val="1F497D"/>
          <w:sz w:val="24"/>
          <w:szCs w:val="24"/>
        </w:rPr>
      </w:pPr>
      <w:r w:rsidRPr="009D5C6E">
        <w:rPr>
          <w:sz w:val="24"/>
          <w:szCs w:val="24"/>
        </w:rPr>
        <w:t xml:space="preserve">             </w:t>
      </w:r>
      <w:r w:rsidR="00FD560E" w:rsidRPr="009D5C6E">
        <w:rPr>
          <w:sz w:val="24"/>
          <w:szCs w:val="24"/>
        </w:rPr>
        <w:t xml:space="preserve"> </w:t>
      </w:r>
      <w:r w:rsidR="00FD560E" w:rsidRPr="009D5C6E">
        <w:rPr>
          <w:rFonts w:ascii="Times New Roman" w:hAnsi="Times New Roman"/>
          <w:sz w:val="24"/>
          <w:szCs w:val="24"/>
        </w:rPr>
        <w:t xml:space="preserve">Образовательная программа  школы </w:t>
      </w:r>
      <w:r w:rsidR="003535F3" w:rsidRPr="009D5C6E">
        <w:rPr>
          <w:rFonts w:ascii="Times New Roman" w:hAnsi="Times New Roman"/>
          <w:sz w:val="24"/>
          <w:szCs w:val="24"/>
        </w:rPr>
        <w:t xml:space="preserve"> адекватна </w:t>
      </w:r>
      <w:r w:rsidR="00FD560E" w:rsidRPr="009D5C6E">
        <w:rPr>
          <w:rFonts w:ascii="Times New Roman" w:hAnsi="Times New Roman"/>
          <w:sz w:val="24"/>
          <w:szCs w:val="24"/>
        </w:rPr>
        <w:t>задачам государственной и региональной политики в сфере образования, направленной</w:t>
      </w:r>
      <w:r w:rsidR="00FD560E" w:rsidRPr="009D5C6E">
        <w:rPr>
          <w:rFonts w:ascii="Times New Roman" w:hAnsi="Times New Roman"/>
          <w:b/>
          <w:sz w:val="24"/>
          <w:szCs w:val="24"/>
        </w:rPr>
        <w:t xml:space="preserve"> </w:t>
      </w:r>
      <w:r w:rsidR="00FD560E" w:rsidRPr="009D5C6E">
        <w:rPr>
          <w:rFonts w:ascii="Times New Roman" w:hAnsi="Times New Roman"/>
          <w:sz w:val="24"/>
          <w:szCs w:val="24"/>
        </w:rPr>
        <w:t xml:space="preserve">на обеспечение доступности </w:t>
      </w:r>
      <w:r w:rsidR="00FD560E" w:rsidRPr="009D5C6E">
        <w:rPr>
          <w:rFonts w:ascii="Times New Roman" w:hAnsi="Times New Roman"/>
          <w:sz w:val="24"/>
          <w:szCs w:val="24"/>
        </w:rPr>
        <w:lastRenderedPageBreak/>
        <w:t xml:space="preserve">качественного образования для всех </w:t>
      </w:r>
      <w:r w:rsidR="00E30DC2" w:rsidRPr="009D5C6E">
        <w:rPr>
          <w:rFonts w:ascii="Times New Roman" w:hAnsi="Times New Roman"/>
          <w:sz w:val="24"/>
          <w:szCs w:val="24"/>
        </w:rPr>
        <w:t xml:space="preserve"> уча</w:t>
      </w:r>
      <w:r w:rsidR="008E6077" w:rsidRPr="009D5C6E">
        <w:rPr>
          <w:rFonts w:ascii="Times New Roman" w:hAnsi="Times New Roman"/>
          <w:sz w:val="24"/>
          <w:szCs w:val="24"/>
        </w:rPr>
        <w:t xml:space="preserve">щихся и </w:t>
      </w:r>
      <w:r w:rsidR="00FD560E" w:rsidRPr="009D5C6E">
        <w:rPr>
          <w:rFonts w:ascii="Times New Roman" w:hAnsi="Times New Roman"/>
          <w:sz w:val="24"/>
          <w:szCs w:val="24"/>
        </w:rPr>
        <w:t xml:space="preserve">достижение </w:t>
      </w:r>
      <w:r w:rsidR="008E6077" w:rsidRPr="009D5C6E">
        <w:rPr>
          <w:rFonts w:ascii="Times New Roman" w:hAnsi="Times New Roman"/>
          <w:sz w:val="24"/>
          <w:szCs w:val="24"/>
        </w:rPr>
        <w:t xml:space="preserve"> </w:t>
      </w:r>
      <w:r w:rsidR="00FD560E" w:rsidRPr="009D5C6E">
        <w:rPr>
          <w:rFonts w:ascii="Times New Roman" w:hAnsi="Times New Roman"/>
          <w:sz w:val="24"/>
          <w:szCs w:val="24"/>
        </w:rPr>
        <w:t>качества образования, которое отвечает социальным запросам в сфере образования.</w:t>
      </w:r>
      <w:r w:rsidR="003535F3" w:rsidRPr="009D5C6E">
        <w:rPr>
          <w:rFonts w:ascii="Times New Roman" w:hAnsi="Times New Roman"/>
          <w:b/>
          <w:color w:val="1F497D"/>
          <w:sz w:val="24"/>
          <w:szCs w:val="24"/>
        </w:rPr>
        <w:t xml:space="preserve"> </w:t>
      </w:r>
    </w:p>
    <w:p w:rsidR="003849ED" w:rsidRPr="009D5C6E" w:rsidRDefault="003849ED" w:rsidP="00D26B41">
      <w:pPr>
        <w:spacing w:line="276" w:lineRule="auto"/>
        <w:jc w:val="both"/>
      </w:pPr>
      <w:r w:rsidRPr="009D5C6E">
        <w:rPr>
          <w:b/>
          <w:color w:val="1F497D"/>
        </w:rPr>
        <w:t xml:space="preserve">           </w:t>
      </w:r>
      <w:r w:rsidR="00A15E4E" w:rsidRPr="009D5C6E">
        <w:rPr>
          <w:b/>
          <w:color w:val="1F497D"/>
        </w:rPr>
        <w:t xml:space="preserve">  </w:t>
      </w:r>
      <w:r w:rsidRPr="009D5C6E">
        <w:t>В целях достижения современного качества образования педагогическим коллективом  систематически ведется работа по поиску и внедрению эффективных образовательных технологий. Достижению этой цели способствовало использование в учебном процессе развивающих программ, электронных средств обучения, тестовых методик, блочной системы изучения нового материала, исследовательских и проблемно-поисковых технологий, тематического учета знаний и др.</w:t>
      </w:r>
    </w:p>
    <w:p w:rsidR="001D0690" w:rsidRPr="009D5C6E" w:rsidRDefault="003535F3" w:rsidP="00D26B41">
      <w:pPr>
        <w:spacing w:line="276" w:lineRule="auto"/>
        <w:jc w:val="both"/>
      </w:pPr>
      <w:r w:rsidRPr="009D5C6E">
        <w:rPr>
          <w:b/>
          <w:color w:val="1F497D"/>
        </w:rPr>
        <w:t xml:space="preserve">         </w:t>
      </w:r>
      <w:r w:rsidR="00C87254" w:rsidRPr="009D5C6E">
        <w:rPr>
          <w:b/>
          <w:color w:val="1F497D"/>
        </w:rPr>
        <w:t xml:space="preserve">   </w:t>
      </w:r>
      <w:r w:rsidR="00E30DC2" w:rsidRPr="009D5C6E">
        <w:rPr>
          <w:b/>
          <w:color w:val="1F497D"/>
        </w:rPr>
        <w:t xml:space="preserve"> </w:t>
      </w:r>
      <w:r w:rsidR="003849ED" w:rsidRPr="009D5C6E">
        <w:t>Учебный план составлен с целью совершенствования процесса обучения, повышения его результативности, обеспечения вариативности   образовательного процесса, сохранения единого образовательного пространства, выполнения гигиенических требований к условиям обучения школьников и сохранения здоровья.</w:t>
      </w:r>
    </w:p>
    <w:p w:rsidR="001B607C" w:rsidRPr="009D5C6E" w:rsidRDefault="003535F3" w:rsidP="00D26B41">
      <w:pPr>
        <w:spacing w:line="276" w:lineRule="auto"/>
        <w:jc w:val="both"/>
        <w:rPr>
          <w:b/>
          <w:color w:val="234170" w:themeColor="text2" w:themeShade="BF"/>
        </w:rPr>
      </w:pPr>
      <w:r w:rsidRPr="009D5C6E">
        <w:rPr>
          <w:b/>
          <w:color w:val="1F497D"/>
        </w:rPr>
        <w:t xml:space="preserve">      </w:t>
      </w:r>
      <w:r w:rsidR="003849ED" w:rsidRPr="009D5C6E">
        <w:rPr>
          <w:b/>
          <w:color w:val="1F497D"/>
        </w:rPr>
        <w:t xml:space="preserve">      </w:t>
      </w:r>
      <w:r w:rsidR="001B607C" w:rsidRPr="009D5C6E">
        <w:rPr>
          <w:b/>
          <w:color w:val="234170" w:themeColor="text2" w:themeShade="BF"/>
        </w:rPr>
        <w:t>Принципы формирования учебного плана:</w:t>
      </w:r>
    </w:p>
    <w:p w:rsidR="001B607C" w:rsidRPr="009D5C6E" w:rsidRDefault="001B607C" w:rsidP="00D26B41">
      <w:pPr>
        <w:pStyle w:val="af1"/>
        <w:numPr>
          <w:ilvl w:val="0"/>
          <w:numId w:val="1"/>
        </w:numPr>
        <w:spacing w:after="0"/>
        <w:jc w:val="both"/>
        <w:rPr>
          <w:rFonts w:ascii="Times New Roman" w:hAnsi="Times New Roman"/>
          <w:sz w:val="24"/>
          <w:szCs w:val="24"/>
        </w:rPr>
      </w:pPr>
      <w:r w:rsidRPr="009D5C6E">
        <w:rPr>
          <w:rFonts w:ascii="Times New Roman" w:hAnsi="Times New Roman"/>
          <w:sz w:val="24"/>
          <w:szCs w:val="24"/>
        </w:rPr>
        <w:t>обязательность реализации федерального и регионального компонентов учебного плана в полном объёме;</w:t>
      </w:r>
    </w:p>
    <w:p w:rsidR="001B607C" w:rsidRPr="009D5C6E" w:rsidRDefault="001B607C" w:rsidP="00D26B41">
      <w:pPr>
        <w:pStyle w:val="af1"/>
        <w:numPr>
          <w:ilvl w:val="0"/>
          <w:numId w:val="1"/>
        </w:numPr>
        <w:spacing w:after="0"/>
        <w:jc w:val="both"/>
        <w:rPr>
          <w:rFonts w:ascii="Times New Roman" w:hAnsi="Times New Roman"/>
          <w:sz w:val="24"/>
          <w:szCs w:val="24"/>
        </w:rPr>
      </w:pPr>
      <w:r w:rsidRPr="009D5C6E">
        <w:rPr>
          <w:rFonts w:ascii="Times New Roman" w:hAnsi="Times New Roman"/>
          <w:sz w:val="24"/>
          <w:szCs w:val="24"/>
        </w:rPr>
        <w:t>обеспечение вариативности образования;</w:t>
      </w:r>
    </w:p>
    <w:p w:rsidR="001B607C" w:rsidRPr="009D5C6E" w:rsidRDefault="001B607C" w:rsidP="00D26B41">
      <w:pPr>
        <w:pStyle w:val="af1"/>
        <w:numPr>
          <w:ilvl w:val="0"/>
          <w:numId w:val="1"/>
        </w:numPr>
        <w:spacing w:after="0"/>
        <w:jc w:val="both"/>
        <w:rPr>
          <w:rFonts w:ascii="Times New Roman" w:hAnsi="Times New Roman"/>
          <w:sz w:val="24"/>
          <w:szCs w:val="24"/>
        </w:rPr>
      </w:pPr>
      <w:r w:rsidRPr="009D5C6E">
        <w:rPr>
          <w:rFonts w:ascii="Times New Roman" w:hAnsi="Times New Roman"/>
          <w:sz w:val="24"/>
          <w:szCs w:val="24"/>
        </w:rPr>
        <w:t>ориентация на актуальны</w:t>
      </w:r>
      <w:r w:rsidR="00E30DC2" w:rsidRPr="009D5C6E">
        <w:rPr>
          <w:rFonts w:ascii="Times New Roman" w:hAnsi="Times New Roman"/>
          <w:sz w:val="24"/>
          <w:szCs w:val="24"/>
        </w:rPr>
        <w:t>е образовательные потребности уча</w:t>
      </w:r>
      <w:r w:rsidRPr="009D5C6E">
        <w:rPr>
          <w:rFonts w:ascii="Times New Roman" w:hAnsi="Times New Roman"/>
          <w:sz w:val="24"/>
          <w:szCs w:val="24"/>
        </w:rPr>
        <w:t>щихся;</w:t>
      </w:r>
    </w:p>
    <w:p w:rsidR="001B607C" w:rsidRPr="009D5C6E" w:rsidRDefault="001B607C" w:rsidP="00D26B41">
      <w:pPr>
        <w:pStyle w:val="af1"/>
        <w:numPr>
          <w:ilvl w:val="0"/>
          <w:numId w:val="1"/>
        </w:numPr>
        <w:spacing w:after="0"/>
        <w:jc w:val="both"/>
        <w:rPr>
          <w:rFonts w:ascii="Times New Roman" w:hAnsi="Times New Roman"/>
          <w:sz w:val="24"/>
          <w:szCs w:val="24"/>
        </w:rPr>
      </w:pPr>
      <w:r w:rsidRPr="009D5C6E">
        <w:rPr>
          <w:rFonts w:ascii="Times New Roman" w:hAnsi="Times New Roman"/>
          <w:sz w:val="24"/>
          <w:szCs w:val="24"/>
        </w:rPr>
        <w:t>соблюдение преемственности в изучении предметов;</w:t>
      </w:r>
    </w:p>
    <w:p w:rsidR="001B607C" w:rsidRPr="009D5C6E" w:rsidRDefault="001B607C" w:rsidP="00D26B41">
      <w:pPr>
        <w:pStyle w:val="af1"/>
        <w:numPr>
          <w:ilvl w:val="0"/>
          <w:numId w:val="1"/>
        </w:numPr>
        <w:spacing w:after="0"/>
        <w:jc w:val="both"/>
        <w:rPr>
          <w:rFonts w:ascii="Times New Roman" w:hAnsi="Times New Roman"/>
          <w:sz w:val="24"/>
          <w:szCs w:val="24"/>
        </w:rPr>
      </w:pPr>
      <w:r w:rsidRPr="009D5C6E">
        <w:rPr>
          <w:rFonts w:ascii="Times New Roman" w:hAnsi="Times New Roman"/>
          <w:sz w:val="24"/>
          <w:szCs w:val="24"/>
        </w:rPr>
        <w:t>обеспечение реализации содержания программ по всем образовательным областям и учебным предметам;</w:t>
      </w:r>
    </w:p>
    <w:p w:rsidR="001B607C" w:rsidRPr="009D5C6E" w:rsidRDefault="006B4D1B" w:rsidP="00D26B41">
      <w:pPr>
        <w:pStyle w:val="af1"/>
        <w:numPr>
          <w:ilvl w:val="0"/>
          <w:numId w:val="1"/>
        </w:numPr>
        <w:spacing w:after="0"/>
        <w:jc w:val="both"/>
        <w:rPr>
          <w:rFonts w:ascii="Times New Roman" w:hAnsi="Times New Roman"/>
          <w:sz w:val="24"/>
          <w:szCs w:val="24"/>
        </w:rPr>
      </w:pPr>
      <w:r w:rsidRPr="009D5C6E">
        <w:rPr>
          <w:rFonts w:ascii="Times New Roman" w:hAnsi="Times New Roman"/>
          <w:sz w:val="24"/>
          <w:szCs w:val="24"/>
        </w:rPr>
        <w:t>с</w:t>
      </w:r>
      <w:r w:rsidR="001B607C" w:rsidRPr="009D5C6E">
        <w:rPr>
          <w:rFonts w:ascii="Times New Roman" w:hAnsi="Times New Roman"/>
          <w:sz w:val="24"/>
          <w:szCs w:val="24"/>
        </w:rPr>
        <w:t xml:space="preserve">облюдение санитарно – гигиенических требований к организации </w:t>
      </w:r>
      <w:r w:rsidR="00BD0E9D" w:rsidRPr="009D5C6E">
        <w:rPr>
          <w:rFonts w:ascii="Times New Roman" w:hAnsi="Times New Roman"/>
          <w:sz w:val="24"/>
          <w:szCs w:val="24"/>
        </w:rPr>
        <w:t xml:space="preserve"> </w:t>
      </w:r>
      <w:r w:rsidR="001B607C" w:rsidRPr="009D5C6E">
        <w:rPr>
          <w:rFonts w:ascii="Times New Roman" w:hAnsi="Times New Roman"/>
          <w:sz w:val="24"/>
          <w:szCs w:val="24"/>
        </w:rPr>
        <w:t xml:space="preserve"> образовательного процесса.</w:t>
      </w:r>
    </w:p>
    <w:p w:rsidR="001B607C" w:rsidRPr="009D5C6E" w:rsidRDefault="0035543B" w:rsidP="00D26B41">
      <w:pPr>
        <w:spacing w:line="276" w:lineRule="auto"/>
        <w:jc w:val="both"/>
      </w:pPr>
      <w:r w:rsidRPr="009D5C6E">
        <w:t xml:space="preserve">        </w:t>
      </w:r>
      <w:r w:rsidR="001A583F" w:rsidRPr="009D5C6E">
        <w:t xml:space="preserve">  </w:t>
      </w:r>
      <w:r w:rsidR="001D0690" w:rsidRPr="009D5C6E">
        <w:t>В учебном плане реализую</w:t>
      </w:r>
      <w:r w:rsidR="001B607C" w:rsidRPr="009D5C6E">
        <w:t>тся</w:t>
      </w:r>
      <w:r w:rsidR="001D0690" w:rsidRPr="009D5C6E">
        <w:t xml:space="preserve"> требования ФГОС НОО и ООО,</w:t>
      </w:r>
      <w:r w:rsidR="001B607C" w:rsidRPr="009D5C6E">
        <w:t xml:space="preserve"> федеральный компонент государственного образовательного стандарта </w:t>
      </w:r>
      <w:r w:rsidR="001D0690" w:rsidRPr="009D5C6E">
        <w:t xml:space="preserve"> </w:t>
      </w:r>
      <w:r w:rsidR="001B607C" w:rsidRPr="009D5C6E">
        <w:t xml:space="preserve"> основного общего и среднего  общего образования. </w:t>
      </w:r>
    </w:p>
    <w:p w:rsidR="002201FA" w:rsidRPr="009D5C6E" w:rsidRDefault="0035543B" w:rsidP="00D26B41">
      <w:pPr>
        <w:spacing w:line="276" w:lineRule="auto"/>
        <w:jc w:val="both"/>
      </w:pPr>
      <w:r w:rsidRPr="009D5C6E">
        <w:rPr>
          <w:b/>
          <w:i/>
          <w:color w:val="1F497D"/>
        </w:rPr>
        <w:t xml:space="preserve">      </w:t>
      </w:r>
      <w:r w:rsidR="002201FA" w:rsidRPr="009D5C6E">
        <w:t xml:space="preserve"> </w:t>
      </w:r>
      <w:r w:rsidR="006B4D1B" w:rsidRPr="009D5C6E">
        <w:t xml:space="preserve">   </w:t>
      </w:r>
      <w:r w:rsidR="002201FA" w:rsidRPr="009D5C6E">
        <w:t xml:space="preserve">Учебный план составлен с целью совершенствования процесса обучения, повышения его результативности, обеспечения вариативности </w:t>
      </w:r>
      <w:r w:rsidR="001A583F" w:rsidRPr="009D5C6E">
        <w:t xml:space="preserve"> </w:t>
      </w:r>
      <w:r w:rsidR="002201FA" w:rsidRPr="009D5C6E">
        <w:t xml:space="preserve"> образовательного процесса, сохранение единого образовательного пространства, выполнения гигиенических требований к условиям обучения школьников и сохранения здоровья. </w:t>
      </w:r>
    </w:p>
    <w:p w:rsidR="001A583F" w:rsidRPr="009D5C6E" w:rsidRDefault="002201FA" w:rsidP="00D26B41">
      <w:pPr>
        <w:spacing w:line="276" w:lineRule="auto"/>
        <w:jc w:val="both"/>
      </w:pPr>
      <w:r w:rsidRPr="009D5C6E">
        <w:t xml:space="preserve">  </w:t>
      </w:r>
      <w:r w:rsidR="006B4D1B" w:rsidRPr="009D5C6E">
        <w:t xml:space="preserve"> </w:t>
      </w:r>
      <w:r w:rsidRPr="009D5C6E">
        <w:t xml:space="preserve"> </w:t>
      </w:r>
      <w:r w:rsidR="0035543B" w:rsidRPr="009D5C6E">
        <w:t xml:space="preserve"> </w:t>
      </w:r>
      <w:r w:rsidR="001A583F" w:rsidRPr="009D5C6E">
        <w:t xml:space="preserve">  Образовательные программы начального общего, основного общего и среднего общего образования преемственны.</w:t>
      </w:r>
      <w:r w:rsidR="006B4D1B" w:rsidRPr="009D5C6E">
        <w:t xml:space="preserve"> </w:t>
      </w:r>
      <w:r w:rsidR="00650DA7" w:rsidRPr="009D5C6E">
        <w:t xml:space="preserve"> </w:t>
      </w:r>
    </w:p>
    <w:p w:rsidR="0035543B" w:rsidRPr="009D5C6E" w:rsidRDefault="0035543B" w:rsidP="00D26B41">
      <w:pPr>
        <w:spacing w:line="276" w:lineRule="auto"/>
        <w:jc w:val="both"/>
      </w:pPr>
      <w:r w:rsidRPr="009D5C6E">
        <w:rPr>
          <w:b/>
          <w:color w:val="000000"/>
          <w:shd w:val="clear" w:color="auto" w:fill="FFFFFF"/>
        </w:rPr>
        <w:t xml:space="preserve">      </w:t>
      </w:r>
      <w:r w:rsidR="005138E2" w:rsidRPr="009D5C6E">
        <w:rPr>
          <w:b/>
          <w:color w:val="000000"/>
          <w:shd w:val="clear" w:color="auto" w:fill="FFFFFF"/>
        </w:rPr>
        <w:t xml:space="preserve"> </w:t>
      </w:r>
      <w:r w:rsidR="00650DA7" w:rsidRPr="009D5C6E">
        <w:rPr>
          <w:b/>
          <w:color w:val="000000"/>
          <w:shd w:val="clear" w:color="auto" w:fill="FFFFFF"/>
        </w:rPr>
        <w:t xml:space="preserve">  </w:t>
      </w:r>
      <w:r w:rsidRPr="009D5C6E">
        <w:t>Учебный план по</w:t>
      </w:r>
      <w:r w:rsidR="00650DA7" w:rsidRPr="009D5C6E">
        <w:t>зволяет реализовывать содержание образовательных</w:t>
      </w:r>
      <w:r w:rsidRPr="009D5C6E">
        <w:t xml:space="preserve"> </w:t>
      </w:r>
      <w:r w:rsidR="00650DA7" w:rsidRPr="009D5C6E">
        <w:t xml:space="preserve"> </w:t>
      </w:r>
      <w:r w:rsidRPr="009D5C6E">
        <w:t>программ</w:t>
      </w:r>
      <w:r w:rsidR="00650DA7" w:rsidRPr="009D5C6E">
        <w:t xml:space="preserve"> по предметам</w:t>
      </w:r>
      <w:r w:rsidRPr="009D5C6E">
        <w:t>, определяет максимальный объ</w:t>
      </w:r>
      <w:r w:rsidRPr="009D5C6E">
        <w:softHyphen/>
        <w:t>ем учебной нагрузки обучающихся с учетом их возрастных,  психофизиологи</w:t>
      </w:r>
      <w:r w:rsidRPr="009D5C6E">
        <w:softHyphen/>
        <w:t>ческих особенностей и возможностей и приоритетных це</w:t>
      </w:r>
      <w:r w:rsidRPr="009D5C6E">
        <w:softHyphen/>
        <w:t xml:space="preserve">лей образования, концепции адаптивной школы, социального заказа общества и федерального компонента государственного образовательного  стандарта общего образования и </w:t>
      </w:r>
      <w:r w:rsidR="001A583F" w:rsidRPr="009D5C6E">
        <w:t xml:space="preserve">ФГОС НОО и  ООО. </w:t>
      </w:r>
    </w:p>
    <w:p w:rsidR="005138E2" w:rsidRPr="009D5C6E" w:rsidRDefault="0035543B" w:rsidP="00D26B41">
      <w:pPr>
        <w:spacing w:line="276" w:lineRule="auto"/>
        <w:jc w:val="both"/>
      </w:pPr>
      <w:r w:rsidRPr="009D5C6E">
        <w:rPr>
          <w:color w:val="000000"/>
        </w:rPr>
        <w:t xml:space="preserve">   </w:t>
      </w:r>
      <w:r w:rsidR="007566E6" w:rsidRPr="009D5C6E">
        <w:rPr>
          <w:color w:val="000000"/>
        </w:rPr>
        <w:t xml:space="preserve">  </w:t>
      </w:r>
      <w:r w:rsidR="00650DA7" w:rsidRPr="009D5C6E">
        <w:rPr>
          <w:color w:val="000000"/>
        </w:rPr>
        <w:t xml:space="preserve">  </w:t>
      </w:r>
      <w:r w:rsidR="007C77CE" w:rsidRPr="009D5C6E">
        <w:t>В 2016-2017 учебном году в школе было 35 классов-комплектов</w:t>
      </w:r>
      <w:r w:rsidR="005138E2" w:rsidRPr="009D5C6E">
        <w:t>. Эт</w:t>
      </w:r>
      <w:r w:rsidR="00650DA7" w:rsidRPr="009D5C6E">
        <w:t>о  обще</w:t>
      </w:r>
      <w:r w:rsidR="00650DA7" w:rsidRPr="009D5C6E">
        <w:softHyphen/>
        <w:t>образовательные классы (1-9) и</w:t>
      </w:r>
      <w:r w:rsidR="005138E2" w:rsidRPr="009D5C6E">
        <w:t xml:space="preserve"> профильные кл</w:t>
      </w:r>
      <w:r w:rsidR="007C77CE" w:rsidRPr="009D5C6E">
        <w:t>ассы (социально-экономический).</w:t>
      </w:r>
      <w:r w:rsidR="009976BA" w:rsidRPr="009D5C6E">
        <w:t xml:space="preserve"> </w:t>
      </w:r>
      <w:r w:rsidR="007C77CE" w:rsidRPr="009D5C6E">
        <w:t xml:space="preserve"> </w:t>
      </w:r>
    </w:p>
    <w:p w:rsidR="0063331E" w:rsidRPr="009D5C6E" w:rsidRDefault="0035543B" w:rsidP="00D26B41">
      <w:pPr>
        <w:pStyle w:val="ad"/>
        <w:spacing w:line="276" w:lineRule="auto"/>
        <w:jc w:val="both"/>
        <w:rPr>
          <w:rFonts w:ascii="Times New Roman" w:hAnsi="Times New Roman"/>
          <w:sz w:val="24"/>
          <w:szCs w:val="24"/>
        </w:rPr>
      </w:pPr>
      <w:r w:rsidRPr="009D5C6E">
        <w:rPr>
          <w:rFonts w:ascii="Times New Roman" w:hAnsi="Times New Roman"/>
          <w:color w:val="000000"/>
          <w:sz w:val="24"/>
          <w:szCs w:val="24"/>
        </w:rPr>
        <w:t xml:space="preserve"> </w:t>
      </w:r>
      <w:r w:rsidRPr="009D5C6E">
        <w:rPr>
          <w:rFonts w:ascii="Times New Roman" w:hAnsi="Times New Roman"/>
          <w:sz w:val="24"/>
          <w:szCs w:val="24"/>
        </w:rPr>
        <w:t xml:space="preserve"> </w:t>
      </w:r>
      <w:r w:rsidR="005138E2" w:rsidRPr="009D5C6E">
        <w:rPr>
          <w:rFonts w:ascii="Times New Roman" w:hAnsi="Times New Roman"/>
          <w:sz w:val="24"/>
          <w:szCs w:val="24"/>
        </w:rPr>
        <w:t xml:space="preserve"> </w:t>
      </w:r>
      <w:r w:rsidRPr="009D5C6E">
        <w:rPr>
          <w:rFonts w:ascii="Times New Roman" w:hAnsi="Times New Roman"/>
          <w:sz w:val="24"/>
          <w:szCs w:val="24"/>
        </w:rPr>
        <w:t xml:space="preserve">      </w:t>
      </w:r>
      <w:r w:rsidRPr="009D5C6E">
        <w:rPr>
          <w:rFonts w:ascii="Times New Roman" w:hAnsi="Times New Roman"/>
          <w:color w:val="FF0000"/>
          <w:sz w:val="24"/>
          <w:szCs w:val="24"/>
        </w:rPr>
        <w:t xml:space="preserve">     </w:t>
      </w:r>
      <w:r w:rsidRPr="009D5C6E">
        <w:rPr>
          <w:rFonts w:ascii="Times New Roman" w:hAnsi="Times New Roman"/>
          <w:sz w:val="24"/>
          <w:szCs w:val="24"/>
        </w:rPr>
        <w:t xml:space="preserve">             </w:t>
      </w:r>
    </w:p>
    <w:p w:rsidR="007C77CE" w:rsidRPr="009D5C6E" w:rsidRDefault="00611A56" w:rsidP="00D26B41">
      <w:pPr>
        <w:pStyle w:val="ad"/>
        <w:spacing w:line="276" w:lineRule="auto"/>
        <w:jc w:val="both"/>
        <w:rPr>
          <w:rFonts w:ascii="Times New Roman" w:hAnsi="Times New Roman"/>
          <w:b/>
          <w:color w:val="1F497D"/>
          <w:sz w:val="24"/>
          <w:szCs w:val="24"/>
        </w:rPr>
      </w:pPr>
      <w:r w:rsidRPr="009D5C6E">
        <w:rPr>
          <w:rFonts w:ascii="Times New Roman" w:hAnsi="Times New Roman"/>
          <w:i/>
          <w:sz w:val="24"/>
          <w:szCs w:val="24"/>
        </w:rPr>
        <w:t xml:space="preserve">             </w:t>
      </w:r>
      <w:r w:rsidR="00840643" w:rsidRPr="009D5C6E">
        <w:rPr>
          <w:rFonts w:ascii="Times New Roman" w:hAnsi="Times New Roman"/>
          <w:i/>
          <w:sz w:val="24"/>
          <w:szCs w:val="24"/>
        </w:rPr>
        <w:t xml:space="preserve"> </w:t>
      </w:r>
      <w:r w:rsidR="004740EF" w:rsidRPr="009D5C6E">
        <w:rPr>
          <w:rFonts w:ascii="Times New Roman" w:hAnsi="Times New Roman"/>
          <w:b/>
          <w:i/>
          <w:sz w:val="24"/>
          <w:szCs w:val="24"/>
        </w:rPr>
        <w:t xml:space="preserve">     </w:t>
      </w:r>
      <w:r w:rsidR="004740EF" w:rsidRPr="009D5C6E">
        <w:rPr>
          <w:rFonts w:ascii="Times New Roman" w:hAnsi="Times New Roman"/>
          <w:b/>
          <w:color w:val="1F497D"/>
          <w:sz w:val="24"/>
          <w:szCs w:val="24"/>
        </w:rPr>
        <w:t xml:space="preserve">             </w:t>
      </w:r>
    </w:p>
    <w:p w:rsidR="007C77CE" w:rsidRDefault="007C77CE" w:rsidP="00D26B41">
      <w:pPr>
        <w:pStyle w:val="ad"/>
        <w:spacing w:line="276" w:lineRule="auto"/>
        <w:jc w:val="both"/>
        <w:rPr>
          <w:rFonts w:ascii="Times New Roman" w:hAnsi="Times New Roman"/>
          <w:b/>
          <w:color w:val="1F497D"/>
          <w:sz w:val="24"/>
          <w:szCs w:val="24"/>
        </w:rPr>
      </w:pPr>
    </w:p>
    <w:p w:rsidR="007C77CE" w:rsidRDefault="007C77CE" w:rsidP="00D26B41">
      <w:pPr>
        <w:pStyle w:val="ad"/>
        <w:spacing w:line="276" w:lineRule="auto"/>
        <w:jc w:val="both"/>
        <w:rPr>
          <w:rFonts w:ascii="Times New Roman" w:hAnsi="Times New Roman"/>
          <w:b/>
          <w:color w:val="1F497D"/>
          <w:sz w:val="24"/>
          <w:szCs w:val="24"/>
        </w:rPr>
      </w:pPr>
    </w:p>
    <w:p w:rsidR="007C77CE" w:rsidRDefault="007C77CE" w:rsidP="00D26B41">
      <w:pPr>
        <w:pStyle w:val="ad"/>
        <w:spacing w:line="276" w:lineRule="auto"/>
        <w:jc w:val="both"/>
        <w:rPr>
          <w:rFonts w:ascii="Times New Roman" w:hAnsi="Times New Roman"/>
          <w:b/>
          <w:color w:val="1F497D"/>
          <w:sz w:val="24"/>
          <w:szCs w:val="24"/>
        </w:rPr>
      </w:pPr>
    </w:p>
    <w:p w:rsidR="007C77CE" w:rsidRDefault="007C77CE" w:rsidP="00D26B41">
      <w:pPr>
        <w:pStyle w:val="ad"/>
        <w:spacing w:line="276" w:lineRule="auto"/>
        <w:jc w:val="both"/>
        <w:rPr>
          <w:rFonts w:ascii="Times New Roman" w:hAnsi="Times New Roman"/>
          <w:b/>
          <w:color w:val="1F497D"/>
          <w:sz w:val="24"/>
          <w:szCs w:val="24"/>
        </w:rPr>
      </w:pPr>
    </w:p>
    <w:p w:rsidR="0035543B" w:rsidRPr="009D5C6E" w:rsidRDefault="0035543B" w:rsidP="007C77CE">
      <w:pPr>
        <w:pStyle w:val="ad"/>
        <w:spacing w:line="276" w:lineRule="auto"/>
        <w:jc w:val="center"/>
        <w:rPr>
          <w:rFonts w:ascii="Times New Roman" w:hAnsi="Times New Roman"/>
          <w:b/>
          <w:color w:val="234170" w:themeColor="text2" w:themeShade="BF"/>
          <w:sz w:val="24"/>
          <w:szCs w:val="24"/>
        </w:rPr>
      </w:pPr>
      <w:r w:rsidRPr="009D5C6E">
        <w:rPr>
          <w:rFonts w:ascii="Times New Roman" w:hAnsi="Times New Roman"/>
          <w:b/>
          <w:color w:val="234170" w:themeColor="text2" w:themeShade="BF"/>
          <w:sz w:val="24"/>
          <w:szCs w:val="24"/>
        </w:rPr>
        <w:lastRenderedPageBreak/>
        <w:t>Информация о количестве классов</w:t>
      </w:r>
    </w:p>
    <w:p w:rsidR="00840643" w:rsidRPr="009D5C6E" w:rsidRDefault="00840643" w:rsidP="00D26B41">
      <w:pPr>
        <w:pStyle w:val="ad"/>
        <w:spacing w:line="276" w:lineRule="auto"/>
        <w:jc w:val="both"/>
        <w:rPr>
          <w:rFonts w:ascii="Times New Roman" w:hAnsi="Times New Roman"/>
          <w:b/>
          <w:color w:val="234170" w:themeColor="text2" w:themeShade="BF"/>
          <w:sz w:val="24"/>
          <w:szCs w:val="24"/>
        </w:rPr>
      </w:pPr>
    </w:p>
    <w:p w:rsidR="00840643" w:rsidRPr="009D5C6E" w:rsidRDefault="00840643" w:rsidP="00D26B41">
      <w:pPr>
        <w:pStyle w:val="ad"/>
        <w:spacing w:line="276" w:lineRule="auto"/>
        <w:jc w:val="both"/>
        <w:rPr>
          <w:rFonts w:ascii="Times New Roman" w:hAnsi="Times New Roman"/>
          <w:sz w:val="24"/>
          <w:szCs w:val="24"/>
        </w:rPr>
      </w:pPr>
    </w:p>
    <w:tbl>
      <w:tblPr>
        <w:tblW w:w="9315" w:type="dxa"/>
        <w:tblLayout w:type="fixed"/>
        <w:tblCellMar>
          <w:left w:w="40" w:type="dxa"/>
          <w:right w:w="40" w:type="dxa"/>
        </w:tblCellMar>
        <w:tblLook w:val="0000" w:firstRow="0" w:lastRow="0" w:firstColumn="0" w:lastColumn="0" w:noHBand="0" w:noVBand="0"/>
      </w:tblPr>
      <w:tblGrid>
        <w:gridCol w:w="3647"/>
        <w:gridCol w:w="1416"/>
        <w:gridCol w:w="1440"/>
        <w:gridCol w:w="1440"/>
        <w:gridCol w:w="1372"/>
      </w:tblGrid>
      <w:tr w:rsidR="007C77CE" w:rsidRPr="009D5C6E" w:rsidTr="007C77CE">
        <w:trPr>
          <w:trHeight w:hRule="exact" w:val="710"/>
        </w:trPr>
        <w:tc>
          <w:tcPr>
            <w:tcW w:w="3647" w:type="dxa"/>
            <w:vMerge w:val="restart"/>
            <w:tcBorders>
              <w:top w:val="single" w:sz="6" w:space="0" w:color="auto"/>
              <w:left w:val="single" w:sz="6" w:space="0" w:color="auto"/>
              <w:right w:val="single" w:sz="6" w:space="0" w:color="auto"/>
            </w:tcBorders>
            <w:shd w:val="clear" w:color="auto" w:fill="FFFFFF"/>
            <w:vAlign w:val="center"/>
          </w:tcPr>
          <w:p w:rsidR="007C77CE" w:rsidRPr="009D5C6E" w:rsidRDefault="007C77CE" w:rsidP="007C77CE">
            <w:pPr>
              <w:pStyle w:val="ad"/>
              <w:jc w:val="both"/>
              <w:rPr>
                <w:rFonts w:ascii="Times New Roman" w:hAnsi="Times New Roman"/>
                <w:b/>
                <w:bCs/>
                <w:iCs/>
                <w:sz w:val="24"/>
                <w:szCs w:val="24"/>
              </w:rPr>
            </w:pPr>
            <w:r w:rsidRPr="009D5C6E">
              <w:rPr>
                <w:rFonts w:ascii="Times New Roman" w:hAnsi="Times New Roman"/>
                <w:b/>
                <w:bCs/>
                <w:iCs/>
                <w:sz w:val="24"/>
                <w:szCs w:val="24"/>
              </w:rPr>
              <w:t>Класс</w:t>
            </w:r>
          </w:p>
          <w:p w:rsidR="007C77CE" w:rsidRPr="009D5C6E" w:rsidRDefault="007C77CE" w:rsidP="007C77CE">
            <w:pPr>
              <w:pStyle w:val="ad"/>
              <w:jc w:val="both"/>
              <w:rPr>
                <w:rFonts w:ascii="Times New Roman" w:hAnsi="Times New Roman"/>
                <w:bCs/>
                <w:iCs/>
                <w:sz w:val="24"/>
                <w:szCs w:val="24"/>
              </w:rPr>
            </w:pPr>
          </w:p>
        </w:tc>
        <w:tc>
          <w:tcPr>
            <w:tcW w:w="566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
                <w:bCs/>
                <w:iCs/>
                <w:sz w:val="24"/>
                <w:szCs w:val="24"/>
              </w:rPr>
            </w:pPr>
            <w:r w:rsidRPr="009D5C6E">
              <w:rPr>
                <w:rFonts w:ascii="Times New Roman" w:hAnsi="Times New Roman"/>
                <w:b/>
                <w:bCs/>
                <w:iCs/>
                <w:sz w:val="24"/>
                <w:szCs w:val="24"/>
              </w:rPr>
              <w:t>Количество классов</w:t>
            </w:r>
          </w:p>
        </w:tc>
      </w:tr>
      <w:tr w:rsidR="007C77CE" w:rsidRPr="009D5C6E" w:rsidTr="007C77CE">
        <w:trPr>
          <w:trHeight w:hRule="exact" w:val="653"/>
        </w:trPr>
        <w:tc>
          <w:tcPr>
            <w:tcW w:w="3647" w:type="dxa"/>
            <w:vMerge/>
            <w:tcBorders>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jc w:val="both"/>
              <w:rPr>
                <w:rFonts w:ascii="Times New Roman" w:hAnsi="Times New Roman"/>
                <w:bCs/>
                <w:iCs/>
                <w:sz w:val="24"/>
                <w:szCs w:val="24"/>
              </w:rPr>
            </w:pP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
                <w:bCs/>
                <w:iCs/>
                <w:sz w:val="24"/>
                <w:szCs w:val="24"/>
              </w:rPr>
            </w:pPr>
            <w:r w:rsidRPr="009D5C6E">
              <w:rPr>
                <w:rFonts w:ascii="Times New Roman" w:hAnsi="Times New Roman"/>
                <w:b/>
                <w:bCs/>
                <w:iCs/>
                <w:sz w:val="24"/>
                <w:szCs w:val="24"/>
              </w:rPr>
              <w:t xml:space="preserve">   2013-2014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
                <w:bCs/>
                <w:iCs/>
                <w:sz w:val="24"/>
                <w:szCs w:val="24"/>
              </w:rPr>
            </w:pPr>
            <w:r w:rsidRPr="009D5C6E">
              <w:rPr>
                <w:rFonts w:ascii="Times New Roman" w:hAnsi="Times New Roman"/>
                <w:b/>
                <w:bCs/>
                <w:iCs/>
                <w:sz w:val="24"/>
                <w:szCs w:val="24"/>
              </w:rPr>
              <w:t>2014-2016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
                <w:bCs/>
                <w:iCs/>
                <w:sz w:val="24"/>
                <w:szCs w:val="24"/>
              </w:rPr>
            </w:pPr>
            <w:r w:rsidRPr="009D5C6E">
              <w:rPr>
                <w:rFonts w:ascii="Times New Roman" w:hAnsi="Times New Roman"/>
                <w:b/>
                <w:bCs/>
                <w:iCs/>
                <w:sz w:val="24"/>
                <w:szCs w:val="24"/>
              </w:rPr>
              <w:t>2015-2016</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
                <w:bCs/>
                <w:iCs/>
                <w:sz w:val="24"/>
                <w:szCs w:val="24"/>
              </w:rPr>
            </w:pPr>
            <w:r w:rsidRPr="009D5C6E">
              <w:rPr>
                <w:rFonts w:ascii="Times New Roman" w:hAnsi="Times New Roman"/>
                <w:b/>
                <w:bCs/>
                <w:iCs/>
                <w:sz w:val="24"/>
                <w:szCs w:val="24"/>
              </w:rPr>
              <w:t>2016-2017</w:t>
            </w:r>
          </w:p>
        </w:tc>
      </w:tr>
      <w:tr w:rsidR="007C77CE" w:rsidRPr="009D5C6E" w:rsidTr="007C77CE">
        <w:trPr>
          <w:trHeight w:hRule="exact" w:val="326"/>
        </w:trPr>
        <w:tc>
          <w:tcPr>
            <w:tcW w:w="3647"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jc w:val="both"/>
              <w:rPr>
                <w:rFonts w:ascii="Times New Roman" w:hAnsi="Times New Roman"/>
                <w:bCs/>
                <w:iCs/>
                <w:sz w:val="24"/>
                <w:szCs w:val="24"/>
              </w:rPr>
            </w:pPr>
            <w:r w:rsidRPr="009D5C6E">
              <w:rPr>
                <w:rFonts w:ascii="Times New Roman" w:hAnsi="Times New Roman"/>
                <w:bCs/>
                <w:iCs/>
                <w:sz w:val="24"/>
                <w:szCs w:val="24"/>
              </w:rPr>
              <w:t>Общеобразовательный</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30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31</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32 </w:t>
            </w:r>
          </w:p>
        </w:tc>
      </w:tr>
      <w:tr w:rsidR="007C77CE" w:rsidRPr="009D5C6E" w:rsidTr="007C77CE">
        <w:trPr>
          <w:trHeight w:hRule="exact" w:val="326"/>
        </w:trPr>
        <w:tc>
          <w:tcPr>
            <w:tcW w:w="3647"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jc w:val="both"/>
              <w:rPr>
                <w:rFonts w:ascii="Times New Roman" w:hAnsi="Times New Roman"/>
                <w:bCs/>
                <w:iCs/>
                <w:sz w:val="24"/>
                <w:szCs w:val="24"/>
              </w:rPr>
            </w:pPr>
            <w:r w:rsidRPr="009D5C6E">
              <w:rPr>
                <w:rFonts w:ascii="Times New Roman" w:hAnsi="Times New Roman"/>
                <w:bCs/>
                <w:iCs/>
                <w:sz w:val="24"/>
                <w:szCs w:val="24"/>
              </w:rPr>
              <w:t>Профильный</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3 </w:t>
            </w:r>
          </w:p>
        </w:tc>
      </w:tr>
      <w:tr w:rsidR="007C77CE" w:rsidRPr="009D5C6E" w:rsidTr="007C77CE">
        <w:trPr>
          <w:trHeight w:hRule="exact" w:val="355"/>
        </w:trPr>
        <w:tc>
          <w:tcPr>
            <w:tcW w:w="3647"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jc w:val="both"/>
              <w:rPr>
                <w:rFonts w:ascii="Times New Roman" w:hAnsi="Times New Roman"/>
                <w:bCs/>
                <w:iCs/>
                <w:sz w:val="24"/>
                <w:szCs w:val="24"/>
              </w:rPr>
            </w:pPr>
            <w:r w:rsidRPr="009D5C6E">
              <w:rPr>
                <w:rFonts w:ascii="Times New Roman" w:hAnsi="Times New Roman"/>
                <w:bCs/>
                <w:iCs/>
                <w:sz w:val="24"/>
                <w:szCs w:val="24"/>
              </w:rPr>
              <w:t>Итого</w:t>
            </w:r>
          </w:p>
        </w:tc>
        <w:tc>
          <w:tcPr>
            <w:tcW w:w="1416"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 33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33</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34</w:t>
            </w:r>
          </w:p>
        </w:tc>
        <w:tc>
          <w:tcPr>
            <w:tcW w:w="1372" w:type="dxa"/>
            <w:tcBorders>
              <w:top w:val="single" w:sz="6" w:space="0" w:color="auto"/>
              <w:left w:val="single" w:sz="6" w:space="0" w:color="auto"/>
              <w:bottom w:val="single" w:sz="6" w:space="0" w:color="auto"/>
              <w:right w:val="single" w:sz="6" w:space="0" w:color="auto"/>
            </w:tcBorders>
            <w:shd w:val="clear" w:color="auto" w:fill="FFFFFF"/>
            <w:vAlign w:val="center"/>
          </w:tcPr>
          <w:p w:rsidR="007C77CE" w:rsidRPr="009D5C6E" w:rsidRDefault="007C77CE" w:rsidP="007C77CE">
            <w:pPr>
              <w:pStyle w:val="ad"/>
              <w:rPr>
                <w:rFonts w:ascii="Times New Roman" w:hAnsi="Times New Roman"/>
                <w:bCs/>
                <w:iCs/>
                <w:sz w:val="24"/>
                <w:szCs w:val="24"/>
              </w:rPr>
            </w:pPr>
            <w:r w:rsidRPr="009D5C6E">
              <w:rPr>
                <w:rFonts w:ascii="Times New Roman" w:hAnsi="Times New Roman"/>
                <w:bCs/>
                <w:iCs/>
                <w:sz w:val="24"/>
                <w:szCs w:val="24"/>
              </w:rPr>
              <w:t xml:space="preserve">35 </w:t>
            </w:r>
          </w:p>
        </w:tc>
      </w:tr>
    </w:tbl>
    <w:p w:rsidR="0035543B" w:rsidRPr="009D5C6E" w:rsidRDefault="0035543B" w:rsidP="00D26B41">
      <w:pPr>
        <w:pStyle w:val="ad"/>
        <w:spacing w:line="276" w:lineRule="auto"/>
        <w:jc w:val="both"/>
        <w:rPr>
          <w:rFonts w:ascii="Times New Roman" w:hAnsi="Times New Roman"/>
          <w:sz w:val="24"/>
          <w:szCs w:val="24"/>
        </w:rPr>
      </w:pPr>
    </w:p>
    <w:p w:rsidR="00FC2A62" w:rsidRPr="009D5C6E" w:rsidRDefault="0035543B" w:rsidP="00D26B41">
      <w:pPr>
        <w:spacing w:line="276" w:lineRule="auto"/>
        <w:jc w:val="both"/>
      </w:pPr>
      <w:r w:rsidRPr="009D5C6E">
        <w:t xml:space="preserve">    </w:t>
      </w:r>
    </w:p>
    <w:p w:rsidR="00C628A5" w:rsidRPr="009D5C6E" w:rsidRDefault="00C628A5" w:rsidP="00D26B41">
      <w:pPr>
        <w:spacing w:line="276" w:lineRule="auto"/>
        <w:ind w:left="1211"/>
        <w:jc w:val="both"/>
      </w:pPr>
    </w:p>
    <w:p w:rsidR="00C628A5" w:rsidRPr="009D5C6E" w:rsidRDefault="0048373D" w:rsidP="00D26B41">
      <w:pPr>
        <w:spacing w:line="276" w:lineRule="auto"/>
        <w:jc w:val="center"/>
        <w:rPr>
          <w:b/>
          <w:bCs/>
          <w:iCs/>
          <w:color w:val="234170" w:themeColor="text2" w:themeShade="BF"/>
        </w:rPr>
      </w:pPr>
      <w:r w:rsidRPr="009D5C6E">
        <w:rPr>
          <w:b/>
          <w:color w:val="234170" w:themeColor="text2" w:themeShade="BF"/>
        </w:rPr>
        <w:t>5</w:t>
      </w:r>
      <w:r w:rsidR="00C628A5" w:rsidRPr="009D5C6E">
        <w:rPr>
          <w:b/>
          <w:color w:val="234170" w:themeColor="text2" w:themeShade="BF"/>
        </w:rPr>
        <w:t>.</w:t>
      </w:r>
      <w:r w:rsidR="00FF61BA" w:rsidRPr="009D5C6E">
        <w:rPr>
          <w:b/>
          <w:color w:val="234170" w:themeColor="text2" w:themeShade="BF"/>
        </w:rPr>
        <w:t xml:space="preserve"> </w:t>
      </w:r>
      <w:r w:rsidR="004C6C14" w:rsidRPr="009D5C6E">
        <w:rPr>
          <w:b/>
          <w:color w:val="234170" w:themeColor="text2" w:themeShade="BF"/>
        </w:rPr>
        <w:t xml:space="preserve">Организационно-педагогические условия осуществления </w:t>
      </w:r>
      <w:r w:rsidR="001A583F" w:rsidRPr="009D5C6E">
        <w:rPr>
          <w:b/>
          <w:color w:val="234170" w:themeColor="text2" w:themeShade="BF"/>
        </w:rPr>
        <w:t xml:space="preserve"> </w:t>
      </w:r>
      <w:r w:rsidR="004C6C14" w:rsidRPr="009D5C6E">
        <w:rPr>
          <w:b/>
          <w:color w:val="234170" w:themeColor="text2" w:themeShade="BF"/>
        </w:rPr>
        <w:t>образовательного процесса</w:t>
      </w:r>
      <w:r w:rsidR="00C628A5" w:rsidRPr="009D5C6E">
        <w:rPr>
          <w:b/>
          <w:color w:val="234170" w:themeColor="text2" w:themeShade="BF"/>
        </w:rPr>
        <w:t xml:space="preserve">. </w:t>
      </w:r>
      <w:r w:rsidR="007C77CE" w:rsidRPr="009D5C6E">
        <w:rPr>
          <w:b/>
          <w:bCs/>
          <w:iCs/>
          <w:color w:val="234170" w:themeColor="text2" w:themeShade="BF"/>
        </w:rPr>
        <w:t>Режим работы ОО</w:t>
      </w:r>
    </w:p>
    <w:p w:rsidR="00C628A5" w:rsidRPr="009D5C6E" w:rsidRDefault="00C628A5" w:rsidP="00D26B41">
      <w:pPr>
        <w:spacing w:line="276" w:lineRule="auto"/>
        <w:jc w:val="center"/>
        <w:rPr>
          <w:b/>
          <w:bCs/>
          <w:i/>
          <w:iCs/>
          <w:color w:val="9B2571"/>
        </w:rPr>
      </w:pPr>
    </w:p>
    <w:p w:rsidR="009F3A36" w:rsidRPr="009D5C6E" w:rsidRDefault="009F3A36" w:rsidP="00D26B41">
      <w:pPr>
        <w:spacing w:line="276" w:lineRule="auto"/>
        <w:jc w:val="both"/>
      </w:pPr>
      <w:r w:rsidRPr="009D5C6E">
        <w:rPr>
          <w:b/>
          <w:bCs/>
          <w:i/>
          <w:iCs/>
        </w:rPr>
        <w:t xml:space="preserve">     </w:t>
      </w:r>
      <w:r w:rsidR="00A31C87" w:rsidRPr="009D5C6E">
        <w:rPr>
          <w:b/>
          <w:bCs/>
          <w:i/>
          <w:iCs/>
        </w:rPr>
        <w:t xml:space="preserve"> </w:t>
      </w:r>
      <w:r w:rsidR="00C628A5" w:rsidRPr="009D5C6E">
        <w:rPr>
          <w:b/>
          <w:bCs/>
          <w:i/>
          <w:iCs/>
        </w:rPr>
        <w:t xml:space="preserve"> </w:t>
      </w:r>
      <w:r w:rsidRPr="009D5C6E">
        <w:rPr>
          <w:b/>
          <w:bCs/>
          <w:i/>
          <w:iCs/>
        </w:rPr>
        <w:t xml:space="preserve">      </w:t>
      </w:r>
      <w:r w:rsidR="007C77CE" w:rsidRPr="009D5C6E">
        <w:t>Режим функционирования ОО</w:t>
      </w:r>
      <w:r w:rsidR="002604C7" w:rsidRPr="009D5C6E">
        <w:t xml:space="preserve"> </w:t>
      </w:r>
      <w:r w:rsidRPr="009D5C6E">
        <w:t>определяется требованиями</w:t>
      </w:r>
      <w:r w:rsidR="002604C7" w:rsidRPr="009D5C6E">
        <w:t xml:space="preserve"> </w:t>
      </w:r>
      <w:r w:rsidRPr="009D5C6E">
        <w:t>следующих нормативных документов:</w:t>
      </w:r>
    </w:p>
    <w:p w:rsidR="009F3A36" w:rsidRPr="009D5C6E" w:rsidRDefault="009F3A36" w:rsidP="00F37197">
      <w:pPr>
        <w:pStyle w:val="af1"/>
        <w:numPr>
          <w:ilvl w:val="0"/>
          <w:numId w:val="4"/>
        </w:numPr>
        <w:spacing w:after="0"/>
        <w:jc w:val="both"/>
        <w:rPr>
          <w:rFonts w:ascii="Times New Roman" w:hAnsi="Times New Roman"/>
          <w:sz w:val="24"/>
          <w:szCs w:val="24"/>
        </w:rPr>
      </w:pPr>
      <w:r w:rsidRPr="009D5C6E">
        <w:rPr>
          <w:rFonts w:ascii="Times New Roman" w:hAnsi="Times New Roman"/>
          <w:sz w:val="24"/>
          <w:szCs w:val="24"/>
        </w:rPr>
        <w:t>Федеральный закон РФ «Об образовании в Российской Федерации» от 29.12.2012г.№273-ФЗ;</w:t>
      </w:r>
    </w:p>
    <w:p w:rsidR="009F3A36" w:rsidRPr="009D5C6E" w:rsidRDefault="009F3A36" w:rsidP="00F37197">
      <w:pPr>
        <w:pStyle w:val="af1"/>
        <w:numPr>
          <w:ilvl w:val="0"/>
          <w:numId w:val="4"/>
        </w:numPr>
        <w:spacing w:after="0"/>
        <w:jc w:val="both"/>
        <w:rPr>
          <w:rFonts w:ascii="Times New Roman" w:hAnsi="Times New Roman"/>
          <w:bCs/>
          <w:sz w:val="24"/>
          <w:szCs w:val="24"/>
        </w:rPr>
      </w:pPr>
      <w:r w:rsidRPr="009D5C6E">
        <w:rPr>
          <w:rFonts w:ascii="Times New Roman" w:hAnsi="Times New Roman"/>
          <w:bCs/>
          <w:sz w:val="24"/>
          <w:szCs w:val="24"/>
        </w:rPr>
        <w:t xml:space="preserve">Постановление Федеральной службы по надзору в сфере защиты прав потребителей и благополучия человека, Главного государственного санитарного врача РФ от 29 декабря </w:t>
      </w:r>
      <w:smartTag w:uri="urn:schemas-microsoft-com:office:smarttags" w:element="metricconverter">
        <w:smartTagPr>
          <w:attr w:name="ProductID" w:val="2010 г"/>
        </w:smartTagPr>
        <w:r w:rsidRPr="009D5C6E">
          <w:rPr>
            <w:rFonts w:ascii="Times New Roman" w:hAnsi="Times New Roman"/>
            <w:bCs/>
            <w:sz w:val="24"/>
            <w:szCs w:val="24"/>
          </w:rPr>
          <w:t>2010 г</w:t>
        </w:r>
      </w:smartTag>
      <w:r w:rsidRPr="009D5C6E">
        <w:rPr>
          <w:rFonts w:ascii="Times New Roman" w:hAnsi="Times New Roman"/>
          <w:bCs/>
          <w:sz w:val="24"/>
          <w:szCs w:val="24"/>
        </w:rPr>
        <w:t>. N189 «Об утверждении СанПиН  2.4.2.2821-10 «Санитарно-эпидемиологические требования к условиям и организации обучения в общеобразовательных учреждениях».</w:t>
      </w:r>
    </w:p>
    <w:p w:rsidR="00A31C87" w:rsidRPr="009D5C6E" w:rsidRDefault="009F3A36" w:rsidP="00D26B41">
      <w:pPr>
        <w:spacing w:line="276" w:lineRule="auto"/>
        <w:ind w:firstLine="426"/>
        <w:jc w:val="both"/>
        <w:rPr>
          <w:bCs/>
          <w:iCs/>
        </w:rPr>
      </w:pPr>
      <w:r w:rsidRPr="009D5C6E">
        <w:t xml:space="preserve"> </w:t>
      </w:r>
      <w:r w:rsidRPr="009D5C6E">
        <w:rPr>
          <w:bCs/>
          <w:iCs/>
        </w:rPr>
        <w:t xml:space="preserve">  </w:t>
      </w:r>
      <w:r w:rsidR="00C628A5" w:rsidRPr="009D5C6E">
        <w:rPr>
          <w:bCs/>
          <w:iCs/>
        </w:rPr>
        <w:t>В целях равномерного распределения недельной нагрузки и защиты от перегрузок установлен режим занятий с соблюдением установленн</w:t>
      </w:r>
      <w:r w:rsidR="00DF47B0" w:rsidRPr="009D5C6E">
        <w:rPr>
          <w:bCs/>
          <w:iCs/>
        </w:rPr>
        <w:t>ых санитарно-эпидемиологических</w:t>
      </w:r>
      <w:r w:rsidR="00C628A5" w:rsidRPr="009D5C6E">
        <w:rPr>
          <w:bCs/>
          <w:iCs/>
        </w:rPr>
        <w:t xml:space="preserve"> правил и норм</w:t>
      </w:r>
      <w:r w:rsidR="00DF47B0" w:rsidRPr="009D5C6E">
        <w:rPr>
          <w:bCs/>
          <w:iCs/>
        </w:rPr>
        <w:t>.</w:t>
      </w:r>
      <w:r w:rsidR="00C628A5" w:rsidRPr="009D5C6E">
        <w:rPr>
          <w:bCs/>
          <w:iCs/>
        </w:rPr>
        <w:t xml:space="preserve"> </w:t>
      </w:r>
      <w:r w:rsidR="00DF47B0" w:rsidRPr="009D5C6E">
        <w:rPr>
          <w:bCs/>
          <w:iCs/>
        </w:rPr>
        <w:t xml:space="preserve"> </w:t>
      </w:r>
    </w:p>
    <w:p w:rsidR="00DF47B0" w:rsidRPr="009D5C6E" w:rsidRDefault="00A31C87" w:rsidP="00D26B41">
      <w:pPr>
        <w:spacing w:line="276" w:lineRule="auto"/>
        <w:jc w:val="both"/>
        <w:rPr>
          <w:bCs/>
          <w:iCs/>
        </w:rPr>
      </w:pPr>
      <w:r w:rsidRPr="009D5C6E">
        <w:rPr>
          <w:bCs/>
          <w:iCs/>
        </w:rPr>
        <w:t xml:space="preserve">  </w:t>
      </w:r>
      <w:r w:rsidR="00F93935" w:rsidRPr="009D5C6E">
        <w:rPr>
          <w:bCs/>
          <w:iCs/>
        </w:rPr>
        <w:t xml:space="preserve"> </w:t>
      </w:r>
      <w:r w:rsidRPr="009D5C6E">
        <w:rPr>
          <w:bCs/>
          <w:iCs/>
        </w:rPr>
        <w:t xml:space="preserve"> </w:t>
      </w:r>
      <w:r w:rsidR="00550977" w:rsidRPr="009D5C6E">
        <w:rPr>
          <w:bCs/>
          <w:iCs/>
        </w:rPr>
        <w:t xml:space="preserve"> </w:t>
      </w:r>
      <w:r w:rsidR="00FF3464" w:rsidRPr="009D5C6E">
        <w:rPr>
          <w:bCs/>
          <w:iCs/>
        </w:rPr>
        <w:t xml:space="preserve">   </w:t>
      </w:r>
      <w:r w:rsidR="009F3A36" w:rsidRPr="009D5C6E">
        <w:rPr>
          <w:bCs/>
          <w:iCs/>
        </w:rPr>
        <w:t xml:space="preserve"> </w:t>
      </w:r>
      <w:r w:rsidRPr="009D5C6E">
        <w:rPr>
          <w:bCs/>
          <w:iCs/>
        </w:rPr>
        <w:t>Продолжительность учебного года -  34 не</w:t>
      </w:r>
      <w:r w:rsidRPr="009D5C6E">
        <w:rPr>
          <w:bCs/>
          <w:iCs/>
        </w:rPr>
        <w:softHyphen/>
        <w:t xml:space="preserve">дели (2 - 11 классы) </w:t>
      </w:r>
      <w:r w:rsidR="00FF3464" w:rsidRPr="009D5C6E">
        <w:rPr>
          <w:bCs/>
          <w:iCs/>
        </w:rPr>
        <w:t xml:space="preserve"> </w:t>
      </w:r>
      <w:r w:rsidRPr="009D5C6E">
        <w:rPr>
          <w:bCs/>
          <w:iCs/>
        </w:rPr>
        <w:t>и   33 недели  (1 классы). Учебный год разделен на 6 циклов,</w:t>
      </w:r>
      <w:r w:rsidR="00DF47B0" w:rsidRPr="009D5C6E">
        <w:rPr>
          <w:bCs/>
          <w:iCs/>
        </w:rPr>
        <w:t xml:space="preserve"> каждый из которых</w:t>
      </w:r>
      <w:r w:rsidRPr="009D5C6E">
        <w:rPr>
          <w:bCs/>
          <w:iCs/>
        </w:rPr>
        <w:t xml:space="preserve"> длится 6 недель, 7-ая неделя является каникулярной. </w:t>
      </w:r>
    </w:p>
    <w:p w:rsidR="00A31C87" w:rsidRPr="009D5C6E" w:rsidRDefault="00DF47B0" w:rsidP="00D26B41">
      <w:pPr>
        <w:spacing w:line="276" w:lineRule="auto"/>
        <w:jc w:val="both"/>
        <w:rPr>
          <w:i/>
          <w:color w:val="234170" w:themeColor="text2" w:themeShade="BF"/>
        </w:rPr>
      </w:pPr>
      <w:r w:rsidRPr="009D5C6E">
        <w:rPr>
          <w:bCs/>
          <w:iCs/>
        </w:rPr>
        <w:t xml:space="preserve">    </w:t>
      </w:r>
      <w:r w:rsidR="009F3A36" w:rsidRPr="009D5C6E">
        <w:rPr>
          <w:bCs/>
          <w:iCs/>
        </w:rPr>
        <w:t xml:space="preserve">    О</w:t>
      </w:r>
      <w:r w:rsidR="00C628A5" w:rsidRPr="009D5C6E">
        <w:rPr>
          <w:bCs/>
          <w:iCs/>
        </w:rPr>
        <w:t>бразоват</w:t>
      </w:r>
      <w:r w:rsidR="00A31C87" w:rsidRPr="009D5C6E">
        <w:rPr>
          <w:bCs/>
          <w:iCs/>
        </w:rPr>
        <w:t>ельный процесс осуществляется в</w:t>
      </w:r>
      <w:r w:rsidR="00C628A5" w:rsidRPr="009D5C6E">
        <w:rPr>
          <w:bCs/>
          <w:iCs/>
        </w:rPr>
        <w:t xml:space="preserve"> режиме составного урока</w:t>
      </w:r>
      <w:r w:rsidR="00A31C87" w:rsidRPr="009D5C6E">
        <w:rPr>
          <w:bCs/>
          <w:iCs/>
        </w:rPr>
        <w:t>.</w:t>
      </w:r>
      <w:r w:rsidR="00C628A5" w:rsidRPr="009D5C6E">
        <w:rPr>
          <w:bCs/>
          <w:iCs/>
        </w:rPr>
        <w:t xml:space="preserve"> </w:t>
      </w:r>
      <w:r w:rsidR="00A31C87" w:rsidRPr="009D5C6E">
        <w:rPr>
          <w:bCs/>
          <w:iCs/>
        </w:rPr>
        <w:t xml:space="preserve"> </w:t>
      </w:r>
      <w:r w:rsidR="00C628A5" w:rsidRPr="009D5C6E">
        <w:rPr>
          <w:bCs/>
          <w:iCs/>
        </w:rPr>
        <w:t>Продолжительность урока на 1-ой ступени обучения</w:t>
      </w:r>
      <w:r w:rsidRPr="009D5C6E">
        <w:rPr>
          <w:bCs/>
          <w:iCs/>
        </w:rPr>
        <w:t xml:space="preserve"> (1-4 классы)</w:t>
      </w:r>
      <w:r w:rsidR="00C628A5" w:rsidRPr="009D5C6E">
        <w:rPr>
          <w:bCs/>
          <w:iCs/>
        </w:rPr>
        <w:t xml:space="preserve"> 2x30 мин, на 2</w:t>
      </w:r>
      <w:r w:rsidRPr="009D5C6E">
        <w:rPr>
          <w:bCs/>
          <w:iCs/>
        </w:rPr>
        <w:t xml:space="preserve"> -ой и 3- ей ступенях (5-11 классы) - 3x30 минут.</w:t>
      </w:r>
      <w:r w:rsidRPr="009D5C6E">
        <w:t xml:space="preserve">  </w:t>
      </w:r>
      <w:r w:rsidR="000A6C16" w:rsidRPr="009D5C6E">
        <w:rPr>
          <w:i/>
          <w:color w:val="234170" w:themeColor="text2" w:themeShade="BF"/>
        </w:rPr>
        <w:t>Составной урок состоит из трех блоков: объяснение нового материала, коррекция знаний, контроль и имеет</w:t>
      </w:r>
      <w:r w:rsidRPr="009D5C6E">
        <w:rPr>
          <w:i/>
          <w:color w:val="234170" w:themeColor="text2" w:themeShade="BF"/>
        </w:rPr>
        <w:t xml:space="preserve"> ряд особенностей:</w:t>
      </w:r>
    </w:p>
    <w:p w:rsidR="00A31C87" w:rsidRPr="009D5C6E" w:rsidRDefault="00DC3CE1" w:rsidP="00D26B41">
      <w:pPr>
        <w:spacing w:line="276" w:lineRule="auto"/>
        <w:jc w:val="both"/>
      </w:pPr>
      <w:r w:rsidRPr="009D5C6E">
        <w:rPr>
          <w:i/>
          <w:color w:val="234170" w:themeColor="text2" w:themeShade="BF"/>
        </w:rPr>
        <w:t xml:space="preserve">     </w:t>
      </w:r>
      <w:r w:rsidR="00DF47B0" w:rsidRPr="009D5C6E">
        <w:rPr>
          <w:i/>
          <w:color w:val="234170" w:themeColor="text2" w:themeShade="BF"/>
        </w:rPr>
        <w:t>в</w:t>
      </w:r>
      <w:r w:rsidR="00A31C87" w:rsidRPr="009D5C6E">
        <w:rPr>
          <w:i/>
          <w:color w:val="234170" w:themeColor="text2" w:themeShade="BF"/>
        </w:rPr>
        <w:t>о-первых</w:t>
      </w:r>
      <w:r w:rsidR="00A31C87" w:rsidRPr="009D5C6E">
        <w:rPr>
          <w:color w:val="234170" w:themeColor="text2" w:themeShade="BF"/>
        </w:rPr>
        <w:t xml:space="preserve">, </w:t>
      </w:r>
      <w:r w:rsidR="00A31C87" w:rsidRPr="009D5C6E">
        <w:t xml:space="preserve">он состоит из трех частей, продолжительностью 30 минут каждая, которые разделены 5-ти минутными перерывами. Такая продолжительность урока </w:t>
      </w:r>
      <w:r w:rsidR="00DF47B0" w:rsidRPr="009D5C6E">
        <w:t xml:space="preserve"> позволяет предупредить утомляемость и </w:t>
      </w:r>
      <w:r w:rsidR="00BD15CF" w:rsidRPr="009D5C6E">
        <w:t>сохранить  здоровье</w:t>
      </w:r>
      <w:r w:rsidR="00CA651A" w:rsidRPr="009D5C6E">
        <w:t>.</w:t>
      </w:r>
    </w:p>
    <w:p w:rsidR="00A31C87" w:rsidRPr="009D5C6E" w:rsidRDefault="00DC3CE1" w:rsidP="00D26B41">
      <w:pPr>
        <w:spacing w:line="276" w:lineRule="auto"/>
        <w:jc w:val="both"/>
      </w:pPr>
      <w:r w:rsidRPr="009D5C6E">
        <w:rPr>
          <w:i/>
          <w:color w:val="234170" w:themeColor="text2" w:themeShade="BF"/>
        </w:rPr>
        <w:t xml:space="preserve">     </w:t>
      </w:r>
      <w:r w:rsidR="00A31C87" w:rsidRPr="009D5C6E">
        <w:rPr>
          <w:i/>
          <w:color w:val="234170" w:themeColor="text2" w:themeShade="BF"/>
        </w:rPr>
        <w:t>Во-вторых,</w:t>
      </w:r>
      <w:r w:rsidR="00A31C87" w:rsidRPr="009D5C6E">
        <w:rPr>
          <w:color w:val="234170" w:themeColor="text2" w:themeShade="BF"/>
        </w:rPr>
        <w:t xml:space="preserve"> </w:t>
      </w:r>
      <w:r w:rsidR="00A31C87" w:rsidRPr="009D5C6E">
        <w:t>методика составного урока предполагает использование не менее трех видов деятельности на каждом этапе урока.</w:t>
      </w:r>
    </w:p>
    <w:p w:rsidR="00A31C87" w:rsidRPr="009D5C6E" w:rsidRDefault="00DC3CE1" w:rsidP="00D26B41">
      <w:pPr>
        <w:spacing w:line="276" w:lineRule="auto"/>
        <w:jc w:val="both"/>
      </w:pPr>
      <w:r w:rsidRPr="009D5C6E">
        <w:rPr>
          <w:i/>
          <w:color w:val="234170" w:themeColor="text2" w:themeShade="BF"/>
        </w:rPr>
        <w:t xml:space="preserve">     </w:t>
      </w:r>
      <w:r w:rsidR="00A31C87" w:rsidRPr="009D5C6E">
        <w:rPr>
          <w:i/>
          <w:color w:val="234170" w:themeColor="text2" w:themeShade="BF"/>
        </w:rPr>
        <w:t>В-третьих</w:t>
      </w:r>
      <w:r w:rsidR="00A31C87" w:rsidRPr="009D5C6E">
        <w:rPr>
          <w:i/>
          <w:color w:val="2F5897" w:themeColor="text2"/>
        </w:rPr>
        <w:t>,</w:t>
      </w:r>
      <w:r w:rsidR="00A31C87" w:rsidRPr="009D5C6E">
        <w:t xml:space="preserve"> разнообразие форм контроля позволяет учителю систематически получать информацию о ходе усвоения учениками учебного материала, дает сведения о процессе становления </w:t>
      </w:r>
      <w:r w:rsidR="00E27C6D" w:rsidRPr="009D5C6E">
        <w:t xml:space="preserve"> компетенций</w:t>
      </w:r>
      <w:r w:rsidR="00A31C87" w:rsidRPr="009D5C6E">
        <w:t xml:space="preserve"> и позволяет активно вмешиваться в этот процесс, вносить </w:t>
      </w:r>
      <w:r w:rsidR="00A31C87" w:rsidRPr="009D5C6E">
        <w:lastRenderedPageBreak/>
        <w:t>необходимые коррективы, наиболее рационально, с учетом индивидуальных возможностей каждого ученика и класса в целом, строить учебный процесс.</w:t>
      </w:r>
    </w:p>
    <w:p w:rsidR="00A31C87" w:rsidRPr="009D5C6E" w:rsidRDefault="00DC3CE1" w:rsidP="00D26B41">
      <w:pPr>
        <w:spacing w:line="276" w:lineRule="auto"/>
        <w:jc w:val="both"/>
      </w:pPr>
      <w:r w:rsidRPr="009D5C6E">
        <w:rPr>
          <w:i/>
          <w:color w:val="234170" w:themeColor="text2" w:themeShade="BF"/>
        </w:rPr>
        <w:t xml:space="preserve">      </w:t>
      </w:r>
      <w:r w:rsidR="00A31C87" w:rsidRPr="009D5C6E">
        <w:rPr>
          <w:i/>
          <w:color w:val="234170" w:themeColor="text2" w:themeShade="BF"/>
        </w:rPr>
        <w:t>В-четвертых,</w:t>
      </w:r>
      <w:r w:rsidR="00A31C87" w:rsidRPr="009D5C6E">
        <w:rPr>
          <w:color w:val="234170" w:themeColor="text2" w:themeShade="BF"/>
        </w:rPr>
        <w:t xml:space="preserve"> </w:t>
      </w:r>
      <w:r w:rsidR="00A31C87" w:rsidRPr="009D5C6E">
        <w:t xml:space="preserve">логическая завершенность каждой части позволяет учителю отслеживать уровень </w:t>
      </w:r>
      <w:r w:rsidR="00CA651A" w:rsidRPr="009D5C6E">
        <w:t xml:space="preserve"> развития </w:t>
      </w:r>
      <w:r w:rsidR="00A31C87" w:rsidRPr="009D5C6E">
        <w:t>на каждом этапе урока, а учащимся - оценивать свою деятельность.</w:t>
      </w:r>
    </w:p>
    <w:p w:rsidR="000A6C16" w:rsidRPr="009D5C6E" w:rsidRDefault="00DC3CE1" w:rsidP="00D26B41">
      <w:pPr>
        <w:spacing w:line="276" w:lineRule="auto"/>
        <w:jc w:val="both"/>
      </w:pPr>
      <w:r w:rsidRPr="009D5C6E">
        <w:rPr>
          <w:i/>
          <w:color w:val="234170" w:themeColor="text2" w:themeShade="BF"/>
        </w:rPr>
        <w:t xml:space="preserve">      </w:t>
      </w:r>
      <w:r w:rsidR="00A31C87" w:rsidRPr="009D5C6E">
        <w:rPr>
          <w:i/>
          <w:color w:val="234170" w:themeColor="text2" w:themeShade="BF"/>
        </w:rPr>
        <w:t>В-пятых,</w:t>
      </w:r>
      <w:r w:rsidR="00A31C87" w:rsidRPr="009D5C6E">
        <w:rPr>
          <w:color w:val="234170" w:themeColor="text2" w:themeShade="BF"/>
        </w:rPr>
        <w:t xml:space="preserve"> </w:t>
      </w:r>
      <w:r w:rsidR="00A31C87" w:rsidRPr="009D5C6E">
        <w:t>функция коррекции в рамках составного урока специфична. Коррекция всегда предшествует контролю, расширяет з</w:t>
      </w:r>
      <w:r w:rsidR="00CA651A" w:rsidRPr="009D5C6E">
        <w:t>нания учащихся, гарантировано (т</w:t>
      </w:r>
      <w:r w:rsidR="00A31C87" w:rsidRPr="009D5C6E">
        <w:t>.к. строится с учетом возможностей класса и отдельного ученика) готовит к контролю, вооружая учащихся правильными способами действия.</w:t>
      </w:r>
      <w:r w:rsidR="000A6C16" w:rsidRPr="009D5C6E">
        <w:t xml:space="preserve">      </w:t>
      </w:r>
    </w:p>
    <w:p w:rsidR="007679FC" w:rsidRPr="009D5C6E" w:rsidRDefault="000A6C16" w:rsidP="00D26B41">
      <w:pPr>
        <w:spacing w:line="276" w:lineRule="auto"/>
        <w:jc w:val="both"/>
      </w:pPr>
      <w:r w:rsidRPr="009D5C6E">
        <w:t xml:space="preserve">      Проектирование составного урока дает возможность выбрать оптимальное сочетание форм обучения, приемов, дифференцированного подхода к слабоуспеваю</w:t>
      </w:r>
      <w:r w:rsidR="00FC2A62" w:rsidRPr="009D5C6E">
        <w:t>щим и наиболее подготовленным уча</w:t>
      </w:r>
      <w:r w:rsidRPr="009D5C6E">
        <w:t>щимся, учитывается зависимость между умственной активностью и работоспособностью.</w:t>
      </w:r>
      <w:r w:rsidR="00C628A5" w:rsidRPr="009D5C6E">
        <w:t xml:space="preserve"> </w:t>
      </w:r>
    </w:p>
    <w:p w:rsidR="00E27C6D" w:rsidRPr="009D5C6E" w:rsidRDefault="0026362F" w:rsidP="00D26B41">
      <w:pPr>
        <w:spacing w:line="276" w:lineRule="auto"/>
        <w:jc w:val="both"/>
      </w:pPr>
      <w:r w:rsidRPr="009D5C6E">
        <w:t xml:space="preserve">      В </w:t>
      </w:r>
      <w:r w:rsidR="00A15E4E" w:rsidRPr="009D5C6E">
        <w:t>образовательной деятельности</w:t>
      </w:r>
      <w:r w:rsidRPr="009D5C6E">
        <w:t xml:space="preserve"> </w:t>
      </w:r>
      <w:r w:rsidR="00A15E4E" w:rsidRPr="009D5C6E">
        <w:t xml:space="preserve"> </w:t>
      </w:r>
      <w:r w:rsidRPr="009D5C6E">
        <w:t xml:space="preserve"> успешно решается задача гигиенического нормирования учебной нагрузки и объема домашних заданий</w:t>
      </w:r>
      <w:r w:rsidR="00A15E4E" w:rsidRPr="009D5C6E">
        <w:t>.</w:t>
      </w:r>
      <w:r w:rsidRPr="009D5C6E">
        <w:t xml:space="preserve"> На уроках и во внеурочной </w:t>
      </w:r>
      <w:r w:rsidR="00A15E4E" w:rsidRPr="009D5C6E">
        <w:t xml:space="preserve">деятельности </w:t>
      </w:r>
      <w:r w:rsidRPr="009D5C6E">
        <w:t xml:space="preserve">применяются   здоровьесберегающие технологии. </w:t>
      </w:r>
    </w:p>
    <w:p w:rsidR="00E84B3E" w:rsidRPr="009D5C6E" w:rsidRDefault="00E27C6D" w:rsidP="00D26B41">
      <w:pPr>
        <w:spacing w:line="276" w:lineRule="auto"/>
        <w:contextualSpacing/>
        <w:jc w:val="both"/>
      </w:pPr>
      <w:r w:rsidRPr="009D5C6E">
        <w:t xml:space="preserve">    </w:t>
      </w:r>
      <w:r w:rsidR="004466C8" w:rsidRPr="009D5C6E">
        <w:t xml:space="preserve"> </w:t>
      </w:r>
      <w:r w:rsidRPr="009D5C6E">
        <w:t xml:space="preserve">Для внедрения информационно-коммуникационных технологий в наличии </w:t>
      </w:r>
      <w:r w:rsidR="00E84B3E" w:rsidRPr="009D5C6E">
        <w:t>54 компьютера,</w:t>
      </w:r>
      <w:r w:rsidRPr="009D5C6E">
        <w:t xml:space="preserve"> 2 компьютерных класса с мультимедийным оборудованием, 3 мобильных компьютерных кла</w:t>
      </w:r>
      <w:r w:rsidR="00E84B3E" w:rsidRPr="009D5C6E">
        <w:t>сса, интерактивное оборудование,</w:t>
      </w:r>
      <w:r w:rsidR="00E84B3E" w:rsidRPr="009D5C6E">
        <w:rPr>
          <w:bCs/>
        </w:rPr>
        <w:t xml:space="preserve"> интерактивная поверхность </w:t>
      </w:r>
      <w:r w:rsidR="00E84B3E" w:rsidRPr="009D5C6E">
        <w:rPr>
          <w:bCs/>
          <w:lang w:val="en-US"/>
        </w:rPr>
        <w:t>mimio</w:t>
      </w:r>
      <w:r w:rsidR="00E84B3E" w:rsidRPr="009D5C6E">
        <w:rPr>
          <w:bCs/>
        </w:rPr>
        <w:t xml:space="preserve">, </w:t>
      </w:r>
      <w:r w:rsidR="00E84B3E" w:rsidRPr="009D5C6E">
        <w:rPr>
          <w:bCs/>
          <w:lang w:val="en-US"/>
        </w:rPr>
        <w:t>web</w:t>
      </w:r>
      <w:r w:rsidR="00E84B3E" w:rsidRPr="009D5C6E">
        <w:rPr>
          <w:bCs/>
        </w:rPr>
        <w:t xml:space="preserve">-камера, документ-камера, графический планшет, оргтехника. </w:t>
      </w:r>
      <w:r w:rsidR="00FC2A62" w:rsidRPr="009D5C6E">
        <w:t>У</w:t>
      </w:r>
      <w:r w:rsidRPr="009D5C6E">
        <w:t xml:space="preserve">чащиеся и педагоги имеют возможность выхода в Интернет. В школе создана локальная сеть. Функционирует электронная почта.  Есть сайт.   </w:t>
      </w:r>
    </w:p>
    <w:p w:rsidR="00E27C6D" w:rsidRPr="009D5C6E" w:rsidRDefault="00E84B3E" w:rsidP="00D26B41">
      <w:pPr>
        <w:spacing w:line="276" w:lineRule="auto"/>
        <w:contextualSpacing/>
        <w:jc w:val="both"/>
      </w:pPr>
      <w:r w:rsidRPr="009D5C6E">
        <w:t xml:space="preserve">         </w:t>
      </w:r>
      <w:r w:rsidR="00E27C6D" w:rsidRPr="009D5C6E">
        <w:t xml:space="preserve"> В школе хорошая библиотека с читальным залом. Для занятий спортом есть 2 спортивных зала, спортивная площадка.</w:t>
      </w:r>
    </w:p>
    <w:p w:rsidR="0026362F" w:rsidRPr="009D5C6E" w:rsidRDefault="0026362F" w:rsidP="00D26B41">
      <w:pPr>
        <w:spacing w:line="276" w:lineRule="auto"/>
        <w:jc w:val="both"/>
      </w:pPr>
      <w:r w:rsidRPr="009D5C6E">
        <w:t xml:space="preserve">    </w:t>
      </w:r>
    </w:p>
    <w:p w:rsidR="004C6C14" w:rsidRPr="009D5C6E" w:rsidRDefault="0026362F" w:rsidP="00D26B41">
      <w:pPr>
        <w:spacing w:line="276" w:lineRule="auto"/>
        <w:jc w:val="both"/>
        <w:rPr>
          <w:b/>
          <w:bCs/>
          <w:iCs/>
          <w:color w:val="234170" w:themeColor="text2" w:themeShade="BF"/>
        </w:rPr>
      </w:pPr>
      <w:r w:rsidRPr="009D5C6E">
        <w:rPr>
          <w:color w:val="234170" w:themeColor="text2" w:themeShade="BF"/>
        </w:rPr>
        <w:t xml:space="preserve">     </w:t>
      </w:r>
      <w:r w:rsidR="00C628A5" w:rsidRPr="009D5C6E">
        <w:rPr>
          <w:color w:val="234170" w:themeColor="text2" w:themeShade="BF"/>
        </w:rPr>
        <w:t xml:space="preserve">       </w:t>
      </w:r>
      <w:r w:rsidR="004C6C14" w:rsidRPr="009D5C6E">
        <w:rPr>
          <w:b/>
          <w:bCs/>
          <w:iCs/>
          <w:color w:val="234170" w:themeColor="text2" w:themeShade="BF"/>
        </w:rPr>
        <w:t xml:space="preserve">        </w:t>
      </w:r>
      <w:r w:rsidR="002201FA" w:rsidRPr="009D5C6E">
        <w:rPr>
          <w:b/>
          <w:bCs/>
          <w:iCs/>
          <w:color w:val="234170" w:themeColor="text2" w:themeShade="BF"/>
        </w:rPr>
        <w:t xml:space="preserve">        </w:t>
      </w:r>
      <w:r w:rsidR="004C6C14" w:rsidRPr="009D5C6E">
        <w:rPr>
          <w:b/>
          <w:bCs/>
          <w:iCs/>
          <w:color w:val="234170" w:themeColor="text2" w:themeShade="BF"/>
        </w:rPr>
        <w:t xml:space="preserve"> </w:t>
      </w:r>
      <w:r w:rsidR="0048373D" w:rsidRPr="009D5C6E">
        <w:rPr>
          <w:b/>
          <w:bCs/>
          <w:iCs/>
          <w:color w:val="234170" w:themeColor="text2" w:themeShade="BF"/>
        </w:rPr>
        <w:t>6</w:t>
      </w:r>
      <w:r w:rsidR="00C628A5" w:rsidRPr="009D5C6E">
        <w:rPr>
          <w:b/>
          <w:bCs/>
          <w:iCs/>
          <w:color w:val="234170" w:themeColor="text2" w:themeShade="BF"/>
        </w:rPr>
        <w:t>.</w:t>
      </w:r>
      <w:r w:rsidR="00E228D0" w:rsidRPr="009D5C6E">
        <w:rPr>
          <w:b/>
          <w:bCs/>
          <w:iCs/>
          <w:color w:val="234170" w:themeColor="text2" w:themeShade="BF"/>
        </w:rPr>
        <w:t xml:space="preserve"> </w:t>
      </w:r>
      <w:r w:rsidR="004C6C14" w:rsidRPr="009D5C6E">
        <w:rPr>
          <w:b/>
          <w:bCs/>
          <w:iCs/>
          <w:color w:val="234170" w:themeColor="text2" w:themeShade="BF"/>
        </w:rPr>
        <w:t xml:space="preserve">Система психолого-медико-социального сопровождения </w:t>
      </w:r>
    </w:p>
    <w:p w:rsidR="0048373D" w:rsidRPr="009D5C6E" w:rsidRDefault="0048373D" w:rsidP="00D26B41">
      <w:pPr>
        <w:spacing w:line="276" w:lineRule="auto"/>
        <w:jc w:val="both"/>
        <w:rPr>
          <w:color w:val="0070C0"/>
        </w:rPr>
      </w:pPr>
    </w:p>
    <w:p w:rsidR="005C3C55" w:rsidRPr="009D5C6E" w:rsidRDefault="007679FC" w:rsidP="00D26B41">
      <w:pPr>
        <w:pStyle w:val="a3"/>
        <w:spacing w:line="276" w:lineRule="auto"/>
        <w:ind w:firstLine="567"/>
      </w:pPr>
      <w:r w:rsidRPr="009D5C6E">
        <w:t xml:space="preserve">   </w:t>
      </w:r>
      <w:r w:rsidR="00590DFE" w:rsidRPr="009D5C6E">
        <w:t xml:space="preserve">Большое </w:t>
      </w:r>
      <w:r w:rsidR="009C6397" w:rsidRPr="009D5C6E">
        <w:t xml:space="preserve"> внимание педагогический коллектив уделяет сохранению психологич</w:t>
      </w:r>
      <w:r w:rsidR="00FC2A62" w:rsidRPr="009D5C6E">
        <w:t>еского и физического здоровья уча</w:t>
      </w:r>
      <w:r w:rsidR="009C6397" w:rsidRPr="009D5C6E">
        <w:t>щихся.</w:t>
      </w:r>
      <w:r w:rsidR="00E228D0" w:rsidRPr="009D5C6E">
        <w:t xml:space="preserve"> </w:t>
      </w:r>
    </w:p>
    <w:p w:rsidR="00BF7D05" w:rsidRPr="009D5C6E" w:rsidRDefault="005C3C55" w:rsidP="00D26B41">
      <w:pPr>
        <w:pStyle w:val="a3"/>
        <w:spacing w:line="276" w:lineRule="auto"/>
        <w:ind w:firstLine="567"/>
        <w:rPr>
          <w:i/>
        </w:rPr>
      </w:pPr>
      <w:r w:rsidRPr="009D5C6E">
        <w:t xml:space="preserve">   Просветительскую, </w:t>
      </w:r>
      <w:r w:rsidR="004C6C14" w:rsidRPr="009D5C6E">
        <w:t>консультативную, психодиагностическую и п</w:t>
      </w:r>
      <w:r w:rsidR="007862D8">
        <w:t>сихопрофилактическую работу с уча</w:t>
      </w:r>
      <w:r w:rsidR="004C6C14" w:rsidRPr="009D5C6E">
        <w:t>щимися, педагогами и родителями в ОУ осуществляют такие специалисты, как</w:t>
      </w:r>
      <w:r w:rsidR="009C6397" w:rsidRPr="009D5C6E">
        <w:rPr>
          <w:i/>
        </w:rPr>
        <w:t xml:space="preserve"> социальный педагог и </w:t>
      </w:r>
      <w:r w:rsidR="0048373D" w:rsidRPr="009D5C6E">
        <w:rPr>
          <w:i/>
        </w:rPr>
        <w:t xml:space="preserve"> педагог </w:t>
      </w:r>
      <w:r w:rsidR="004C6C14" w:rsidRPr="009D5C6E">
        <w:rPr>
          <w:i/>
        </w:rPr>
        <w:t>-</w:t>
      </w:r>
      <w:r w:rsidR="0048373D" w:rsidRPr="009D5C6E">
        <w:rPr>
          <w:i/>
        </w:rPr>
        <w:t xml:space="preserve"> </w:t>
      </w:r>
      <w:r w:rsidR="004C6C14" w:rsidRPr="009D5C6E">
        <w:rPr>
          <w:i/>
        </w:rPr>
        <w:t xml:space="preserve">психолог. </w:t>
      </w:r>
    </w:p>
    <w:p w:rsidR="00BF7D05" w:rsidRPr="009D5C6E" w:rsidRDefault="00BF7D05" w:rsidP="00D26B41">
      <w:pPr>
        <w:pStyle w:val="a3"/>
        <w:spacing w:line="276" w:lineRule="auto"/>
        <w:ind w:firstLine="567"/>
        <w:rPr>
          <w:color w:val="234170" w:themeColor="text2" w:themeShade="BF"/>
        </w:rPr>
      </w:pPr>
      <w:r w:rsidRPr="009D5C6E">
        <w:rPr>
          <w:color w:val="31849B"/>
        </w:rPr>
        <w:t xml:space="preserve">  </w:t>
      </w:r>
      <w:r w:rsidRPr="009D5C6E">
        <w:rPr>
          <w:b/>
          <w:color w:val="234170" w:themeColor="text2" w:themeShade="BF"/>
        </w:rPr>
        <w:t xml:space="preserve">Психолого-педагогическое сопровождение </w:t>
      </w:r>
      <w:r w:rsidR="007679FC" w:rsidRPr="009D5C6E">
        <w:rPr>
          <w:b/>
          <w:color w:val="234170" w:themeColor="text2" w:themeShade="BF"/>
        </w:rPr>
        <w:t xml:space="preserve"> </w:t>
      </w:r>
      <w:r w:rsidRPr="009D5C6E">
        <w:rPr>
          <w:b/>
          <w:color w:val="234170" w:themeColor="text2" w:themeShade="BF"/>
        </w:rPr>
        <w:t>образовательного процесса в школе осуществлялось по следующим направлениям:</w:t>
      </w:r>
    </w:p>
    <w:p w:rsidR="00BF7D05" w:rsidRPr="009D5C6E" w:rsidRDefault="00BF7D05" w:rsidP="00F37197">
      <w:pPr>
        <w:pStyle w:val="a3"/>
        <w:widowControl w:val="0"/>
        <w:numPr>
          <w:ilvl w:val="0"/>
          <w:numId w:val="5"/>
        </w:numPr>
        <w:shd w:val="clear" w:color="auto" w:fill="FFFFFF"/>
        <w:tabs>
          <w:tab w:val="left" w:pos="741"/>
        </w:tabs>
        <w:autoSpaceDE w:val="0"/>
        <w:autoSpaceDN w:val="0"/>
        <w:adjustRightInd w:val="0"/>
        <w:spacing w:line="276" w:lineRule="auto"/>
        <w:contextualSpacing/>
      </w:pPr>
      <w:r w:rsidRPr="009D5C6E">
        <w:t>психолого-педагогическое сопров</w:t>
      </w:r>
      <w:r w:rsidR="00FC2A62" w:rsidRPr="009D5C6E">
        <w:t>ождение процесса адаптации уча</w:t>
      </w:r>
      <w:r w:rsidRPr="009D5C6E">
        <w:t>щихся в переходные периоды;</w:t>
      </w:r>
    </w:p>
    <w:p w:rsidR="00BF7D05" w:rsidRPr="009D5C6E" w:rsidRDefault="00BF7D05" w:rsidP="00F37197">
      <w:pPr>
        <w:pStyle w:val="a3"/>
        <w:widowControl w:val="0"/>
        <w:numPr>
          <w:ilvl w:val="0"/>
          <w:numId w:val="5"/>
        </w:numPr>
        <w:shd w:val="clear" w:color="auto" w:fill="FFFFFF"/>
        <w:tabs>
          <w:tab w:val="left" w:pos="741"/>
        </w:tabs>
        <w:autoSpaceDE w:val="0"/>
        <w:autoSpaceDN w:val="0"/>
        <w:adjustRightInd w:val="0"/>
        <w:spacing w:line="276" w:lineRule="auto"/>
        <w:contextualSpacing/>
      </w:pPr>
      <w:r w:rsidRPr="009D5C6E">
        <w:t>консультативная работа;</w:t>
      </w:r>
    </w:p>
    <w:p w:rsidR="00BF7D05" w:rsidRPr="009D5C6E" w:rsidRDefault="00BF7D05" w:rsidP="00F37197">
      <w:pPr>
        <w:pStyle w:val="a3"/>
        <w:widowControl w:val="0"/>
        <w:numPr>
          <w:ilvl w:val="0"/>
          <w:numId w:val="5"/>
        </w:numPr>
        <w:shd w:val="clear" w:color="auto" w:fill="FFFFFF"/>
        <w:tabs>
          <w:tab w:val="left" w:pos="741"/>
        </w:tabs>
        <w:autoSpaceDE w:val="0"/>
        <w:autoSpaceDN w:val="0"/>
        <w:adjustRightInd w:val="0"/>
        <w:spacing w:line="276" w:lineRule="auto"/>
        <w:contextualSpacing/>
      </w:pPr>
      <w:r w:rsidRPr="009D5C6E">
        <w:t xml:space="preserve">психодиагностика </w:t>
      </w:r>
      <w:r w:rsidR="007679FC" w:rsidRPr="009D5C6E">
        <w:t xml:space="preserve"> </w:t>
      </w:r>
      <w:r w:rsidRPr="009D5C6E">
        <w:t>образовательного процесса;</w:t>
      </w:r>
    </w:p>
    <w:p w:rsidR="00BF7D05" w:rsidRPr="009D5C6E" w:rsidRDefault="00BF7D05" w:rsidP="00F37197">
      <w:pPr>
        <w:pStyle w:val="a3"/>
        <w:widowControl w:val="0"/>
        <w:numPr>
          <w:ilvl w:val="0"/>
          <w:numId w:val="5"/>
        </w:numPr>
        <w:shd w:val="clear" w:color="auto" w:fill="FFFFFF"/>
        <w:tabs>
          <w:tab w:val="left" w:pos="741"/>
        </w:tabs>
        <w:autoSpaceDE w:val="0"/>
        <w:autoSpaceDN w:val="0"/>
        <w:adjustRightInd w:val="0"/>
        <w:spacing w:line="276" w:lineRule="auto"/>
        <w:contextualSpacing/>
      </w:pPr>
      <w:r w:rsidRPr="009D5C6E">
        <w:t xml:space="preserve">просвещение всех участников </w:t>
      </w:r>
      <w:r w:rsidR="007679FC" w:rsidRPr="009D5C6E">
        <w:t xml:space="preserve"> </w:t>
      </w:r>
      <w:r w:rsidRPr="009D5C6E">
        <w:t>образовательного процесса;</w:t>
      </w:r>
    </w:p>
    <w:p w:rsidR="00BF7D05" w:rsidRPr="009D5C6E" w:rsidRDefault="00BF7D05" w:rsidP="00F37197">
      <w:pPr>
        <w:pStyle w:val="a3"/>
        <w:widowControl w:val="0"/>
        <w:numPr>
          <w:ilvl w:val="0"/>
          <w:numId w:val="5"/>
        </w:numPr>
        <w:shd w:val="clear" w:color="auto" w:fill="FFFFFF"/>
        <w:tabs>
          <w:tab w:val="left" w:pos="741"/>
        </w:tabs>
        <w:autoSpaceDE w:val="0"/>
        <w:autoSpaceDN w:val="0"/>
        <w:adjustRightInd w:val="0"/>
        <w:spacing w:line="276" w:lineRule="auto"/>
        <w:contextualSpacing/>
      </w:pPr>
      <w:r w:rsidRPr="009D5C6E">
        <w:t>психолого-</w:t>
      </w:r>
      <w:r w:rsidR="00FC2A62" w:rsidRPr="009D5C6E">
        <w:t>педагогическое сопровождение  уча</w:t>
      </w:r>
      <w:r w:rsidRPr="009D5C6E">
        <w:t>щихся с трудностями в обучении и поведении.</w:t>
      </w:r>
    </w:p>
    <w:p w:rsidR="003F19A2" w:rsidRPr="009D5C6E" w:rsidRDefault="003F19A2" w:rsidP="00D26B41">
      <w:pPr>
        <w:spacing w:line="276" w:lineRule="auto"/>
        <w:jc w:val="both"/>
      </w:pPr>
      <w:r w:rsidRPr="009D5C6E">
        <w:t xml:space="preserve">          </w:t>
      </w:r>
      <w:r w:rsidR="007C77CE" w:rsidRPr="009D5C6E">
        <w:t>В 2016-2017</w:t>
      </w:r>
      <w:r w:rsidR="0048373D" w:rsidRPr="009D5C6E">
        <w:t xml:space="preserve"> учебном году  </w:t>
      </w:r>
      <w:r w:rsidR="004C6C14" w:rsidRPr="009D5C6E">
        <w:t>в учреждении работал психолог  Тикунова Екатерина Владимировна</w:t>
      </w:r>
      <w:r w:rsidR="0048373D" w:rsidRPr="009D5C6E">
        <w:t xml:space="preserve"> </w:t>
      </w:r>
      <w:r w:rsidR="004C6C14" w:rsidRPr="009D5C6E">
        <w:t>и социальный педа</w:t>
      </w:r>
      <w:r w:rsidR="0048373D" w:rsidRPr="009D5C6E">
        <w:t>гог Свидерская Елена Валерьевна, специалисты высшей квалификационной категории</w:t>
      </w:r>
      <w:r w:rsidR="00BF7D05" w:rsidRPr="009D5C6E">
        <w:t xml:space="preserve">. </w:t>
      </w:r>
      <w:r w:rsidRPr="009D5C6E">
        <w:t xml:space="preserve"> </w:t>
      </w:r>
    </w:p>
    <w:p w:rsidR="003F19A2" w:rsidRPr="009D5C6E" w:rsidRDefault="00FC2A62" w:rsidP="00D26B41">
      <w:pPr>
        <w:spacing w:line="276" w:lineRule="auto"/>
        <w:jc w:val="both"/>
        <w:rPr>
          <w:b/>
          <w:color w:val="234170" w:themeColor="text2" w:themeShade="BF"/>
        </w:rPr>
      </w:pPr>
      <w:r w:rsidRPr="009D5C6E">
        <w:lastRenderedPageBreak/>
        <w:t xml:space="preserve">         Для сопровождения уча</w:t>
      </w:r>
      <w:r w:rsidR="003F19A2" w:rsidRPr="009D5C6E">
        <w:t xml:space="preserve">щихся были использованы следующие </w:t>
      </w:r>
      <w:r w:rsidR="003F19A2" w:rsidRPr="009D5C6E">
        <w:rPr>
          <w:b/>
          <w:color w:val="234170" w:themeColor="text2" w:themeShade="BF"/>
        </w:rPr>
        <w:t>диагностические программы и методики:</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интеллектуальный тест </w:t>
      </w:r>
      <w:r w:rsidRPr="009D5C6E">
        <w:rPr>
          <w:rFonts w:ascii="Times New Roman" w:hAnsi="Times New Roman"/>
          <w:bCs/>
          <w:sz w:val="24"/>
          <w:szCs w:val="24"/>
        </w:rPr>
        <w:t>Кеттелла</w:t>
      </w:r>
      <w:r w:rsidRPr="009D5C6E">
        <w:rPr>
          <w:rFonts w:ascii="Times New Roman" w:hAnsi="Times New Roman"/>
          <w:sz w:val="24"/>
          <w:szCs w:val="24"/>
        </w:rPr>
        <w:t xml:space="preserve"> - диагностика общего интеллекта;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тест </w:t>
      </w:r>
      <w:r w:rsidRPr="009D5C6E">
        <w:rPr>
          <w:rFonts w:ascii="Times New Roman" w:hAnsi="Times New Roman"/>
          <w:bCs/>
          <w:sz w:val="24"/>
          <w:szCs w:val="24"/>
        </w:rPr>
        <w:t>Д.Векслера;</w:t>
      </w:r>
      <w:r w:rsidRPr="009D5C6E">
        <w:rPr>
          <w:rFonts w:ascii="Times New Roman" w:hAnsi="Times New Roman"/>
          <w:sz w:val="24"/>
          <w:szCs w:val="24"/>
        </w:rPr>
        <w:t xml:space="preserve">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тест </w:t>
      </w:r>
      <w:r w:rsidRPr="009D5C6E">
        <w:rPr>
          <w:rFonts w:ascii="Times New Roman" w:hAnsi="Times New Roman"/>
          <w:bCs/>
          <w:sz w:val="24"/>
          <w:szCs w:val="24"/>
        </w:rPr>
        <w:t>Дж.Гилфорда</w:t>
      </w:r>
      <w:r w:rsidRPr="009D5C6E">
        <w:rPr>
          <w:rFonts w:ascii="Times New Roman" w:hAnsi="Times New Roman"/>
          <w:sz w:val="24"/>
          <w:szCs w:val="24"/>
        </w:rPr>
        <w:t xml:space="preserve"> - диагностика социального интеллекта;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тест структуры интеллекта </w:t>
      </w:r>
      <w:r w:rsidRPr="009D5C6E">
        <w:rPr>
          <w:rFonts w:ascii="Times New Roman" w:hAnsi="Times New Roman"/>
          <w:bCs/>
          <w:sz w:val="24"/>
          <w:szCs w:val="24"/>
        </w:rPr>
        <w:t xml:space="preserve">Р.Амтхауэра;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методики </w:t>
      </w:r>
      <w:r w:rsidRPr="009D5C6E">
        <w:rPr>
          <w:rFonts w:ascii="Times New Roman" w:hAnsi="Times New Roman"/>
          <w:bCs/>
          <w:sz w:val="24"/>
          <w:szCs w:val="24"/>
        </w:rPr>
        <w:t xml:space="preserve">Л.А.Ясюковой;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проективная методика "Hand-тест" - диагностика социальной агрессии;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тест детской апперцепции (САТ);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тест </w:t>
      </w:r>
      <w:r w:rsidRPr="009D5C6E">
        <w:rPr>
          <w:rFonts w:ascii="Times New Roman" w:hAnsi="Times New Roman"/>
          <w:bCs/>
          <w:sz w:val="24"/>
          <w:szCs w:val="24"/>
        </w:rPr>
        <w:t>Сонди</w:t>
      </w:r>
      <w:r w:rsidRPr="009D5C6E">
        <w:rPr>
          <w:rFonts w:ascii="Times New Roman" w:hAnsi="Times New Roman"/>
          <w:sz w:val="24"/>
          <w:szCs w:val="24"/>
        </w:rPr>
        <w:t xml:space="preserve"> - диагностика эмоционального состояния, влечений и потребностей;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факторный личностный опросник </w:t>
      </w:r>
      <w:r w:rsidRPr="009D5C6E">
        <w:rPr>
          <w:rFonts w:ascii="Times New Roman" w:hAnsi="Times New Roman"/>
          <w:bCs/>
          <w:sz w:val="24"/>
          <w:szCs w:val="24"/>
        </w:rPr>
        <w:t xml:space="preserve">Р.Кеттелла;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личностный опросник ММРI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автоматизированная экспресс - профориентация "Ориентир" (групп.);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курс развития творческого мышления (Методический комплект) для детей;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рисуночный тест </w:t>
      </w:r>
      <w:r w:rsidRPr="009D5C6E">
        <w:rPr>
          <w:rFonts w:ascii="Times New Roman" w:hAnsi="Times New Roman"/>
          <w:bCs/>
          <w:sz w:val="24"/>
          <w:szCs w:val="24"/>
        </w:rPr>
        <w:t>Силвер</w:t>
      </w:r>
      <w:r w:rsidRPr="009D5C6E">
        <w:rPr>
          <w:rFonts w:ascii="Times New Roman" w:hAnsi="Times New Roman"/>
          <w:sz w:val="24"/>
          <w:szCs w:val="24"/>
        </w:rPr>
        <w:t xml:space="preserve"> - диагностика когнитивной и эмоциональной сфер личности; </w:t>
      </w:r>
    </w:p>
    <w:p w:rsidR="003F19A2" w:rsidRPr="009D5C6E" w:rsidRDefault="003F19A2" w:rsidP="00F37197">
      <w:pPr>
        <w:pStyle w:val="af1"/>
        <w:numPr>
          <w:ilvl w:val="0"/>
          <w:numId w:val="6"/>
        </w:numPr>
        <w:spacing w:after="0"/>
        <w:jc w:val="both"/>
        <w:rPr>
          <w:rFonts w:ascii="Times New Roman" w:hAnsi="Times New Roman"/>
          <w:sz w:val="24"/>
          <w:szCs w:val="24"/>
        </w:rPr>
      </w:pPr>
      <w:r w:rsidRPr="009D5C6E">
        <w:rPr>
          <w:rFonts w:ascii="Times New Roman" w:hAnsi="Times New Roman"/>
          <w:sz w:val="24"/>
          <w:szCs w:val="24"/>
        </w:rPr>
        <w:t xml:space="preserve">цветовой тест </w:t>
      </w:r>
      <w:r w:rsidRPr="009D5C6E">
        <w:rPr>
          <w:rFonts w:ascii="Times New Roman" w:hAnsi="Times New Roman"/>
          <w:bCs/>
          <w:sz w:val="24"/>
          <w:szCs w:val="24"/>
        </w:rPr>
        <w:t xml:space="preserve">Люшера. </w:t>
      </w:r>
    </w:p>
    <w:p w:rsidR="003F19A2" w:rsidRPr="009D5C6E" w:rsidRDefault="003F19A2" w:rsidP="00D26B41">
      <w:pPr>
        <w:spacing w:line="276" w:lineRule="auto"/>
        <w:ind w:firstLine="708"/>
        <w:jc w:val="both"/>
      </w:pPr>
      <w:r w:rsidRPr="009D5C6E">
        <w:t xml:space="preserve">    </w:t>
      </w:r>
      <w:r w:rsidR="00590DFE" w:rsidRPr="009D5C6E">
        <w:t xml:space="preserve">В </w:t>
      </w:r>
      <w:r w:rsidR="001844DD" w:rsidRPr="009D5C6E">
        <w:t>2016-2017</w:t>
      </w:r>
      <w:r w:rsidR="00590DFE" w:rsidRPr="009D5C6E">
        <w:t xml:space="preserve"> учебном году п</w:t>
      </w:r>
      <w:r w:rsidRPr="009D5C6E">
        <w:t>едагогами школы были  реализованы коррекционно-развивающие программы развития памяти, мышления, внимания, мотивации, речи, комплексно-целевые программы «Здоровое поколение», «Одаренные дети», «Социальная адаптация», что позволило создать опт</w:t>
      </w:r>
      <w:r w:rsidR="00FC2A62" w:rsidRPr="009D5C6E">
        <w:t>имальные условия для развития уча</w:t>
      </w:r>
      <w:r w:rsidRPr="009D5C6E">
        <w:t xml:space="preserve">щихся.  </w:t>
      </w:r>
    </w:p>
    <w:p w:rsidR="00521F0D" w:rsidRDefault="009C6397" w:rsidP="00D26B41">
      <w:pPr>
        <w:spacing w:line="276" w:lineRule="auto"/>
        <w:jc w:val="both"/>
      </w:pPr>
      <w:r w:rsidRPr="009D5C6E">
        <w:t xml:space="preserve">         </w:t>
      </w:r>
      <w:r w:rsidR="00590DFE" w:rsidRPr="009D5C6E">
        <w:t xml:space="preserve">  </w:t>
      </w:r>
      <w:r w:rsidR="00FC2A62" w:rsidRPr="009D5C6E">
        <w:t xml:space="preserve"> </w:t>
      </w:r>
      <w:r w:rsidR="00521F0D" w:rsidRPr="009D5C6E">
        <w:t xml:space="preserve">    В течение года </w:t>
      </w:r>
      <w:r w:rsidR="00590DFE" w:rsidRPr="009D5C6E">
        <w:t xml:space="preserve">в школе </w:t>
      </w:r>
      <w:r w:rsidR="00521F0D" w:rsidRPr="009D5C6E">
        <w:t>велся мониторинг санитар</w:t>
      </w:r>
      <w:r w:rsidR="001844DD" w:rsidRPr="009D5C6E">
        <w:t>ного состояния учебных кабинетов</w:t>
      </w:r>
      <w:r w:rsidR="00521F0D" w:rsidRPr="009D5C6E">
        <w:t xml:space="preserve">, осуществлялся контроль качества питания в школьной столовой и соблюдения питьевого режима. </w:t>
      </w:r>
      <w:r w:rsidR="00BB48E6" w:rsidRPr="009D5C6E">
        <w:t xml:space="preserve"> </w:t>
      </w:r>
      <w:r w:rsidR="00521F0D" w:rsidRPr="009D5C6E">
        <w:t xml:space="preserve"> Учителями начальной школы были организованы подвижные игры на переменах и во время динамических пауз, которые проводились на свежем воздухе. </w:t>
      </w:r>
    </w:p>
    <w:p w:rsidR="00E4263C" w:rsidRPr="009D5C6E" w:rsidRDefault="00E4263C" w:rsidP="00D26B41">
      <w:pPr>
        <w:spacing w:line="276" w:lineRule="auto"/>
        <w:jc w:val="both"/>
      </w:pPr>
    </w:p>
    <w:p w:rsidR="00EA0AC9" w:rsidRPr="009D5C6E" w:rsidRDefault="000677CC" w:rsidP="00D26B41">
      <w:pPr>
        <w:spacing w:line="276" w:lineRule="auto"/>
        <w:jc w:val="center"/>
        <w:rPr>
          <w:b/>
          <w:bCs/>
          <w:iCs/>
          <w:color w:val="234170" w:themeColor="text2" w:themeShade="BF"/>
        </w:rPr>
      </w:pPr>
      <w:r w:rsidRPr="009D5C6E">
        <w:rPr>
          <w:b/>
          <w:bCs/>
          <w:iCs/>
          <w:color w:val="234170" w:themeColor="text2" w:themeShade="BF"/>
        </w:rPr>
        <w:t xml:space="preserve">7. </w:t>
      </w:r>
      <w:r w:rsidR="00EA0AC9" w:rsidRPr="009D5C6E">
        <w:rPr>
          <w:b/>
          <w:bCs/>
          <w:iCs/>
          <w:color w:val="234170" w:themeColor="text2" w:themeShade="BF"/>
        </w:rPr>
        <w:t>Здоровьесберегающая деятельность</w:t>
      </w:r>
    </w:p>
    <w:p w:rsidR="00D14323" w:rsidRPr="009D5C6E" w:rsidRDefault="00D14323" w:rsidP="00D26B41">
      <w:pPr>
        <w:spacing w:line="276" w:lineRule="auto"/>
        <w:jc w:val="center"/>
        <w:rPr>
          <w:b/>
          <w:bCs/>
          <w:iCs/>
          <w:color w:val="2B3949" w:themeColor="background2" w:themeShade="40"/>
        </w:rPr>
      </w:pPr>
    </w:p>
    <w:p w:rsidR="00EA0AC9" w:rsidRPr="009D5C6E" w:rsidRDefault="00EA0AC9" w:rsidP="00D26B41">
      <w:pPr>
        <w:spacing w:line="276" w:lineRule="auto"/>
        <w:jc w:val="both"/>
        <w:rPr>
          <w:bCs/>
          <w:iCs/>
        </w:rPr>
      </w:pPr>
      <w:r w:rsidRPr="009D5C6E">
        <w:rPr>
          <w:b/>
          <w:bCs/>
          <w:iCs/>
          <w:color w:val="31849B"/>
        </w:rPr>
        <w:t xml:space="preserve">            </w:t>
      </w:r>
      <w:r w:rsidRPr="009D5C6E">
        <w:rPr>
          <w:bCs/>
          <w:iCs/>
        </w:rPr>
        <w:t>Здоровьесберегающая деятельность школы включает  в себя следующие формы и виды:</w:t>
      </w:r>
    </w:p>
    <w:p w:rsidR="00EA0AC9" w:rsidRPr="009D5C6E" w:rsidRDefault="00EA0AC9" w:rsidP="00D26B41">
      <w:pPr>
        <w:spacing w:line="276" w:lineRule="auto"/>
        <w:jc w:val="both"/>
        <w:rPr>
          <w:bCs/>
          <w:iCs/>
        </w:rPr>
      </w:pPr>
      <w:r w:rsidRPr="009D5C6E">
        <w:rPr>
          <w:bCs/>
          <w:iCs/>
        </w:rPr>
        <w:t xml:space="preserve">            1.Контроль за соблюдением санитарно-гигиенических норм организации образовательного процесса;</w:t>
      </w:r>
    </w:p>
    <w:p w:rsidR="00EA0AC9" w:rsidRPr="009D5C6E" w:rsidRDefault="00EA0AC9" w:rsidP="00F37197">
      <w:pPr>
        <w:numPr>
          <w:ilvl w:val="0"/>
          <w:numId w:val="13"/>
        </w:numPr>
        <w:spacing w:line="276" w:lineRule="auto"/>
        <w:jc w:val="both"/>
        <w:rPr>
          <w:bCs/>
          <w:iCs/>
        </w:rPr>
      </w:pPr>
      <w:r w:rsidRPr="009D5C6E">
        <w:rPr>
          <w:bCs/>
          <w:iCs/>
        </w:rPr>
        <w:t>нормирование учебной нагрузки и профилактики утомления учащихся;</w:t>
      </w:r>
    </w:p>
    <w:p w:rsidR="00EA0AC9" w:rsidRPr="009D5C6E" w:rsidRDefault="00EA0AC9" w:rsidP="00F37197">
      <w:pPr>
        <w:numPr>
          <w:ilvl w:val="0"/>
          <w:numId w:val="13"/>
        </w:numPr>
        <w:spacing w:line="276" w:lineRule="auto"/>
        <w:jc w:val="both"/>
        <w:rPr>
          <w:bCs/>
          <w:iCs/>
        </w:rPr>
      </w:pPr>
      <w:r w:rsidRPr="009D5C6E">
        <w:rPr>
          <w:bCs/>
          <w:iCs/>
        </w:rPr>
        <w:t>административный контроль за соблюдением требований СанПиН, включающий в себя мониторинг состояния, содержания помещений школы, школьной мебели, оборудования;</w:t>
      </w:r>
    </w:p>
    <w:p w:rsidR="00EA0AC9" w:rsidRPr="009D5C6E" w:rsidRDefault="00EA0AC9" w:rsidP="00F37197">
      <w:pPr>
        <w:numPr>
          <w:ilvl w:val="0"/>
          <w:numId w:val="13"/>
        </w:numPr>
        <w:spacing w:line="276" w:lineRule="auto"/>
        <w:jc w:val="both"/>
        <w:rPr>
          <w:bCs/>
          <w:iCs/>
        </w:rPr>
      </w:pPr>
      <w:r w:rsidRPr="009D5C6E">
        <w:rPr>
          <w:bCs/>
          <w:iCs/>
        </w:rPr>
        <w:t>соблюдение гигиенических требований к составлению расписания уроков, объема домашних заданий;</w:t>
      </w:r>
    </w:p>
    <w:p w:rsidR="00EA0AC9" w:rsidRPr="009D5C6E" w:rsidRDefault="00EA0AC9" w:rsidP="00F37197">
      <w:pPr>
        <w:numPr>
          <w:ilvl w:val="0"/>
          <w:numId w:val="13"/>
        </w:numPr>
        <w:spacing w:line="276" w:lineRule="auto"/>
        <w:jc w:val="both"/>
        <w:rPr>
          <w:bCs/>
          <w:iCs/>
        </w:rPr>
      </w:pPr>
      <w:r w:rsidRPr="009D5C6E">
        <w:rPr>
          <w:bCs/>
          <w:iCs/>
        </w:rPr>
        <w:t>организация и контроль обеспечения сбалансированного питания всех учащихся в школе;</w:t>
      </w:r>
    </w:p>
    <w:p w:rsidR="00EA0AC9" w:rsidRPr="009D5C6E" w:rsidRDefault="00EA0AC9" w:rsidP="00F37197">
      <w:pPr>
        <w:numPr>
          <w:ilvl w:val="0"/>
          <w:numId w:val="13"/>
        </w:numPr>
        <w:spacing w:line="276" w:lineRule="auto"/>
        <w:jc w:val="both"/>
        <w:rPr>
          <w:bCs/>
          <w:iCs/>
        </w:rPr>
      </w:pPr>
      <w:r w:rsidRPr="009D5C6E">
        <w:rPr>
          <w:bCs/>
          <w:iCs/>
        </w:rPr>
        <w:t>мониторинг состояния здоровья школьников;</w:t>
      </w:r>
    </w:p>
    <w:p w:rsidR="00EA0AC9" w:rsidRPr="009D5C6E" w:rsidRDefault="00EA0AC9" w:rsidP="00F37197">
      <w:pPr>
        <w:numPr>
          <w:ilvl w:val="0"/>
          <w:numId w:val="13"/>
        </w:numPr>
        <w:spacing w:line="276" w:lineRule="auto"/>
        <w:jc w:val="both"/>
        <w:rPr>
          <w:bCs/>
          <w:iCs/>
        </w:rPr>
      </w:pPr>
      <w:r w:rsidRPr="009D5C6E">
        <w:rPr>
          <w:bCs/>
          <w:iCs/>
        </w:rPr>
        <w:t>организация работы по предупреждению травматизма;</w:t>
      </w:r>
    </w:p>
    <w:p w:rsidR="00EA0AC9" w:rsidRPr="009D5C6E" w:rsidRDefault="00EA0AC9" w:rsidP="00F37197">
      <w:pPr>
        <w:numPr>
          <w:ilvl w:val="0"/>
          <w:numId w:val="13"/>
        </w:numPr>
        <w:spacing w:line="276" w:lineRule="auto"/>
        <w:jc w:val="both"/>
        <w:rPr>
          <w:bCs/>
          <w:iCs/>
        </w:rPr>
      </w:pPr>
      <w:r w:rsidRPr="009D5C6E">
        <w:rPr>
          <w:bCs/>
          <w:iCs/>
        </w:rPr>
        <w:t>разработка и реализация режима повышенной двигательной активности (динамические паузы, физкультминутки, проведение уроков физической культуры 3 часа в неделю, динамические паузы, занятия в спортивных секциях.</w:t>
      </w:r>
    </w:p>
    <w:p w:rsidR="00EA0AC9" w:rsidRPr="009D5C6E" w:rsidRDefault="00EA0AC9" w:rsidP="00D26B41">
      <w:pPr>
        <w:spacing w:line="276" w:lineRule="auto"/>
        <w:jc w:val="both"/>
        <w:rPr>
          <w:bCs/>
          <w:iCs/>
        </w:rPr>
      </w:pPr>
      <w:r w:rsidRPr="009D5C6E">
        <w:rPr>
          <w:bCs/>
          <w:iCs/>
        </w:rPr>
        <w:lastRenderedPageBreak/>
        <w:t>2.Формирование знаний по здоровому образу жизни:</w:t>
      </w:r>
    </w:p>
    <w:p w:rsidR="00EA0AC9" w:rsidRPr="009D5C6E" w:rsidRDefault="00EA0AC9" w:rsidP="00F37197">
      <w:pPr>
        <w:numPr>
          <w:ilvl w:val="0"/>
          <w:numId w:val="14"/>
        </w:numPr>
        <w:spacing w:line="276" w:lineRule="auto"/>
        <w:jc w:val="both"/>
        <w:rPr>
          <w:bCs/>
          <w:iCs/>
        </w:rPr>
      </w:pPr>
      <w:r w:rsidRPr="009D5C6E">
        <w:rPr>
          <w:bCs/>
          <w:iCs/>
        </w:rPr>
        <w:t>элементы здоровья уроков в содержании таких дисциплин, как ОБЖ, окружающий мир, биология, физическая культура и др.;</w:t>
      </w:r>
    </w:p>
    <w:p w:rsidR="00EA0AC9" w:rsidRPr="009D5C6E" w:rsidRDefault="00EA0AC9" w:rsidP="00F37197">
      <w:pPr>
        <w:numPr>
          <w:ilvl w:val="0"/>
          <w:numId w:val="14"/>
        </w:numPr>
        <w:spacing w:line="276" w:lineRule="auto"/>
        <w:jc w:val="both"/>
        <w:rPr>
          <w:bCs/>
          <w:iCs/>
        </w:rPr>
      </w:pPr>
      <w:r w:rsidRPr="009D5C6E">
        <w:rPr>
          <w:bCs/>
          <w:iCs/>
        </w:rPr>
        <w:t>параллельное просвещение и информирование ближайшего окружения по вопросам ЗОЖ – родителей, педагогов;</w:t>
      </w:r>
    </w:p>
    <w:p w:rsidR="00EA0AC9" w:rsidRPr="009D5C6E" w:rsidRDefault="00EA0AC9" w:rsidP="00F37197">
      <w:pPr>
        <w:numPr>
          <w:ilvl w:val="0"/>
          <w:numId w:val="14"/>
        </w:numPr>
        <w:spacing w:line="276" w:lineRule="auto"/>
        <w:jc w:val="both"/>
        <w:rPr>
          <w:bCs/>
          <w:iCs/>
        </w:rPr>
      </w:pPr>
      <w:r w:rsidRPr="009D5C6E">
        <w:rPr>
          <w:bCs/>
          <w:iCs/>
        </w:rPr>
        <w:t>включение учащихся в доступные формы самоанализа собственного образа жизни (анкета «Отношение школьников к своему здоровью»).</w:t>
      </w:r>
    </w:p>
    <w:p w:rsidR="00EA0AC9" w:rsidRPr="009D5C6E" w:rsidRDefault="00EA0AC9" w:rsidP="00D26B41">
      <w:pPr>
        <w:spacing w:line="276" w:lineRule="auto"/>
        <w:jc w:val="both"/>
        <w:rPr>
          <w:bCs/>
          <w:iCs/>
        </w:rPr>
      </w:pPr>
      <w:r w:rsidRPr="009D5C6E">
        <w:rPr>
          <w:bCs/>
          <w:iCs/>
        </w:rPr>
        <w:t>3. Мероприятия, направленные на укрепление здоровья школьников:</w:t>
      </w:r>
    </w:p>
    <w:p w:rsidR="00EA0AC9" w:rsidRPr="009D5C6E" w:rsidRDefault="00EA0AC9" w:rsidP="00F37197">
      <w:pPr>
        <w:numPr>
          <w:ilvl w:val="0"/>
          <w:numId w:val="15"/>
        </w:numPr>
        <w:spacing w:line="276" w:lineRule="auto"/>
        <w:jc w:val="both"/>
        <w:rPr>
          <w:bCs/>
          <w:iCs/>
        </w:rPr>
      </w:pPr>
      <w:r w:rsidRPr="009D5C6E">
        <w:rPr>
          <w:bCs/>
          <w:iCs/>
        </w:rPr>
        <w:t>«Дни здоровья»;</w:t>
      </w:r>
    </w:p>
    <w:p w:rsidR="00EA0AC9" w:rsidRPr="009D5C6E" w:rsidRDefault="00EA0AC9" w:rsidP="00F37197">
      <w:pPr>
        <w:numPr>
          <w:ilvl w:val="0"/>
          <w:numId w:val="15"/>
        </w:numPr>
        <w:spacing w:line="276" w:lineRule="auto"/>
        <w:jc w:val="both"/>
        <w:rPr>
          <w:bCs/>
          <w:iCs/>
        </w:rPr>
      </w:pPr>
      <w:r w:rsidRPr="009D5C6E">
        <w:rPr>
          <w:bCs/>
          <w:iCs/>
        </w:rPr>
        <w:t>акции за здоровый образ жизни;</w:t>
      </w:r>
    </w:p>
    <w:p w:rsidR="00EA0AC9" w:rsidRPr="009D5C6E" w:rsidRDefault="00EA0AC9" w:rsidP="00F37197">
      <w:pPr>
        <w:numPr>
          <w:ilvl w:val="0"/>
          <w:numId w:val="15"/>
        </w:numPr>
        <w:spacing w:line="276" w:lineRule="auto"/>
        <w:jc w:val="both"/>
        <w:rPr>
          <w:bCs/>
          <w:iCs/>
        </w:rPr>
      </w:pPr>
      <w:r w:rsidRPr="009D5C6E">
        <w:rPr>
          <w:bCs/>
          <w:iCs/>
        </w:rPr>
        <w:t>проведение массовых физкультурно-спортивных мероприятий.</w:t>
      </w:r>
    </w:p>
    <w:p w:rsidR="00EA0AC9" w:rsidRPr="009D5C6E" w:rsidRDefault="001844DD" w:rsidP="00D26B41">
      <w:pPr>
        <w:spacing w:line="276" w:lineRule="auto"/>
        <w:jc w:val="both"/>
        <w:rPr>
          <w:bCs/>
          <w:iCs/>
        </w:rPr>
      </w:pPr>
      <w:r w:rsidRPr="009D5C6E">
        <w:rPr>
          <w:bCs/>
          <w:iCs/>
        </w:rPr>
        <w:t xml:space="preserve">            В течение 2016-2017</w:t>
      </w:r>
      <w:r w:rsidR="00EA0AC9" w:rsidRPr="009D5C6E">
        <w:rPr>
          <w:bCs/>
          <w:iCs/>
        </w:rPr>
        <w:t xml:space="preserve"> учебного года  проводилось тематическое изучение условий и факторов, стимулирующих и препятствующих повышению уровня самочувствия и здоровья учащихся.  Для этого были проведены беседы с учителями классными руководителями, осмотр всех помещений школы, их санитарно-гигиеническая оценка, проверен  световой режим, организация образовательного процесса,  работа фельдшера, проанализировано расписание уроков, учебная  и внеучебная работа учителей физической культуры.</w:t>
      </w:r>
    </w:p>
    <w:p w:rsidR="00EA0AC9" w:rsidRPr="009D5C6E" w:rsidRDefault="001844DD" w:rsidP="00D26B41">
      <w:pPr>
        <w:spacing w:line="276" w:lineRule="auto"/>
        <w:jc w:val="both"/>
        <w:rPr>
          <w:bCs/>
          <w:iCs/>
        </w:rPr>
      </w:pPr>
      <w:r w:rsidRPr="009D5C6E">
        <w:rPr>
          <w:bCs/>
          <w:iCs/>
        </w:rPr>
        <w:t xml:space="preserve">            В 2016-2017</w:t>
      </w:r>
      <w:r w:rsidR="00EA0AC9" w:rsidRPr="009D5C6E">
        <w:rPr>
          <w:bCs/>
          <w:iCs/>
        </w:rPr>
        <w:t xml:space="preserve"> учебном году была реализована комплексно-целевая программа «Здоровое поколение»,  цель программы: сохранение и укрепление здоровья учащихся.</w:t>
      </w:r>
    </w:p>
    <w:p w:rsidR="00EA0AC9" w:rsidRPr="009D5C6E" w:rsidRDefault="00EA0AC9" w:rsidP="00D26B41">
      <w:pPr>
        <w:spacing w:line="276" w:lineRule="auto"/>
        <w:jc w:val="both"/>
        <w:rPr>
          <w:bCs/>
          <w:iCs/>
        </w:rPr>
      </w:pPr>
      <w:r w:rsidRPr="009D5C6E">
        <w:rPr>
          <w:bCs/>
          <w:iCs/>
        </w:rPr>
        <w:t xml:space="preserve">Задачи: </w:t>
      </w:r>
    </w:p>
    <w:p w:rsidR="00EA0AC9" w:rsidRPr="009D5C6E" w:rsidRDefault="00EA0AC9" w:rsidP="00F37197">
      <w:pPr>
        <w:numPr>
          <w:ilvl w:val="0"/>
          <w:numId w:val="11"/>
        </w:numPr>
        <w:spacing w:line="276" w:lineRule="auto"/>
        <w:jc w:val="both"/>
        <w:rPr>
          <w:bCs/>
          <w:iCs/>
        </w:rPr>
      </w:pPr>
      <w:r w:rsidRPr="009D5C6E">
        <w:rPr>
          <w:bCs/>
          <w:iCs/>
        </w:rPr>
        <w:t>Формирование условий, способствующих снижению уровня заболеваемости учащихся.</w:t>
      </w:r>
    </w:p>
    <w:p w:rsidR="00EA0AC9" w:rsidRPr="009D5C6E" w:rsidRDefault="00EA0AC9" w:rsidP="00F37197">
      <w:pPr>
        <w:numPr>
          <w:ilvl w:val="0"/>
          <w:numId w:val="11"/>
        </w:numPr>
        <w:spacing w:line="276" w:lineRule="auto"/>
        <w:jc w:val="both"/>
        <w:rPr>
          <w:bCs/>
          <w:iCs/>
        </w:rPr>
      </w:pPr>
      <w:r w:rsidRPr="009D5C6E">
        <w:rPr>
          <w:bCs/>
          <w:iCs/>
        </w:rPr>
        <w:t>Формирование основ саногенного мышления у детей; развитие навыков здорового образа жизни.</w:t>
      </w:r>
    </w:p>
    <w:p w:rsidR="00EA0AC9" w:rsidRPr="009D5C6E" w:rsidRDefault="00EA0AC9" w:rsidP="00F37197">
      <w:pPr>
        <w:numPr>
          <w:ilvl w:val="0"/>
          <w:numId w:val="11"/>
        </w:numPr>
        <w:spacing w:line="276" w:lineRule="auto"/>
        <w:jc w:val="both"/>
        <w:rPr>
          <w:bCs/>
          <w:iCs/>
        </w:rPr>
      </w:pPr>
      <w:r w:rsidRPr="009D5C6E">
        <w:rPr>
          <w:bCs/>
          <w:iCs/>
        </w:rPr>
        <w:t>Формирование у педагогов, учащихся и родителей потребности здорового образа жизни.</w:t>
      </w:r>
    </w:p>
    <w:p w:rsidR="00EA0AC9" w:rsidRPr="009D5C6E" w:rsidRDefault="00EA0AC9" w:rsidP="00F37197">
      <w:pPr>
        <w:numPr>
          <w:ilvl w:val="0"/>
          <w:numId w:val="11"/>
        </w:numPr>
        <w:spacing w:line="276" w:lineRule="auto"/>
        <w:jc w:val="both"/>
        <w:rPr>
          <w:bCs/>
          <w:iCs/>
        </w:rPr>
      </w:pPr>
      <w:r w:rsidRPr="009D5C6E">
        <w:rPr>
          <w:bCs/>
          <w:iCs/>
        </w:rPr>
        <w:t>Формирование спортивно-оздоровительной работы.</w:t>
      </w:r>
    </w:p>
    <w:p w:rsidR="00EA0AC9" w:rsidRPr="009D5C6E" w:rsidRDefault="00EA0AC9" w:rsidP="00F37197">
      <w:pPr>
        <w:numPr>
          <w:ilvl w:val="0"/>
          <w:numId w:val="11"/>
        </w:numPr>
        <w:spacing w:line="276" w:lineRule="auto"/>
        <w:jc w:val="both"/>
        <w:rPr>
          <w:bCs/>
          <w:iCs/>
        </w:rPr>
      </w:pPr>
      <w:r w:rsidRPr="009D5C6E">
        <w:rPr>
          <w:bCs/>
          <w:iCs/>
        </w:rPr>
        <w:t xml:space="preserve">Отработка механизмов, совместной работы всех заинтересованных служб, направленных на сохранение и укрепление здоровья учащихся. </w:t>
      </w:r>
    </w:p>
    <w:p w:rsidR="00EA0AC9" w:rsidRPr="009D5C6E" w:rsidRDefault="00EA0AC9" w:rsidP="00D26B41">
      <w:pPr>
        <w:spacing w:line="276" w:lineRule="auto"/>
        <w:jc w:val="both"/>
        <w:rPr>
          <w:bCs/>
          <w:iCs/>
        </w:rPr>
      </w:pPr>
      <w:r w:rsidRPr="009D5C6E">
        <w:rPr>
          <w:bCs/>
          <w:iCs/>
        </w:rPr>
        <w:t xml:space="preserve">           В рамках реализации программы были проведены   следующие мероприятия:</w:t>
      </w:r>
    </w:p>
    <w:p w:rsidR="00EA0AC9" w:rsidRPr="009D5C6E" w:rsidRDefault="00EA0AC9" w:rsidP="00D26B41">
      <w:pPr>
        <w:spacing w:line="276" w:lineRule="auto"/>
        <w:jc w:val="both"/>
        <w:rPr>
          <w:bCs/>
          <w:iCs/>
        </w:rPr>
      </w:pPr>
      <w:r w:rsidRPr="009D5C6E">
        <w:rPr>
          <w:bCs/>
          <w:iCs/>
        </w:rPr>
        <w:t>Анализ основных параметров состояния здоровья школьников.</w:t>
      </w:r>
    </w:p>
    <w:p w:rsidR="00EA0AC9" w:rsidRPr="009D5C6E" w:rsidRDefault="00EA0AC9" w:rsidP="00D26B41">
      <w:pPr>
        <w:spacing w:line="276" w:lineRule="auto"/>
        <w:jc w:val="both"/>
        <w:rPr>
          <w:bCs/>
          <w:iCs/>
        </w:rPr>
      </w:pPr>
      <w:r w:rsidRPr="009D5C6E">
        <w:rPr>
          <w:bCs/>
          <w:iCs/>
        </w:rPr>
        <w:t>Оформление медицинских карт и листов здоровья в классных журналах и формирование на их основе физкультурных групп.</w:t>
      </w:r>
    </w:p>
    <w:p w:rsidR="00EA0AC9" w:rsidRPr="009D5C6E" w:rsidRDefault="00EA0AC9" w:rsidP="00D26B41">
      <w:pPr>
        <w:spacing w:line="276" w:lineRule="auto"/>
        <w:jc w:val="both"/>
        <w:rPr>
          <w:bCs/>
          <w:iCs/>
        </w:rPr>
      </w:pPr>
      <w:r w:rsidRPr="009D5C6E">
        <w:rPr>
          <w:bCs/>
          <w:iCs/>
        </w:rPr>
        <w:t>Комплекс оздоровительных мероприятий:</w:t>
      </w:r>
    </w:p>
    <w:p w:rsidR="00EA0AC9" w:rsidRPr="009D5C6E" w:rsidRDefault="00EA0AC9" w:rsidP="00F37197">
      <w:pPr>
        <w:numPr>
          <w:ilvl w:val="0"/>
          <w:numId w:val="16"/>
        </w:numPr>
        <w:spacing w:line="276" w:lineRule="auto"/>
        <w:jc w:val="both"/>
        <w:rPr>
          <w:bCs/>
          <w:iCs/>
        </w:rPr>
      </w:pPr>
      <w:r w:rsidRPr="009D5C6E">
        <w:rPr>
          <w:bCs/>
          <w:iCs/>
        </w:rPr>
        <w:t>день здоровья  «Старты надежд»;</w:t>
      </w:r>
    </w:p>
    <w:p w:rsidR="00EA0AC9" w:rsidRPr="009D5C6E" w:rsidRDefault="00EA0AC9" w:rsidP="00F37197">
      <w:pPr>
        <w:numPr>
          <w:ilvl w:val="0"/>
          <w:numId w:val="16"/>
        </w:numPr>
        <w:spacing w:line="276" w:lineRule="auto"/>
        <w:jc w:val="both"/>
        <w:rPr>
          <w:bCs/>
          <w:iCs/>
        </w:rPr>
      </w:pPr>
      <w:r w:rsidRPr="009D5C6E">
        <w:rPr>
          <w:bCs/>
          <w:iCs/>
        </w:rPr>
        <w:t>участие в районном мероприятии «День призывника»;</w:t>
      </w:r>
    </w:p>
    <w:p w:rsidR="00EA0AC9" w:rsidRPr="009D5C6E" w:rsidRDefault="00EA0AC9" w:rsidP="00F37197">
      <w:pPr>
        <w:numPr>
          <w:ilvl w:val="0"/>
          <w:numId w:val="16"/>
        </w:numPr>
        <w:spacing w:line="276" w:lineRule="auto"/>
        <w:jc w:val="both"/>
        <w:rPr>
          <w:bCs/>
          <w:iCs/>
        </w:rPr>
      </w:pPr>
      <w:r w:rsidRPr="009D5C6E">
        <w:rPr>
          <w:bCs/>
          <w:iCs/>
        </w:rPr>
        <w:t>кросс наций;</w:t>
      </w:r>
    </w:p>
    <w:p w:rsidR="00EA0AC9" w:rsidRPr="009D5C6E" w:rsidRDefault="00EA0AC9" w:rsidP="00F37197">
      <w:pPr>
        <w:numPr>
          <w:ilvl w:val="0"/>
          <w:numId w:val="16"/>
        </w:numPr>
        <w:spacing w:line="276" w:lineRule="auto"/>
        <w:jc w:val="both"/>
        <w:rPr>
          <w:bCs/>
          <w:iCs/>
        </w:rPr>
      </w:pPr>
      <w:r w:rsidRPr="009D5C6E">
        <w:rPr>
          <w:bCs/>
          <w:iCs/>
        </w:rPr>
        <w:t>соревнования по стритболу, баскетболу, волейболу;</w:t>
      </w:r>
    </w:p>
    <w:p w:rsidR="00EA0AC9" w:rsidRPr="009D5C6E" w:rsidRDefault="00EA0AC9" w:rsidP="00F37197">
      <w:pPr>
        <w:numPr>
          <w:ilvl w:val="0"/>
          <w:numId w:val="16"/>
        </w:numPr>
        <w:spacing w:line="276" w:lineRule="auto"/>
        <w:jc w:val="both"/>
        <w:rPr>
          <w:bCs/>
          <w:iCs/>
        </w:rPr>
      </w:pPr>
      <w:r w:rsidRPr="009D5C6E">
        <w:rPr>
          <w:bCs/>
          <w:iCs/>
        </w:rPr>
        <w:t>всероссийская акция «Я выбираю спорт как альтернативу пагубным привычкам»;</w:t>
      </w:r>
    </w:p>
    <w:p w:rsidR="00EA0AC9" w:rsidRPr="009D5C6E" w:rsidRDefault="00EA0AC9" w:rsidP="00F37197">
      <w:pPr>
        <w:numPr>
          <w:ilvl w:val="0"/>
          <w:numId w:val="16"/>
        </w:numPr>
        <w:spacing w:line="276" w:lineRule="auto"/>
        <w:jc w:val="both"/>
        <w:rPr>
          <w:bCs/>
          <w:iCs/>
        </w:rPr>
      </w:pPr>
      <w:r w:rsidRPr="009D5C6E">
        <w:rPr>
          <w:bCs/>
          <w:iCs/>
        </w:rPr>
        <w:t>День здоровья «Зимние игры»;</w:t>
      </w:r>
    </w:p>
    <w:p w:rsidR="00EA0AC9" w:rsidRPr="009D5C6E" w:rsidRDefault="00EA0AC9" w:rsidP="00F37197">
      <w:pPr>
        <w:numPr>
          <w:ilvl w:val="0"/>
          <w:numId w:val="16"/>
        </w:numPr>
        <w:spacing w:line="276" w:lineRule="auto"/>
        <w:jc w:val="both"/>
        <w:rPr>
          <w:bCs/>
          <w:iCs/>
        </w:rPr>
      </w:pPr>
      <w:r w:rsidRPr="009D5C6E">
        <w:rPr>
          <w:bCs/>
          <w:iCs/>
        </w:rPr>
        <w:t>военно-спортивная эстафета;</w:t>
      </w:r>
    </w:p>
    <w:p w:rsidR="00EA0AC9" w:rsidRPr="009D5C6E" w:rsidRDefault="00EA0AC9" w:rsidP="00F37197">
      <w:pPr>
        <w:numPr>
          <w:ilvl w:val="0"/>
          <w:numId w:val="16"/>
        </w:numPr>
        <w:spacing w:line="276" w:lineRule="auto"/>
        <w:jc w:val="both"/>
        <w:rPr>
          <w:bCs/>
          <w:iCs/>
        </w:rPr>
      </w:pPr>
      <w:r w:rsidRPr="009D5C6E">
        <w:rPr>
          <w:bCs/>
          <w:iCs/>
        </w:rPr>
        <w:t>Всекузбасский день здоровья «Мы здоровое поколение»;</w:t>
      </w:r>
    </w:p>
    <w:p w:rsidR="00EA0AC9" w:rsidRPr="009D5C6E" w:rsidRDefault="00EA0AC9" w:rsidP="00F37197">
      <w:pPr>
        <w:numPr>
          <w:ilvl w:val="0"/>
          <w:numId w:val="16"/>
        </w:numPr>
        <w:spacing w:line="276" w:lineRule="auto"/>
        <w:jc w:val="both"/>
        <w:rPr>
          <w:bCs/>
          <w:iCs/>
        </w:rPr>
      </w:pPr>
      <w:r w:rsidRPr="009D5C6E">
        <w:rPr>
          <w:bCs/>
          <w:iCs/>
        </w:rPr>
        <w:t>участие в легкоатлетической эстафете, посвященной Дню Победы.</w:t>
      </w:r>
    </w:p>
    <w:p w:rsidR="00EA0AC9" w:rsidRPr="009D5C6E" w:rsidRDefault="00EA0AC9" w:rsidP="00D26B41">
      <w:pPr>
        <w:spacing w:line="276" w:lineRule="auto"/>
        <w:jc w:val="both"/>
        <w:rPr>
          <w:bCs/>
          <w:iCs/>
        </w:rPr>
      </w:pPr>
      <w:r w:rsidRPr="009D5C6E">
        <w:rPr>
          <w:bCs/>
          <w:iCs/>
        </w:rPr>
        <w:t xml:space="preserve">        Мероприятия по профилактике наркомании, алкоголизма и табакокурения:</w:t>
      </w:r>
    </w:p>
    <w:p w:rsidR="00EA0AC9" w:rsidRPr="009D5C6E" w:rsidRDefault="00EA0AC9" w:rsidP="00F37197">
      <w:pPr>
        <w:numPr>
          <w:ilvl w:val="0"/>
          <w:numId w:val="17"/>
        </w:numPr>
        <w:spacing w:line="276" w:lineRule="auto"/>
        <w:jc w:val="both"/>
        <w:rPr>
          <w:bCs/>
          <w:iCs/>
        </w:rPr>
      </w:pPr>
      <w:r w:rsidRPr="009D5C6E">
        <w:rPr>
          <w:bCs/>
          <w:iCs/>
        </w:rPr>
        <w:lastRenderedPageBreak/>
        <w:t>конкурс агитбригад «Предупрежден - значит защищен»;</w:t>
      </w:r>
    </w:p>
    <w:p w:rsidR="00EA0AC9" w:rsidRPr="009D5C6E" w:rsidRDefault="00EA0AC9" w:rsidP="00F37197">
      <w:pPr>
        <w:numPr>
          <w:ilvl w:val="0"/>
          <w:numId w:val="17"/>
        </w:numPr>
        <w:spacing w:line="276" w:lineRule="auto"/>
        <w:jc w:val="both"/>
        <w:rPr>
          <w:bCs/>
          <w:iCs/>
        </w:rPr>
      </w:pPr>
      <w:r w:rsidRPr="009D5C6E">
        <w:rPr>
          <w:bCs/>
          <w:iCs/>
        </w:rPr>
        <w:t>тематические часы общения  «Будь бездымным, а не безумным»,  «Что находится на дне бутылки?», «Что такое наркотики», «Кто сильнее – наркотики или человек», «Мое тело – моя собственность».</w:t>
      </w:r>
    </w:p>
    <w:p w:rsidR="00EA0AC9" w:rsidRPr="009D5C6E" w:rsidRDefault="00EA0AC9" w:rsidP="00F37197">
      <w:pPr>
        <w:pStyle w:val="af1"/>
        <w:numPr>
          <w:ilvl w:val="0"/>
          <w:numId w:val="17"/>
        </w:numPr>
        <w:spacing w:after="0"/>
        <w:jc w:val="both"/>
        <w:rPr>
          <w:rFonts w:ascii="Times New Roman" w:hAnsi="Times New Roman"/>
          <w:bCs/>
          <w:iCs/>
          <w:sz w:val="24"/>
          <w:szCs w:val="24"/>
        </w:rPr>
      </w:pPr>
      <w:r w:rsidRPr="009D5C6E">
        <w:rPr>
          <w:rFonts w:ascii="Times New Roman" w:hAnsi="Times New Roman"/>
          <w:bCs/>
          <w:iCs/>
          <w:sz w:val="24"/>
          <w:szCs w:val="24"/>
        </w:rPr>
        <w:t>профилактические беседы- лекции  «Барьеры общения», «Конфликты и способы выхода из них»,  «Наркотики: зависимость и последствия»,  «Подросток и закон»?</w:t>
      </w:r>
    </w:p>
    <w:p w:rsidR="00EA0AC9" w:rsidRPr="009D5C6E" w:rsidRDefault="00EA0AC9" w:rsidP="00F37197">
      <w:pPr>
        <w:numPr>
          <w:ilvl w:val="0"/>
          <w:numId w:val="17"/>
        </w:numPr>
        <w:spacing w:line="276" w:lineRule="auto"/>
        <w:jc w:val="both"/>
        <w:rPr>
          <w:bCs/>
          <w:iCs/>
        </w:rPr>
      </w:pPr>
      <w:r w:rsidRPr="009D5C6E">
        <w:rPr>
          <w:bCs/>
          <w:iCs/>
        </w:rPr>
        <w:t>Инструктаж сотрудников школы и учащихся по правилам техники безопасности.</w:t>
      </w:r>
    </w:p>
    <w:p w:rsidR="00EA0AC9" w:rsidRPr="009D5C6E" w:rsidRDefault="00EA0AC9" w:rsidP="00F37197">
      <w:pPr>
        <w:numPr>
          <w:ilvl w:val="0"/>
          <w:numId w:val="17"/>
        </w:numPr>
        <w:spacing w:line="276" w:lineRule="auto"/>
        <w:jc w:val="both"/>
        <w:rPr>
          <w:bCs/>
          <w:iCs/>
        </w:rPr>
      </w:pPr>
      <w:r w:rsidRPr="009D5C6E">
        <w:rPr>
          <w:bCs/>
          <w:iCs/>
        </w:rPr>
        <w:t>Контроль за качеством питания и соблюдением питьевого режима.</w:t>
      </w:r>
    </w:p>
    <w:p w:rsidR="00EA0AC9" w:rsidRPr="009D5C6E" w:rsidRDefault="00EA0AC9" w:rsidP="00F37197">
      <w:pPr>
        <w:numPr>
          <w:ilvl w:val="0"/>
          <w:numId w:val="17"/>
        </w:numPr>
        <w:spacing w:line="276" w:lineRule="auto"/>
        <w:jc w:val="both"/>
        <w:rPr>
          <w:bCs/>
          <w:iCs/>
        </w:rPr>
      </w:pPr>
      <w:r w:rsidRPr="009D5C6E">
        <w:rPr>
          <w:bCs/>
          <w:iCs/>
        </w:rPr>
        <w:t>Анализ состояния детского травматизма (во время ВОП не зарегистрировано травм).</w:t>
      </w:r>
    </w:p>
    <w:p w:rsidR="00EA0AC9" w:rsidRPr="009D5C6E" w:rsidRDefault="00EA0AC9" w:rsidP="00F37197">
      <w:pPr>
        <w:numPr>
          <w:ilvl w:val="0"/>
          <w:numId w:val="17"/>
        </w:numPr>
        <w:spacing w:line="276" w:lineRule="auto"/>
        <w:jc w:val="both"/>
        <w:rPr>
          <w:bCs/>
          <w:iCs/>
        </w:rPr>
      </w:pPr>
      <w:r w:rsidRPr="009D5C6E">
        <w:rPr>
          <w:bCs/>
          <w:iCs/>
        </w:rPr>
        <w:t>Мониторинг естественной и искусственной освещенности внутри учебных помещений, проводится замена искусственного освещения в обеденном зале школы.</w:t>
      </w:r>
    </w:p>
    <w:p w:rsidR="00EA0AC9" w:rsidRPr="009D5C6E" w:rsidRDefault="00EA0AC9" w:rsidP="00F37197">
      <w:pPr>
        <w:numPr>
          <w:ilvl w:val="0"/>
          <w:numId w:val="17"/>
        </w:numPr>
        <w:spacing w:line="276" w:lineRule="auto"/>
        <w:jc w:val="both"/>
        <w:rPr>
          <w:bCs/>
          <w:iCs/>
        </w:rPr>
      </w:pPr>
      <w:r w:rsidRPr="009D5C6E">
        <w:rPr>
          <w:bCs/>
          <w:iCs/>
        </w:rPr>
        <w:t>Проведен</w:t>
      </w:r>
      <w:r w:rsidR="001844DD" w:rsidRPr="009D5C6E">
        <w:rPr>
          <w:bCs/>
          <w:iCs/>
        </w:rPr>
        <w:t>ие профилактических прививок (80</w:t>
      </w:r>
      <w:r w:rsidRPr="009D5C6E">
        <w:rPr>
          <w:bCs/>
          <w:iCs/>
        </w:rPr>
        <w:t>% по гриппу, все по календарю).</w:t>
      </w:r>
    </w:p>
    <w:p w:rsidR="00EA0AC9" w:rsidRPr="009D5C6E" w:rsidRDefault="00EA0AC9" w:rsidP="00F37197">
      <w:pPr>
        <w:numPr>
          <w:ilvl w:val="0"/>
          <w:numId w:val="17"/>
        </w:numPr>
        <w:spacing w:line="276" w:lineRule="auto"/>
        <w:jc w:val="both"/>
        <w:rPr>
          <w:bCs/>
          <w:iCs/>
        </w:rPr>
      </w:pPr>
      <w:r w:rsidRPr="009D5C6E">
        <w:rPr>
          <w:bCs/>
          <w:iCs/>
        </w:rPr>
        <w:t>Тематические уроки по профилактике травматизма в рамках курса ОБЖ.</w:t>
      </w:r>
    </w:p>
    <w:p w:rsidR="00EA0AC9" w:rsidRPr="009D5C6E" w:rsidRDefault="001844DD" w:rsidP="001844DD">
      <w:pPr>
        <w:spacing w:line="276" w:lineRule="auto"/>
        <w:ind w:left="360"/>
        <w:jc w:val="both"/>
        <w:rPr>
          <w:bCs/>
          <w:iCs/>
        </w:rPr>
      </w:pPr>
      <w:r w:rsidRPr="009D5C6E">
        <w:rPr>
          <w:bCs/>
          <w:iCs/>
        </w:rPr>
        <w:t xml:space="preserve">  </w:t>
      </w:r>
      <w:r w:rsidR="00EA0AC9" w:rsidRPr="009D5C6E">
        <w:rPr>
          <w:bCs/>
          <w:iCs/>
        </w:rPr>
        <w:t xml:space="preserve">           Организация  просветительской работы среди родителей: </w:t>
      </w:r>
    </w:p>
    <w:p w:rsidR="00EA0AC9" w:rsidRPr="009D5C6E" w:rsidRDefault="00D14323" w:rsidP="00F37197">
      <w:pPr>
        <w:numPr>
          <w:ilvl w:val="0"/>
          <w:numId w:val="18"/>
        </w:numPr>
        <w:spacing w:line="276" w:lineRule="auto"/>
        <w:jc w:val="both"/>
        <w:rPr>
          <w:bCs/>
          <w:iCs/>
        </w:rPr>
      </w:pPr>
      <w:r w:rsidRPr="009D5C6E">
        <w:rPr>
          <w:bCs/>
          <w:iCs/>
        </w:rPr>
        <w:t>Родительские собрания</w:t>
      </w:r>
      <w:r w:rsidR="00EA0AC9" w:rsidRPr="009D5C6E">
        <w:rPr>
          <w:bCs/>
          <w:iCs/>
        </w:rPr>
        <w:t xml:space="preserve"> «Трудности адаптации первоклассника в семье»;</w:t>
      </w:r>
    </w:p>
    <w:p w:rsidR="00EA0AC9" w:rsidRPr="009D5C6E" w:rsidRDefault="00EA0AC9" w:rsidP="00F37197">
      <w:pPr>
        <w:numPr>
          <w:ilvl w:val="0"/>
          <w:numId w:val="18"/>
        </w:numPr>
        <w:spacing w:line="276" w:lineRule="auto"/>
        <w:jc w:val="both"/>
        <w:rPr>
          <w:bCs/>
          <w:iCs/>
        </w:rPr>
      </w:pPr>
      <w:r w:rsidRPr="009D5C6E">
        <w:rPr>
          <w:bCs/>
          <w:iCs/>
        </w:rPr>
        <w:t>«Особенности поведения ребенка в подростковый период»;</w:t>
      </w:r>
    </w:p>
    <w:p w:rsidR="00EA0AC9" w:rsidRPr="009D5C6E" w:rsidRDefault="00EA0AC9" w:rsidP="00F37197">
      <w:pPr>
        <w:numPr>
          <w:ilvl w:val="0"/>
          <w:numId w:val="18"/>
        </w:numPr>
        <w:spacing w:line="276" w:lineRule="auto"/>
        <w:jc w:val="both"/>
        <w:rPr>
          <w:bCs/>
          <w:iCs/>
        </w:rPr>
      </w:pPr>
      <w:r w:rsidRPr="009D5C6E">
        <w:rPr>
          <w:bCs/>
          <w:iCs/>
        </w:rPr>
        <w:t>«Роль форм семейного общения в формировании личности»;</w:t>
      </w:r>
    </w:p>
    <w:p w:rsidR="00EA0AC9" w:rsidRPr="009D5C6E" w:rsidRDefault="00EA0AC9" w:rsidP="00F37197">
      <w:pPr>
        <w:numPr>
          <w:ilvl w:val="0"/>
          <w:numId w:val="18"/>
        </w:numPr>
        <w:spacing w:line="276" w:lineRule="auto"/>
        <w:jc w:val="both"/>
        <w:rPr>
          <w:bCs/>
          <w:iCs/>
        </w:rPr>
      </w:pPr>
      <w:r w:rsidRPr="009D5C6E">
        <w:rPr>
          <w:bCs/>
          <w:iCs/>
        </w:rPr>
        <w:t>«Выявление причин неуверенности детей и влияние их на учебные процессы»;</w:t>
      </w:r>
    </w:p>
    <w:p w:rsidR="00EA0AC9" w:rsidRPr="009D5C6E" w:rsidRDefault="00EA0AC9" w:rsidP="00F37197">
      <w:pPr>
        <w:numPr>
          <w:ilvl w:val="0"/>
          <w:numId w:val="18"/>
        </w:numPr>
        <w:spacing w:line="276" w:lineRule="auto"/>
        <w:jc w:val="both"/>
        <w:rPr>
          <w:bCs/>
          <w:iCs/>
        </w:rPr>
      </w:pPr>
      <w:r w:rsidRPr="009D5C6E">
        <w:rPr>
          <w:bCs/>
          <w:iCs/>
        </w:rPr>
        <w:t>«Здоровая семья, нравственные аспекты»;</w:t>
      </w:r>
    </w:p>
    <w:p w:rsidR="00EA0AC9" w:rsidRPr="009D5C6E" w:rsidRDefault="00EA0AC9" w:rsidP="00F37197">
      <w:pPr>
        <w:numPr>
          <w:ilvl w:val="0"/>
          <w:numId w:val="18"/>
        </w:numPr>
        <w:spacing w:line="276" w:lineRule="auto"/>
        <w:jc w:val="both"/>
        <w:rPr>
          <w:bCs/>
          <w:iCs/>
        </w:rPr>
      </w:pPr>
      <w:r w:rsidRPr="009D5C6E">
        <w:rPr>
          <w:bCs/>
          <w:iCs/>
        </w:rPr>
        <w:t>«Здоровый образ жизни семьи – залог полноценного физического и психологического здоровья ребёнка»;</w:t>
      </w:r>
    </w:p>
    <w:p w:rsidR="00EA0AC9" w:rsidRPr="009D5C6E" w:rsidRDefault="00EA0AC9" w:rsidP="00F37197">
      <w:pPr>
        <w:numPr>
          <w:ilvl w:val="0"/>
          <w:numId w:val="18"/>
        </w:numPr>
        <w:spacing w:line="276" w:lineRule="auto"/>
        <w:jc w:val="both"/>
        <w:rPr>
          <w:bCs/>
          <w:iCs/>
        </w:rPr>
      </w:pPr>
      <w:r w:rsidRPr="009D5C6E">
        <w:rPr>
          <w:bCs/>
          <w:iCs/>
        </w:rPr>
        <w:t>«Профилактика правонарушений и преступлений подростков».</w:t>
      </w:r>
    </w:p>
    <w:p w:rsidR="00EA0AC9" w:rsidRPr="009D5C6E" w:rsidRDefault="00EA0AC9" w:rsidP="00D26B41">
      <w:pPr>
        <w:spacing w:line="276" w:lineRule="auto"/>
        <w:jc w:val="both"/>
        <w:rPr>
          <w:b/>
          <w:bCs/>
          <w:iCs/>
          <w:color w:val="31849B"/>
        </w:rPr>
      </w:pPr>
      <w:r w:rsidRPr="009D5C6E">
        <w:rPr>
          <w:b/>
          <w:bCs/>
          <w:iCs/>
          <w:color w:val="31849B"/>
        </w:rPr>
        <w:t xml:space="preserve"> </w:t>
      </w:r>
    </w:p>
    <w:p w:rsidR="005C3C55" w:rsidRPr="009D5C6E" w:rsidRDefault="005C3C55" w:rsidP="00D26B41">
      <w:pPr>
        <w:spacing w:line="276" w:lineRule="auto"/>
        <w:jc w:val="both"/>
        <w:rPr>
          <w:b/>
          <w:bCs/>
          <w:iCs/>
          <w:color w:val="31849B"/>
        </w:rPr>
      </w:pPr>
    </w:p>
    <w:p w:rsidR="00971FED" w:rsidRPr="009D5C6E" w:rsidRDefault="000677CC" w:rsidP="00D26B41">
      <w:pPr>
        <w:spacing w:line="276" w:lineRule="auto"/>
        <w:jc w:val="center"/>
        <w:rPr>
          <w:b/>
          <w:color w:val="234170" w:themeColor="text2" w:themeShade="BF"/>
        </w:rPr>
      </w:pPr>
      <w:r w:rsidRPr="009D5C6E">
        <w:rPr>
          <w:b/>
          <w:bCs/>
          <w:iCs/>
          <w:color w:val="234170" w:themeColor="text2" w:themeShade="BF"/>
        </w:rPr>
        <w:t>8</w:t>
      </w:r>
      <w:r w:rsidR="00C628A5" w:rsidRPr="009D5C6E">
        <w:rPr>
          <w:b/>
          <w:bCs/>
          <w:iCs/>
          <w:color w:val="234170" w:themeColor="text2" w:themeShade="BF"/>
        </w:rPr>
        <w:t>. Учебно-материальная база, благоустройство и оснащенность</w:t>
      </w:r>
    </w:p>
    <w:p w:rsidR="00971FED" w:rsidRPr="009D5C6E" w:rsidRDefault="00971FED" w:rsidP="00D26B41">
      <w:pPr>
        <w:spacing w:line="276" w:lineRule="auto"/>
        <w:jc w:val="both"/>
        <w:rPr>
          <w:color w:val="365F91"/>
        </w:rPr>
      </w:pPr>
      <w:r w:rsidRPr="009D5C6E">
        <w:rPr>
          <w:b/>
          <w:color w:val="31849B"/>
        </w:rPr>
        <w:t xml:space="preserve"> </w:t>
      </w:r>
    </w:p>
    <w:p w:rsidR="00590DFE" w:rsidRPr="009D5C6E" w:rsidRDefault="00971FED" w:rsidP="00D26B41">
      <w:pPr>
        <w:spacing w:line="276" w:lineRule="auto"/>
        <w:ind w:firstLine="708"/>
        <w:jc w:val="both"/>
        <w:rPr>
          <w:b/>
          <w:color w:val="234170" w:themeColor="text2" w:themeShade="BF"/>
        </w:rPr>
      </w:pPr>
      <w:r w:rsidRPr="009D5C6E">
        <w:t xml:space="preserve"> В образовательном учреждении </w:t>
      </w:r>
      <w:r w:rsidRPr="009D5C6E">
        <w:rPr>
          <w:b/>
          <w:color w:val="234170" w:themeColor="text2" w:themeShade="BF"/>
        </w:rPr>
        <w:t xml:space="preserve">созданы оптимальные материально-технические условия реализации </w:t>
      </w:r>
      <w:r w:rsidR="00590DFE" w:rsidRPr="009D5C6E">
        <w:rPr>
          <w:b/>
          <w:color w:val="234170" w:themeColor="text2" w:themeShade="BF"/>
        </w:rPr>
        <w:t xml:space="preserve"> </w:t>
      </w:r>
      <w:r w:rsidRPr="009D5C6E">
        <w:rPr>
          <w:b/>
          <w:color w:val="234170" w:themeColor="text2" w:themeShade="BF"/>
        </w:rPr>
        <w:t>образовательного процесса</w:t>
      </w:r>
      <w:r w:rsidR="00590DFE" w:rsidRPr="009D5C6E">
        <w:rPr>
          <w:b/>
          <w:color w:val="234170" w:themeColor="text2" w:themeShade="BF"/>
        </w:rPr>
        <w:t xml:space="preserve">. </w:t>
      </w:r>
      <w:r w:rsidR="007679FC" w:rsidRPr="009D5C6E">
        <w:rPr>
          <w:b/>
          <w:color w:val="234170" w:themeColor="text2" w:themeShade="BF"/>
        </w:rPr>
        <w:t xml:space="preserve"> </w:t>
      </w:r>
    </w:p>
    <w:p w:rsidR="00971FED" w:rsidRPr="009D5C6E" w:rsidRDefault="00590DFE" w:rsidP="00D26B41">
      <w:pPr>
        <w:spacing w:line="276" w:lineRule="auto"/>
        <w:ind w:firstLine="708"/>
        <w:jc w:val="both"/>
        <w:rPr>
          <w:bCs/>
        </w:rPr>
      </w:pPr>
      <w:r w:rsidRPr="009D5C6E">
        <w:rPr>
          <w:b/>
          <w:color w:val="1F497D"/>
        </w:rPr>
        <w:t xml:space="preserve">  </w:t>
      </w:r>
      <w:r w:rsidR="00971FED" w:rsidRPr="009D5C6E">
        <w:rPr>
          <w:bCs/>
        </w:rPr>
        <w:t xml:space="preserve">Сегодня в школе имеются 54 компьютера, подключенных к сети Интернет, из них 20 ноутбуков подключены к беспроводной линии Интернет. </w:t>
      </w:r>
    </w:p>
    <w:p w:rsidR="00971FED" w:rsidRPr="009D5C6E" w:rsidRDefault="00971FED" w:rsidP="00D26B41">
      <w:pPr>
        <w:spacing w:line="276" w:lineRule="auto"/>
        <w:ind w:firstLine="708"/>
        <w:jc w:val="both"/>
      </w:pPr>
      <w:r w:rsidRPr="009D5C6E">
        <w:rPr>
          <w:bCs/>
        </w:rPr>
        <w:t xml:space="preserve">Создана локальная сеть. В школе есть лаборатория для педагогов, что позволяет проводить тестирование в режиме </w:t>
      </w:r>
      <w:r w:rsidRPr="009D5C6E">
        <w:rPr>
          <w:bCs/>
          <w:lang w:val="en-US"/>
        </w:rPr>
        <w:t>on</w:t>
      </w:r>
      <w:r w:rsidRPr="009D5C6E">
        <w:rPr>
          <w:bCs/>
        </w:rPr>
        <w:t>-</w:t>
      </w:r>
      <w:r w:rsidRPr="009D5C6E">
        <w:rPr>
          <w:bCs/>
          <w:lang w:val="en-US"/>
        </w:rPr>
        <w:t>line</w:t>
      </w:r>
      <w:r w:rsidRPr="009D5C6E">
        <w:rPr>
          <w:bCs/>
        </w:rPr>
        <w:t xml:space="preserve">, участвовать в Интернет-конференциях и педсоветах. За три года приобретено 17 интерактивных комплексов, одна интерактивная поверхность </w:t>
      </w:r>
      <w:r w:rsidRPr="009D5C6E">
        <w:rPr>
          <w:bCs/>
          <w:lang w:val="en-US"/>
        </w:rPr>
        <w:t>mimio</w:t>
      </w:r>
      <w:r w:rsidRPr="009D5C6E">
        <w:rPr>
          <w:bCs/>
        </w:rPr>
        <w:t xml:space="preserve">, </w:t>
      </w:r>
      <w:r w:rsidRPr="009D5C6E">
        <w:rPr>
          <w:bCs/>
          <w:lang w:val="en-US"/>
        </w:rPr>
        <w:t>web</w:t>
      </w:r>
      <w:r w:rsidRPr="009D5C6E">
        <w:rPr>
          <w:bCs/>
        </w:rPr>
        <w:t>-камера, документ-камера, графический планшет, оргтехника, имеются 3 мобильных класса, цифровой микроскоп, цифровая лаборатория, дистанционное оборудование, система контроля знаний и тестирования. Все это  позволяет активно внедрять информационно-коммуникационные технологии в процесс об</w:t>
      </w:r>
      <w:r w:rsidR="00123F1E" w:rsidRPr="009D5C6E">
        <w:rPr>
          <w:bCs/>
        </w:rPr>
        <w:t>учения, воспитания и развития уча</w:t>
      </w:r>
      <w:r w:rsidRPr="009D5C6E">
        <w:rPr>
          <w:bCs/>
        </w:rPr>
        <w:t>щихся.</w:t>
      </w:r>
      <w:r w:rsidRPr="009D5C6E">
        <w:t xml:space="preserve"> </w:t>
      </w:r>
    </w:p>
    <w:p w:rsidR="00971FED" w:rsidRPr="009D5C6E" w:rsidRDefault="00971FED" w:rsidP="00D26B41">
      <w:pPr>
        <w:pStyle w:val="a3"/>
        <w:numPr>
          <w:ilvl w:val="12"/>
          <w:numId w:val="0"/>
        </w:numPr>
        <w:tabs>
          <w:tab w:val="left" w:pos="1064"/>
          <w:tab w:val="left" w:pos="1647"/>
        </w:tabs>
        <w:spacing w:line="276" w:lineRule="auto"/>
      </w:pPr>
      <w:r w:rsidRPr="009D5C6E">
        <w:rPr>
          <w:b/>
        </w:rPr>
        <w:t xml:space="preserve">          </w:t>
      </w:r>
      <w:r w:rsidRPr="009D5C6E">
        <w:rPr>
          <w:b/>
          <w:color w:val="234170" w:themeColor="text2" w:themeShade="BF"/>
        </w:rPr>
        <w:t>Перечень учебных кабинетов</w:t>
      </w:r>
      <w:r w:rsidRPr="009D5C6E">
        <w:rPr>
          <w:color w:val="234170" w:themeColor="text2" w:themeShade="BF"/>
        </w:rPr>
        <w:t xml:space="preserve">: </w:t>
      </w:r>
      <w:r w:rsidRPr="009D5C6E">
        <w:t xml:space="preserve">русского языка, истории, иностранного языка, математики, информатики, географии, химии, биологии, физики, начальных классов, музыки, технологии, изобразительного искусства, </w:t>
      </w:r>
    </w:p>
    <w:p w:rsidR="00971FED" w:rsidRPr="009D5C6E" w:rsidRDefault="00971FED" w:rsidP="00D26B41">
      <w:pPr>
        <w:pStyle w:val="a3"/>
        <w:numPr>
          <w:ilvl w:val="12"/>
          <w:numId w:val="0"/>
        </w:numPr>
        <w:tabs>
          <w:tab w:val="left" w:pos="1064"/>
          <w:tab w:val="left" w:pos="1647"/>
        </w:tabs>
        <w:spacing w:line="276" w:lineRule="auto"/>
      </w:pPr>
      <w:r w:rsidRPr="009D5C6E">
        <w:rPr>
          <w:b/>
          <w:color w:val="1F497D"/>
        </w:rPr>
        <w:t xml:space="preserve">      </w:t>
      </w:r>
      <w:r w:rsidR="005C3C55" w:rsidRPr="009D5C6E">
        <w:rPr>
          <w:b/>
          <w:color w:val="1F497D"/>
        </w:rPr>
        <w:t xml:space="preserve">    </w:t>
      </w:r>
      <w:r w:rsidR="00394E9D" w:rsidRPr="009D5C6E">
        <w:rPr>
          <w:b/>
          <w:color w:val="1F497D"/>
        </w:rPr>
        <w:t xml:space="preserve"> </w:t>
      </w:r>
      <w:r w:rsidRPr="009D5C6E">
        <w:rPr>
          <w:b/>
          <w:color w:val="234170" w:themeColor="text2" w:themeShade="BF"/>
        </w:rPr>
        <w:t xml:space="preserve">Перечень мастерских: </w:t>
      </w:r>
      <w:r w:rsidRPr="009D5C6E">
        <w:t xml:space="preserve">слесарная, кулинарный цех, кабинет домоводства, </w:t>
      </w:r>
    </w:p>
    <w:p w:rsidR="00971FED" w:rsidRPr="009D5C6E" w:rsidRDefault="00971FED" w:rsidP="00D26B41">
      <w:pPr>
        <w:pStyle w:val="a3"/>
        <w:numPr>
          <w:ilvl w:val="12"/>
          <w:numId w:val="0"/>
        </w:numPr>
        <w:tabs>
          <w:tab w:val="left" w:pos="1064"/>
          <w:tab w:val="left" w:pos="1647"/>
        </w:tabs>
        <w:spacing w:line="276" w:lineRule="auto"/>
      </w:pPr>
      <w:r w:rsidRPr="009D5C6E">
        <w:rPr>
          <w:b/>
        </w:rPr>
        <w:lastRenderedPageBreak/>
        <w:t xml:space="preserve">           </w:t>
      </w:r>
      <w:r w:rsidRPr="009D5C6E">
        <w:rPr>
          <w:b/>
          <w:color w:val="234170" w:themeColor="text2" w:themeShade="BF"/>
        </w:rPr>
        <w:t>Библиотека</w:t>
      </w:r>
      <w:r w:rsidRPr="009D5C6E">
        <w:rPr>
          <w:color w:val="234170" w:themeColor="text2" w:themeShade="BF"/>
        </w:rPr>
        <w:t xml:space="preserve">: </w:t>
      </w:r>
      <w:r w:rsidRPr="009D5C6E">
        <w:t>площадь 54,3; учебники – 1257; учебно-методическая литература – 2235; основной фонд – 9522; журналы 571/39. Итого: 15.699.</w:t>
      </w:r>
    </w:p>
    <w:p w:rsidR="00971FED" w:rsidRPr="009D5C6E" w:rsidRDefault="00971FED" w:rsidP="00D26B41">
      <w:pPr>
        <w:pStyle w:val="a3"/>
        <w:numPr>
          <w:ilvl w:val="12"/>
          <w:numId w:val="0"/>
        </w:numPr>
        <w:tabs>
          <w:tab w:val="left" w:pos="1064"/>
          <w:tab w:val="left" w:pos="3249"/>
        </w:tabs>
        <w:spacing w:line="276" w:lineRule="auto"/>
      </w:pPr>
      <w:r w:rsidRPr="009D5C6E">
        <w:rPr>
          <w:b/>
          <w:color w:val="9B2571"/>
        </w:rPr>
        <w:t xml:space="preserve">          </w:t>
      </w:r>
      <w:r w:rsidRPr="009D5C6E">
        <w:rPr>
          <w:b/>
          <w:color w:val="234170" w:themeColor="text2" w:themeShade="BF"/>
        </w:rPr>
        <w:t>Спортивный зал</w:t>
      </w:r>
      <w:r w:rsidRPr="009D5C6E">
        <w:rPr>
          <w:color w:val="234170" w:themeColor="text2" w:themeShade="BF"/>
        </w:rPr>
        <w:t xml:space="preserve">  </w:t>
      </w:r>
      <w:r w:rsidRPr="009D5C6E">
        <w:t>2;  площадь: большой 282,4,   малый 175,5.</w:t>
      </w:r>
    </w:p>
    <w:p w:rsidR="00971FED" w:rsidRPr="009D5C6E" w:rsidRDefault="00971FED" w:rsidP="00D26B41">
      <w:pPr>
        <w:pStyle w:val="a3"/>
        <w:numPr>
          <w:ilvl w:val="12"/>
          <w:numId w:val="0"/>
        </w:numPr>
        <w:tabs>
          <w:tab w:val="left" w:pos="1064"/>
        </w:tabs>
        <w:spacing w:line="276" w:lineRule="auto"/>
        <w:rPr>
          <w:u w:val="single"/>
        </w:rPr>
      </w:pPr>
      <w:r w:rsidRPr="009D5C6E">
        <w:rPr>
          <w:b/>
          <w:color w:val="1F497D"/>
        </w:rPr>
        <w:t xml:space="preserve">          </w:t>
      </w:r>
      <w:r w:rsidRPr="009D5C6E">
        <w:rPr>
          <w:b/>
          <w:color w:val="234170" w:themeColor="text2" w:themeShade="BF"/>
        </w:rPr>
        <w:t>Спортивная площадка</w:t>
      </w:r>
      <w:r w:rsidR="001844DD" w:rsidRPr="009D5C6E">
        <w:rPr>
          <w:b/>
          <w:color w:val="234170" w:themeColor="text2" w:themeShade="BF"/>
        </w:rPr>
        <w:t>:</w:t>
      </w:r>
      <w:r w:rsidRPr="009D5C6E">
        <w:rPr>
          <w:color w:val="234170" w:themeColor="text2" w:themeShade="BF"/>
        </w:rPr>
        <w:t xml:space="preserve">  </w:t>
      </w:r>
      <w:r w:rsidRPr="009D5C6E">
        <w:t>1, площадь    8623,2</w:t>
      </w:r>
    </w:p>
    <w:p w:rsidR="00971FED" w:rsidRPr="009D5C6E" w:rsidRDefault="00971FED" w:rsidP="00D26B41">
      <w:pPr>
        <w:pStyle w:val="a3"/>
        <w:numPr>
          <w:ilvl w:val="12"/>
          <w:numId w:val="0"/>
        </w:numPr>
        <w:tabs>
          <w:tab w:val="left" w:pos="1064"/>
        </w:tabs>
        <w:spacing w:line="276" w:lineRule="auto"/>
      </w:pPr>
      <w:r w:rsidRPr="009D5C6E">
        <w:rPr>
          <w:b/>
          <w:color w:val="1F497D"/>
        </w:rPr>
        <w:t xml:space="preserve">          </w:t>
      </w:r>
      <w:r w:rsidRPr="009D5C6E">
        <w:rPr>
          <w:b/>
          <w:color w:val="234170" w:themeColor="text2" w:themeShade="BF"/>
        </w:rPr>
        <w:t>Столовая</w:t>
      </w:r>
      <w:r w:rsidR="001844DD" w:rsidRPr="009D5C6E">
        <w:rPr>
          <w:b/>
          <w:color w:val="234170" w:themeColor="text2" w:themeShade="BF"/>
        </w:rPr>
        <w:t>:</w:t>
      </w:r>
      <w:r w:rsidRPr="009D5C6E">
        <w:rPr>
          <w:color w:val="234170" w:themeColor="text2" w:themeShade="BF"/>
        </w:rPr>
        <w:t xml:space="preserve"> </w:t>
      </w:r>
      <w:r w:rsidRPr="009D5C6E">
        <w:t xml:space="preserve"> 1 , площадь 354,5 , число посадочных мест 100.</w:t>
      </w:r>
    </w:p>
    <w:p w:rsidR="00971FED" w:rsidRPr="009D5C6E" w:rsidRDefault="00971FED" w:rsidP="00D26B41">
      <w:pPr>
        <w:pStyle w:val="a3"/>
        <w:numPr>
          <w:ilvl w:val="12"/>
          <w:numId w:val="0"/>
        </w:numPr>
        <w:tabs>
          <w:tab w:val="left" w:pos="1064"/>
        </w:tabs>
        <w:spacing w:line="276" w:lineRule="auto"/>
      </w:pPr>
      <w:r w:rsidRPr="009D5C6E">
        <w:rPr>
          <w:b/>
        </w:rPr>
        <w:t xml:space="preserve">          </w:t>
      </w:r>
      <w:r w:rsidRPr="009D5C6E">
        <w:rPr>
          <w:b/>
          <w:color w:val="234170" w:themeColor="text2" w:themeShade="BF"/>
        </w:rPr>
        <w:t>Актовый зал</w:t>
      </w:r>
      <w:r w:rsidRPr="009D5C6E">
        <w:rPr>
          <w:color w:val="234170" w:themeColor="text2" w:themeShade="BF"/>
        </w:rPr>
        <w:t xml:space="preserve">: </w:t>
      </w:r>
      <w:r w:rsidRPr="009D5C6E">
        <w:t>площадь  127,2.</w:t>
      </w:r>
    </w:p>
    <w:p w:rsidR="00971FED" w:rsidRPr="009D5C6E" w:rsidRDefault="0022297A" w:rsidP="00D26B41">
      <w:pPr>
        <w:pStyle w:val="a3"/>
        <w:numPr>
          <w:ilvl w:val="12"/>
          <w:numId w:val="0"/>
        </w:numPr>
        <w:tabs>
          <w:tab w:val="left" w:pos="1064"/>
        </w:tabs>
        <w:spacing w:line="276" w:lineRule="auto"/>
        <w:rPr>
          <w:b/>
          <w:color w:val="234170" w:themeColor="text2" w:themeShade="BF"/>
        </w:rPr>
      </w:pPr>
      <w:r w:rsidRPr="009D5C6E">
        <w:rPr>
          <w:b/>
        </w:rPr>
        <w:br w:type="textWrapping" w:clear="all"/>
      </w:r>
      <w:r w:rsidR="00FC2A62" w:rsidRPr="009D5C6E">
        <w:rPr>
          <w:i/>
        </w:rPr>
        <w:t xml:space="preserve"> </w:t>
      </w:r>
      <w:r w:rsidR="00971FED" w:rsidRPr="009D5C6E">
        <w:rPr>
          <w:b/>
        </w:rPr>
        <w:t xml:space="preserve">    </w:t>
      </w:r>
      <w:r w:rsidR="00971FED" w:rsidRPr="009D5C6E">
        <w:rPr>
          <w:b/>
          <w:color w:val="234170" w:themeColor="text2" w:themeShade="BF"/>
        </w:rPr>
        <w:t>Информационно-технические средства</w:t>
      </w:r>
      <w:r w:rsidR="00B04362" w:rsidRPr="009D5C6E">
        <w:rPr>
          <w:b/>
          <w:color w:val="234170" w:themeColor="text2" w:themeShade="BF"/>
        </w:rPr>
        <w:t xml:space="preserve"> </w:t>
      </w:r>
      <w:r w:rsidR="00971FED" w:rsidRPr="009D5C6E">
        <w:rPr>
          <w:b/>
          <w:color w:val="234170" w:themeColor="text2" w:themeShade="BF"/>
        </w:rPr>
        <w:t>обеспечения образовательного процесса</w:t>
      </w:r>
    </w:p>
    <w:p w:rsidR="00971FED" w:rsidRPr="009D5C6E" w:rsidRDefault="00971FED" w:rsidP="00B04362">
      <w:pPr>
        <w:pStyle w:val="a3"/>
        <w:numPr>
          <w:ilvl w:val="12"/>
          <w:numId w:val="0"/>
        </w:numPr>
        <w:tabs>
          <w:tab w:val="left" w:pos="1064"/>
        </w:tabs>
        <w:spacing w:line="276" w:lineRule="auto"/>
        <w:jc w:val="center"/>
        <w:rPr>
          <w:b/>
          <w:color w:val="234170" w:themeColor="text2" w:themeShade="BF"/>
        </w:rPr>
      </w:pPr>
      <w:r w:rsidRPr="009D5C6E">
        <w:rPr>
          <w:b/>
          <w:color w:val="234170" w:themeColor="text2" w:themeShade="BF"/>
        </w:rPr>
        <w:t>Компьютерные классы и комплексы</w:t>
      </w:r>
    </w:p>
    <w:p w:rsidR="00971FED" w:rsidRPr="009D5C6E" w:rsidRDefault="00971FED" w:rsidP="00971FED">
      <w:pPr>
        <w:pStyle w:val="a3"/>
        <w:numPr>
          <w:ilvl w:val="12"/>
          <w:numId w:val="0"/>
        </w:numPr>
        <w:tabs>
          <w:tab w:val="left" w:pos="1064"/>
        </w:tabs>
        <w:spacing w:line="276" w:lineRule="auto"/>
        <w:ind w:firstLine="720"/>
        <w:rPr>
          <w:bCs/>
          <w:iCs/>
          <w:color w:val="9B2571"/>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0"/>
        <w:gridCol w:w="3004"/>
        <w:gridCol w:w="2835"/>
        <w:gridCol w:w="1985"/>
        <w:gridCol w:w="1275"/>
      </w:tblGrid>
      <w:tr w:rsidR="00971FED" w:rsidRPr="009D5C6E" w:rsidTr="00A178AC">
        <w:tc>
          <w:tcPr>
            <w:tcW w:w="540" w:type="dxa"/>
            <w:vAlign w:val="center"/>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w:t>
            </w:r>
          </w:p>
        </w:tc>
        <w:tc>
          <w:tcPr>
            <w:tcW w:w="3004" w:type="dxa"/>
            <w:vAlign w:val="center"/>
          </w:tcPr>
          <w:p w:rsidR="00971FED" w:rsidRPr="009D5C6E" w:rsidRDefault="00971FED" w:rsidP="00A178AC">
            <w:pPr>
              <w:pStyle w:val="TableText"/>
              <w:numPr>
                <w:ilvl w:val="12"/>
                <w:numId w:val="0"/>
              </w:numPr>
              <w:tabs>
                <w:tab w:val="left" w:pos="1064"/>
              </w:tabs>
              <w:spacing w:line="276" w:lineRule="auto"/>
              <w:ind w:left="-16" w:right="-20"/>
              <w:jc w:val="both"/>
              <w:rPr>
                <w:color w:val="auto"/>
                <w:sz w:val="24"/>
                <w:szCs w:val="24"/>
              </w:rPr>
            </w:pPr>
            <w:r w:rsidRPr="009D5C6E">
              <w:rPr>
                <w:color w:val="auto"/>
                <w:sz w:val="24"/>
                <w:szCs w:val="24"/>
              </w:rPr>
              <w:t>Описание компьютерного класса</w:t>
            </w:r>
          </w:p>
        </w:tc>
        <w:tc>
          <w:tcPr>
            <w:tcW w:w="2835" w:type="dxa"/>
            <w:vAlign w:val="center"/>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Установлен (кабинет информатики, предметные классы, администрация и пр.)</w:t>
            </w:r>
          </w:p>
        </w:tc>
        <w:tc>
          <w:tcPr>
            <w:tcW w:w="1985" w:type="dxa"/>
            <w:vAlign w:val="center"/>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Использование (предметы)</w:t>
            </w:r>
          </w:p>
        </w:tc>
        <w:tc>
          <w:tcPr>
            <w:tcW w:w="1275" w:type="dxa"/>
            <w:vAlign w:val="center"/>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Год</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Установки</w:t>
            </w:r>
          </w:p>
        </w:tc>
      </w:tr>
      <w:tr w:rsidR="00971FED" w:rsidRPr="009D5C6E" w:rsidTr="00A178AC">
        <w:trPr>
          <w:trHeight w:val="893"/>
        </w:trPr>
        <w:tc>
          <w:tcPr>
            <w:tcW w:w="540" w:type="dxa"/>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1</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2</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3</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4</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6</w:t>
            </w:r>
          </w:p>
        </w:tc>
        <w:tc>
          <w:tcPr>
            <w:tcW w:w="3004" w:type="dxa"/>
          </w:tcPr>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Intel Pentium 4 CPV</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Intel Celeron 1800</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Intel ® Pentium ® Oual CPU</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 xml:space="preserve">E 2160 @ 1.80GHz </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 xml:space="preserve">AMD Duron 1,1 </w:t>
            </w:r>
            <w:r w:rsidRPr="009D5C6E">
              <w:rPr>
                <w:color w:val="auto"/>
                <w:sz w:val="24"/>
                <w:szCs w:val="24"/>
              </w:rPr>
              <w:t>ГГц</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Intel ® Pentium ® Oual CPU</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 xml:space="preserve">E 2160 @ 1.80GHz </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rPr>
              <w:t>Ноутбуки</w:t>
            </w:r>
            <w:r w:rsidRPr="009D5C6E">
              <w:rPr>
                <w:color w:val="auto"/>
                <w:sz w:val="24"/>
                <w:szCs w:val="24"/>
                <w:lang w:val="en-US"/>
              </w:rPr>
              <w:t xml:space="preserve"> </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r w:rsidRPr="009D5C6E">
              <w:rPr>
                <w:color w:val="auto"/>
                <w:sz w:val="24"/>
                <w:szCs w:val="24"/>
                <w:lang w:val="en-US"/>
              </w:rPr>
              <w:t xml:space="preserve">AMD Duron 1,1 </w:t>
            </w:r>
            <w:r w:rsidRPr="009D5C6E">
              <w:rPr>
                <w:color w:val="auto"/>
                <w:sz w:val="24"/>
                <w:szCs w:val="24"/>
              </w:rPr>
              <w:t>ГГц</w:t>
            </w:r>
          </w:p>
          <w:p w:rsidR="00971FED" w:rsidRPr="009D5C6E" w:rsidRDefault="00971FED" w:rsidP="00A178AC">
            <w:pPr>
              <w:pStyle w:val="TableText"/>
              <w:numPr>
                <w:ilvl w:val="12"/>
                <w:numId w:val="0"/>
              </w:numPr>
              <w:tabs>
                <w:tab w:val="left" w:pos="1064"/>
              </w:tabs>
              <w:spacing w:line="276" w:lineRule="auto"/>
              <w:jc w:val="both"/>
              <w:rPr>
                <w:color w:val="auto"/>
                <w:sz w:val="24"/>
                <w:szCs w:val="24"/>
                <w:lang w:val="en-US"/>
              </w:rPr>
            </w:pPr>
          </w:p>
        </w:tc>
        <w:tc>
          <w:tcPr>
            <w:tcW w:w="2835" w:type="dxa"/>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Компьютерный класс 11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Компьютерный класс 11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Приемная 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Лаборатория 10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Учебные кабинеты - 9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Кабинет администрации-1 шт.</w:t>
            </w:r>
          </w:p>
        </w:tc>
        <w:tc>
          <w:tcPr>
            <w:tcW w:w="1985" w:type="dxa"/>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Информатика</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Информатика</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Математика – 4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Нач.</w:t>
            </w:r>
            <w:r w:rsidR="001844DD" w:rsidRPr="009D5C6E">
              <w:rPr>
                <w:color w:val="auto"/>
                <w:sz w:val="24"/>
                <w:szCs w:val="24"/>
              </w:rPr>
              <w:t xml:space="preserve"> </w:t>
            </w:r>
            <w:r w:rsidRPr="009D5C6E">
              <w:rPr>
                <w:color w:val="auto"/>
                <w:sz w:val="24"/>
                <w:szCs w:val="24"/>
              </w:rPr>
              <w:t>классы – 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История – 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География – 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Химия – 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Биология –1 шт.</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tc>
        <w:tc>
          <w:tcPr>
            <w:tcW w:w="1275" w:type="dxa"/>
          </w:tcPr>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Январь, 2004</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Октябрь, 2007</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smartTag w:uri="urn:schemas-microsoft-com:office:smarttags" w:element="metricconverter">
              <w:smartTagPr>
                <w:attr w:name="ProductID" w:val="2003 г"/>
              </w:smartTagPr>
              <w:r w:rsidRPr="009D5C6E">
                <w:rPr>
                  <w:color w:val="auto"/>
                  <w:sz w:val="24"/>
                  <w:szCs w:val="24"/>
                </w:rPr>
                <w:t>2003 г</w:t>
              </w:r>
            </w:smartTag>
            <w:r w:rsidRPr="009D5C6E">
              <w:rPr>
                <w:color w:val="auto"/>
                <w:sz w:val="24"/>
                <w:szCs w:val="24"/>
              </w:rPr>
              <w:t>.</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Октябрь, 2007</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2007-</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2009</w:t>
            </w: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p>
          <w:p w:rsidR="00971FED" w:rsidRPr="009D5C6E" w:rsidRDefault="00971FED" w:rsidP="00A178AC">
            <w:pPr>
              <w:pStyle w:val="TableText"/>
              <w:numPr>
                <w:ilvl w:val="12"/>
                <w:numId w:val="0"/>
              </w:numPr>
              <w:tabs>
                <w:tab w:val="left" w:pos="1064"/>
              </w:tabs>
              <w:spacing w:line="276" w:lineRule="auto"/>
              <w:jc w:val="both"/>
              <w:rPr>
                <w:color w:val="auto"/>
                <w:sz w:val="24"/>
                <w:szCs w:val="24"/>
              </w:rPr>
            </w:pPr>
            <w:r w:rsidRPr="009D5C6E">
              <w:rPr>
                <w:color w:val="auto"/>
                <w:sz w:val="24"/>
                <w:szCs w:val="24"/>
              </w:rPr>
              <w:t>2006</w:t>
            </w:r>
          </w:p>
        </w:tc>
      </w:tr>
    </w:tbl>
    <w:p w:rsidR="00971FED" w:rsidRPr="009D5C6E" w:rsidRDefault="00971FED" w:rsidP="00971FED">
      <w:pPr>
        <w:tabs>
          <w:tab w:val="left" w:pos="284"/>
          <w:tab w:val="left" w:pos="1064"/>
        </w:tabs>
        <w:jc w:val="both"/>
      </w:pPr>
    </w:p>
    <w:p w:rsidR="00971FED" w:rsidRPr="009D5C6E" w:rsidRDefault="00971FED" w:rsidP="00971FED">
      <w:pPr>
        <w:pStyle w:val="a3"/>
        <w:tabs>
          <w:tab w:val="left" w:pos="284"/>
          <w:tab w:val="left" w:pos="1064"/>
        </w:tabs>
        <w:spacing w:line="276" w:lineRule="auto"/>
        <w:jc w:val="left"/>
        <w:rPr>
          <w:b/>
        </w:rPr>
      </w:pPr>
    </w:p>
    <w:p w:rsidR="00971FED" w:rsidRPr="009D5C6E" w:rsidRDefault="00971FED" w:rsidP="00971FED">
      <w:pPr>
        <w:pStyle w:val="a3"/>
        <w:tabs>
          <w:tab w:val="left" w:pos="284"/>
          <w:tab w:val="left" w:pos="1064"/>
        </w:tabs>
        <w:spacing w:line="276" w:lineRule="auto"/>
        <w:jc w:val="left"/>
        <w:rPr>
          <w:b/>
          <w:color w:val="234170" w:themeColor="text2" w:themeShade="BF"/>
        </w:rPr>
      </w:pPr>
      <w:r w:rsidRPr="009D5C6E">
        <w:rPr>
          <w:b/>
          <w:color w:val="234170" w:themeColor="text2" w:themeShade="BF"/>
        </w:rPr>
        <w:t>Сеть и сетевое оборудование</w:t>
      </w:r>
    </w:p>
    <w:p w:rsidR="00971FED" w:rsidRPr="009D5C6E" w:rsidRDefault="00971FED" w:rsidP="00971FED">
      <w:pPr>
        <w:pStyle w:val="a3"/>
        <w:tabs>
          <w:tab w:val="left" w:pos="284"/>
          <w:tab w:val="left" w:pos="1064"/>
        </w:tabs>
        <w:spacing w:line="276" w:lineRule="auto"/>
        <w:jc w:val="left"/>
      </w:pPr>
      <w:r w:rsidRPr="009D5C6E">
        <w:rPr>
          <w:b/>
          <w:color w:val="234170" w:themeColor="text2" w:themeShade="BF"/>
        </w:rPr>
        <w:t>Тип сети</w:t>
      </w:r>
      <w:r w:rsidRPr="009D5C6E">
        <w:rPr>
          <w:color w:val="234170" w:themeColor="text2" w:themeShade="BF"/>
        </w:rPr>
        <w:t xml:space="preserve">  </w:t>
      </w:r>
      <w:r w:rsidRPr="009D5C6E">
        <w:rPr>
          <w:lang w:val="en-US"/>
        </w:rPr>
        <w:t>EnterNet</w:t>
      </w:r>
    </w:p>
    <w:p w:rsidR="00971FED" w:rsidRPr="009D5C6E" w:rsidRDefault="00971FED" w:rsidP="00971FED">
      <w:pPr>
        <w:pStyle w:val="a3"/>
        <w:tabs>
          <w:tab w:val="left" w:pos="284"/>
          <w:tab w:val="left" w:pos="1064"/>
        </w:tabs>
        <w:spacing w:line="276" w:lineRule="auto"/>
      </w:pPr>
      <w:r w:rsidRPr="009D5C6E">
        <w:rPr>
          <w:b/>
          <w:color w:val="234170" w:themeColor="text2" w:themeShade="BF"/>
        </w:rPr>
        <w:t>Операционная система</w:t>
      </w:r>
      <w:r w:rsidRPr="009D5C6E">
        <w:rPr>
          <w:color w:val="234170" w:themeColor="text2" w:themeShade="BF"/>
        </w:rPr>
        <w:t xml:space="preserve"> </w:t>
      </w:r>
      <w:r w:rsidRPr="009D5C6E">
        <w:rPr>
          <w:lang w:val="en-US"/>
        </w:rPr>
        <w:t>Windows</w:t>
      </w:r>
      <w:r w:rsidRPr="009D5C6E">
        <w:t xml:space="preserve"> </w:t>
      </w:r>
      <w:r w:rsidRPr="009D5C6E">
        <w:rPr>
          <w:lang w:val="en-US"/>
        </w:rPr>
        <w:t>XP</w:t>
      </w:r>
      <w:r w:rsidRPr="009D5C6E">
        <w:t xml:space="preserve"> </w:t>
      </w:r>
      <w:r w:rsidRPr="009D5C6E">
        <w:rPr>
          <w:lang w:val="en-US"/>
        </w:rPr>
        <w:t>Servise</w:t>
      </w:r>
      <w:r w:rsidRPr="009D5C6E">
        <w:t xml:space="preserve"> </w:t>
      </w:r>
      <w:r w:rsidRPr="009D5C6E">
        <w:rPr>
          <w:lang w:val="en-US"/>
        </w:rPr>
        <w:t>Pack</w:t>
      </w:r>
      <w:r w:rsidRPr="009D5C6E">
        <w:t xml:space="preserve"> 2</w:t>
      </w:r>
      <w:r w:rsidRPr="009D5C6E">
        <w:tab/>
        <w:t xml:space="preserve">                                                                               </w:t>
      </w:r>
    </w:p>
    <w:p w:rsidR="00971FED" w:rsidRPr="009D5C6E" w:rsidRDefault="00971FED" w:rsidP="00971FED">
      <w:pPr>
        <w:pStyle w:val="a3"/>
        <w:tabs>
          <w:tab w:val="left" w:pos="284"/>
          <w:tab w:val="left" w:pos="1064"/>
        </w:tabs>
        <w:spacing w:line="276" w:lineRule="auto"/>
        <w:rPr>
          <w:lang w:val="en-US"/>
        </w:rPr>
      </w:pPr>
      <w:r w:rsidRPr="009D5C6E">
        <w:rPr>
          <w:lang w:val="en-US"/>
        </w:rPr>
        <w:t>Nowell Netware (</w:t>
      </w:r>
      <w:r w:rsidRPr="009D5C6E">
        <w:t>версии</w:t>
      </w:r>
      <w:r w:rsidRPr="009D5C6E">
        <w:rPr>
          <w:lang w:val="en-US"/>
        </w:rPr>
        <w:t xml:space="preserve"> 2.2; 2.15; 3.11; 3.12; 4.01; 4.02; 4.1),</w:t>
      </w:r>
    </w:p>
    <w:p w:rsidR="00971FED" w:rsidRPr="009D5C6E" w:rsidRDefault="00971FED" w:rsidP="00971FED">
      <w:pPr>
        <w:pStyle w:val="a3"/>
        <w:tabs>
          <w:tab w:val="left" w:pos="284"/>
          <w:tab w:val="left" w:pos="1064"/>
        </w:tabs>
        <w:spacing w:line="276" w:lineRule="auto"/>
        <w:rPr>
          <w:lang w:val="en-US"/>
        </w:rPr>
      </w:pPr>
      <w:r w:rsidRPr="009D5C6E">
        <w:rPr>
          <w:lang w:val="en-US"/>
        </w:rPr>
        <w:t xml:space="preserve">MS Windows95, Lantastig, Lan Serwer, OS/2, Iola </w:t>
      </w:r>
      <w:r w:rsidRPr="009D5C6E">
        <w:t>и</w:t>
      </w:r>
      <w:r w:rsidRPr="009D5C6E">
        <w:rPr>
          <w:lang w:val="en-US"/>
        </w:rPr>
        <w:t xml:space="preserve"> </w:t>
      </w:r>
      <w:r w:rsidRPr="009D5C6E">
        <w:t>пр</w:t>
      </w:r>
      <w:r w:rsidRPr="009D5C6E">
        <w:rPr>
          <w:lang w:val="en-US"/>
        </w:rPr>
        <w:t>.</w:t>
      </w:r>
    </w:p>
    <w:p w:rsidR="0053264D" w:rsidRPr="009D5C6E" w:rsidRDefault="00971FED" w:rsidP="00971FED">
      <w:pPr>
        <w:pStyle w:val="a3"/>
        <w:tabs>
          <w:tab w:val="left" w:pos="284"/>
          <w:tab w:val="left" w:pos="1064"/>
        </w:tabs>
        <w:spacing w:line="276" w:lineRule="auto"/>
      </w:pPr>
      <w:r w:rsidRPr="009D5C6E">
        <w:rPr>
          <w:b/>
          <w:color w:val="234170" w:themeColor="text2" w:themeShade="BF"/>
        </w:rPr>
        <w:t>Количество станций</w:t>
      </w:r>
      <w:r w:rsidRPr="009D5C6E">
        <w:rPr>
          <w:color w:val="234170" w:themeColor="text2" w:themeShade="BF"/>
        </w:rPr>
        <w:t xml:space="preserve"> </w:t>
      </w:r>
      <w:r w:rsidRPr="009D5C6E">
        <w:t xml:space="preserve">44                                                                                  </w:t>
      </w:r>
    </w:p>
    <w:p w:rsidR="00971FED" w:rsidRPr="009D5C6E" w:rsidRDefault="00971FED" w:rsidP="00971FED">
      <w:pPr>
        <w:pStyle w:val="a3"/>
        <w:tabs>
          <w:tab w:val="left" w:pos="284"/>
          <w:tab w:val="left" w:pos="1064"/>
        </w:tabs>
        <w:spacing w:line="276" w:lineRule="auto"/>
      </w:pPr>
      <w:r w:rsidRPr="009D5C6E">
        <w:rPr>
          <w:b/>
          <w:color w:val="234170" w:themeColor="text2" w:themeShade="BF"/>
        </w:rPr>
        <w:t>Количество серверов</w:t>
      </w:r>
      <w:r w:rsidRPr="009D5C6E">
        <w:rPr>
          <w:color w:val="234170" w:themeColor="text2" w:themeShade="BF"/>
        </w:rPr>
        <w:t xml:space="preserve"> </w:t>
      </w:r>
      <w:r w:rsidRPr="009D5C6E">
        <w:t>1</w:t>
      </w:r>
      <w:r w:rsidRPr="009D5C6E">
        <w:tab/>
      </w:r>
    </w:p>
    <w:p w:rsidR="00971FED" w:rsidRPr="009D5C6E" w:rsidRDefault="00971FED" w:rsidP="000677CC">
      <w:pPr>
        <w:pStyle w:val="a3"/>
        <w:tabs>
          <w:tab w:val="left" w:pos="284"/>
          <w:tab w:val="left" w:pos="1064"/>
        </w:tabs>
        <w:spacing w:line="276" w:lineRule="auto"/>
        <w:jc w:val="left"/>
        <w:rPr>
          <w:b/>
        </w:rPr>
      </w:pPr>
      <w:r w:rsidRPr="009D5C6E">
        <w:tab/>
        <w:t xml:space="preserve">    </w:t>
      </w:r>
      <w:r w:rsidRPr="009D5C6E">
        <w:rPr>
          <w:i/>
        </w:rPr>
        <w:t xml:space="preserve">          </w:t>
      </w:r>
    </w:p>
    <w:p w:rsidR="007862D8" w:rsidRDefault="00FC2A62" w:rsidP="00971FED">
      <w:pPr>
        <w:pStyle w:val="a3"/>
        <w:tabs>
          <w:tab w:val="left" w:pos="284"/>
          <w:tab w:val="left" w:pos="1064"/>
        </w:tabs>
        <w:spacing w:line="276" w:lineRule="auto"/>
        <w:jc w:val="center"/>
        <w:rPr>
          <w:b/>
        </w:rPr>
      </w:pPr>
      <w:r w:rsidRPr="009D5C6E">
        <w:rPr>
          <w:i/>
        </w:rPr>
        <w:t xml:space="preserve"> </w:t>
      </w:r>
      <w:r w:rsidR="00971FED" w:rsidRPr="009D5C6E">
        <w:rPr>
          <w:b/>
        </w:rPr>
        <w:t xml:space="preserve">    </w:t>
      </w:r>
      <w:r w:rsidR="007862D8">
        <w:rPr>
          <w:b/>
        </w:rPr>
        <w:t xml:space="preserve"> </w:t>
      </w:r>
    </w:p>
    <w:p w:rsidR="00971FED" w:rsidRPr="009D5C6E" w:rsidRDefault="00971FED" w:rsidP="00971FED">
      <w:pPr>
        <w:pStyle w:val="a3"/>
        <w:tabs>
          <w:tab w:val="left" w:pos="284"/>
          <w:tab w:val="left" w:pos="1064"/>
        </w:tabs>
        <w:spacing w:line="276" w:lineRule="auto"/>
        <w:jc w:val="center"/>
        <w:rPr>
          <w:b/>
          <w:color w:val="234170" w:themeColor="text2" w:themeShade="BF"/>
        </w:rPr>
      </w:pPr>
      <w:r w:rsidRPr="009D5C6E">
        <w:rPr>
          <w:b/>
          <w:color w:val="234170" w:themeColor="text2" w:themeShade="BF"/>
        </w:rPr>
        <w:lastRenderedPageBreak/>
        <w:t>Дополнительное оборудование</w:t>
      </w:r>
    </w:p>
    <w:p w:rsidR="00971FED" w:rsidRPr="009D5C6E" w:rsidRDefault="00971FED" w:rsidP="00971FED">
      <w:pPr>
        <w:pStyle w:val="a3"/>
        <w:tabs>
          <w:tab w:val="left" w:pos="284"/>
          <w:tab w:val="left" w:pos="1064"/>
        </w:tabs>
        <w:spacing w:line="276" w:lineRule="auto"/>
        <w:rPr>
          <w:color w:val="234170" w:themeColor="text2" w:themeShade="BF"/>
        </w:rPr>
      </w:pPr>
      <w:r w:rsidRPr="009D5C6E">
        <w:rPr>
          <w:color w:val="234170" w:themeColor="text2" w:themeShade="BF"/>
        </w:rPr>
        <w:t xml:space="preserve">  </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7"/>
        <w:gridCol w:w="2547"/>
        <w:gridCol w:w="2547"/>
        <w:gridCol w:w="2547"/>
      </w:tblGrid>
      <w:tr w:rsidR="00971FED" w:rsidRPr="009D5C6E" w:rsidTr="00A178AC">
        <w:trPr>
          <w:jc w:val="center"/>
        </w:trPr>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tabs>
                <w:tab w:val="left" w:pos="284"/>
                <w:tab w:val="left" w:pos="1064"/>
              </w:tabs>
              <w:jc w:val="both"/>
              <w:rPr>
                <w:b/>
              </w:rPr>
            </w:pPr>
            <w:r w:rsidRPr="009D5C6E">
              <w:rPr>
                <w:b/>
              </w:rPr>
              <w:t>Наименование</w:t>
            </w:r>
          </w:p>
        </w:tc>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tabs>
                <w:tab w:val="left" w:pos="284"/>
                <w:tab w:val="left" w:pos="1064"/>
              </w:tabs>
              <w:jc w:val="both"/>
              <w:rPr>
                <w:b/>
              </w:rPr>
            </w:pPr>
            <w:r w:rsidRPr="009D5C6E">
              <w:rPr>
                <w:b/>
              </w:rPr>
              <w:t>Характеристики</w:t>
            </w:r>
          </w:p>
        </w:tc>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tabs>
                <w:tab w:val="left" w:pos="284"/>
                <w:tab w:val="left" w:pos="1064"/>
              </w:tabs>
              <w:jc w:val="both"/>
              <w:rPr>
                <w:b/>
              </w:rPr>
            </w:pPr>
            <w:r w:rsidRPr="009D5C6E">
              <w:rPr>
                <w:b/>
              </w:rPr>
              <w:t>Количество</w:t>
            </w:r>
          </w:p>
        </w:tc>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pStyle w:val="TableText"/>
              <w:tabs>
                <w:tab w:val="left" w:pos="284"/>
                <w:tab w:val="left" w:pos="1064"/>
              </w:tabs>
              <w:spacing w:line="276" w:lineRule="auto"/>
              <w:jc w:val="both"/>
              <w:rPr>
                <w:b/>
                <w:color w:val="auto"/>
                <w:sz w:val="24"/>
                <w:szCs w:val="24"/>
              </w:rPr>
            </w:pPr>
            <w:r w:rsidRPr="009D5C6E">
              <w:rPr>
                <w:b/>
                <w:color w:val="auto"/>
                <w:sz w:val="24"/>
                <w:szCs w:val="24"/>
              </w:rPr>
              <w:t>Производитель</w:t>
            </w:r>
          </w:p>
        </w:tc>
      </w:tr>
      <w:tr w:rsidR="00971FED" w:rsidRPr="009D5C6E" w:rsidTr="00A178AC">
        <w:trPr>
          <w:jc w:val="center"/>
        </w:trPr>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tabs>
                <w:tab w:val="left" w:pos="284"/>
                <w:tab w:val="left" w:pos="1064"/>
              </w:tabs>
              <w:jc w:val="both"/>
            </w:pPr>
            <w:r w:rsidRPr="009D5C6E">
              <w:t>Модем</w:t>
            </w:r>
          </w:p>
          <w:p w:rsidR="00971FED" w:rsidRPr="009D5C6E" w:rsidRDefault="00971FED" w:rsidP="00A178AC">
            <w:pPr>
              <w:tabs>
                <w:tab w:val="left" w:pos="284"/>
                <w:tab w:val="left" w:pos="1064"/>
              </w:tabs>
              <w:jc w:val="both"/>
            </w:pPr>
            <w:r w:rsidRPr="009D5C6E">
              <w:t>Сканер</w:t>
            </w:r>
          </w:p>
          <w:p w:rsidR="00971FED" w:rsidRPr="009D5C6E" w:rsidRDefault="00971FED" w:rsidP="00A178AC">
            <w:pPr>
              <w:tabs>
                <w:tab w:val="left" w:pos="284"/>
                <w:tab w:val="left" w:pos="1064"/>
              </w:tabs>
              <w:jc w:val="both"/>
            </w:pPr>
            <w:r w:rsidRPr="009D5C6E">
              <w:t>Факс-модем</w:t>
            </w:r>
          </w:p>
          <w:p w:rsidR="00971FED" w:rsidRPr="009D5C6E" w:rsidRDefault="00971FED" w:rsidP="00A178AC">
            <w:pPr>
              <w:tabs>
                <w:tab w:val="left" w:pos="284"/>
                <w:tab w:val="left" w:pos="1064"/>
              </w:tabs>
              <w:jc w:val="both"/>
            </w:pPr>
            <w:r w:rsidRPr="009D5C6E">
              <w:t>Факс</w:t>
            </w:r>
          </w:p>
          <w:p w:rsidR="00971FED" w:rsidRPr="009D5C6E" w:rsidRDefault="00971FED" w:rsidP="00A178AC">
            <w:pPr>
              <w:tabs>
                <w:tab w:val="left" w:pos="284"/>
                <w:tab w:val="left" w:pos="1064"/>
              </w:tabs>
              <w:jc w:val="both"/>
            </w:pPr>
            <w:r w:rsidRPr="009D5C6E">
              <w:t>Принтер</w:t>
            </w: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r w:rsidRPr="009D5C6E">
              <w:t>Проекционная система</w:t>
            </w: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r w:rsidRPr="009D5C6E">
              <w:t>Телевизор</w:t>
            </w: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r w:rsidRPr="009D5C6E">
              <w:t>Видеомагнитофон</w:t>
            </w:r>
          </w:p>
          <w:p w:rsidR="00971FED" w:rsidRPr="009D5C6E" w:rsidRDefault="00971FED" w:rsidP="00A178AC">
            <w:pPr>
              <w:tabs>
                <w:tab w:val="left" w:pos="284"/>
                <w:tab w:val="left" w:pos="1064"/>
              </w:tabs>
              <w:jc w:val="both"/>
            </w:pPr>
            <w:r w:rsidRPr="009D5C6E">
              <w:t>Видеокамера</w:t>
            </w:r>
          </w:p>
          <w:p w:rsidR="00971FED" w:rsidRPr="009D5C6E" w:rsidRDefault="00971FED" w:rsidP="00A178AC">
            <w:pPr>
              <w:tabs>
                <w:tab w:val="left" w:pos="284"/>
                <w:tab w:val="left" w:pos="1064"/>
              </w:tabs>
              <w:jc w:val="both"/>
            </w:pPr>
            <w:r w:rsidRPr="009D5C6E">
              <w:t>Ноутбук</w:t>
            </w: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r w:rsidRPr="009D5C6E">
              <w:t>Интерактивные доски</w:t>
            </w:r>
          </w:p>
          <w:p w:rsidR="00971FED" w:rsidRPr="009D5C6E" w:rsidRDefault="00971FED" w:rsidP="00A178AC">
            <w:pPr>
              <w:tabs>
                <w:tab w:val="left" w:pos="284"/>
                <w:tab w:val="left" w:pos="1064"/>
              </w:tabs>
              <w:jc w:val="both"/>
            </w:pPr>
          </w:p>
          <w:p w:rsidR="00971FED" w:rsidRPr="009D5C6E" w:rsidRDefault="00971FED" w:rsidP="00A178AC">
            <w:pPr>
              <w:tabs>
                <w:tab w:val="left" w:pos="284"/>
                <w:tab w:val="left" w:pos="1064"/>
              </w:tabs>
              <w:jc w:val="both"/>
            </w:pPr>
            <w:r w:rsidRPr="009D5C6E">
              <w:t>Графический планшет</w:t>
            </w:r>
          </w:p>
          <w:p w:rsidR="00971FED" w:rsidRPr="009D5C6E" w:rsidRDefault="00971FED" w:rsidP="00A178AC">
            <w:pPr>
              <w:tabs>
                <w:tab w:val="left" w:pos="284"/>
                <w:tab w:val="left" w:pos="1064"/>
              </w:tabs>
              <w:jc w:val="both"/>
            </w:pPr>
            <w:r w:rsidRPr="009D5C6E">
              <w:t xml:space="preserve">Ламинатор </w:t>
            </w:r>
          </w:p>
          <w:p w:rsidR="00971FED" w:rsidRPr="009D5C6E" w:rsidRDefault="00971FED" w:rsidP="00A178AC">
            <w:pPr>
              <w:tabs>
                <w:tab w:val="left" w:pos="284"/>
                <w:tab w:val="left" w:pos="1064"/>
              </w:tabs>
              <w:jc w:val="both"/>
            </w:pPr>
            <w:r w:rsidRPr="009D5C6E">
              <w:t xml:space="preserve">Брошюратор </w:t>
            </w:r>
          </w:p>
          <w:p w:rsidR="00971FED" w:rsidRPr="009D5C6E" w:rsidRDefault="00971FED" w:rsidP="00A178AC">
            <w:pPr>
              <w:tabs>
                <w:tab w:val="left" w:pos="284"/>
                <w:tab w:val="left" w:pos="1064"/>
              </w:tabs>
              <w:jc w:val="both"/>
            </w:pPr>
            <w:r w:rsidRPr="009D5C6E">
              <w:t xml:space="preserve">Резак </w:t>
            </w:r>
          </w:p>
        </w:tc>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tabs>
                <w:tab w:val="left" w:pos="284"/>
                <w:tab w:val="left" w:pos="1064"/>
              </w:tabs>
              <w:jc w:val="both"/>
              <w:rPr>
                <w:lang w:val="en-US"/>
              </w:rPr>
            </w:pPr>
            <w:r w:rsidRPr="009D5C6E">
              <w:rPr>
                <w:lang w:val="en-US"/>
              </w:rPr>
              <w:t>De Link</w:t>
            </w:r>
          </w:p>
          <w:p w:rsidR="00971FED" w:rsidRPr="009D5C6E" w:rsidRDefault="00971FED" w:rsidP="00A178AC">
            <w:pPr>
              <w:tabs>
                <w:tab w:val="left" w:pos="284"/>
                <w:tab w:val="left" w:pos="1064"/>
              </w:tabs>
              <w:jc w:val="both"/>
              <w:rPr>
                <w:lang w:val="en-US"/>
              </w:rPr>
            </w:pPr>
            <w:r w:rsidRPr="009D5C6E">
              <w:rPr>
                <w:lang w:val="en-US"/>
              </w:rPr>
              <w:t>Epson 1260 photo</w:t>
            </w:r>
          </w:p>
          <w:p w:rsidR="00971FED" w:rsidRPr="009D5C6E" w:rsidRDefault="00971FED" w:rsidP="00A178AC">
            <w:pPr>
              <w:tabs>
                <w:tab w:val="left" w:pos="284"/>
                <w:tab w:val="left" w:pos="1064"/>
              </w:tabs>
              <w:jc w:val="both"/>
              <w:rPr>
                <w:lang w:val="en-US"/>
              </w:rPr>
            </w:pPr>
            <w:r w:rsidRPr="009D5C6E">
              <w:rPr>
                <w:lang w:val="en-US"/>
              </w:rPr>
              <w:t xml:space="preserve">U.S. Robotics 56K </w:t>
            </w:r>
          </w:p>
          <w:p w:rsidR="00971FED" w:rsidRPr="009D5C6E" w:rsidRDefault="00971FED" w:rsidP="00A178AC">
            <w:pPr>
              <w:tabs>
                <w:tab w:val="left" w:pos="284"/>
                <w:tab w:val="left" w:pos="1064"/>
              </w:tabs>
              <w:jc w:val="both"/>
              <w:rPr>
                <w:lang w:val="en-US"/>
              </w:rPr>
            </w:pPr>
          </w:p>
          <w:p w:rsidR="00971FED" w:rsidRPr="009D5C6E" w:rsidRDefault="00971FED" w:rsidP="00A178AC">
            <w:pPr>
              <w:tabs>
                <w:tab w:val="left" w:pos="284"/>
                <w:tab w:val="left" w:pos="1064"/>
              </w:tabs>
              <w:jc w:val="both"/>
              <w:rPr>
                <w:lang w:val="en-US"/>
              </w:rPr>
            </w:pPr>
            <w:r w:rsidRPr="009D5C6E">
              <w:rPr>
                <w:lang w:val="en-US"/>
              </w:rPr>
              <w:t>Samsung 4200</w:t>
            </w:r>
          </w:p>
          <w:p w:rsidR="00971FED" w:rsidRPr="009D5C6E" w:rsidRDefault="00971FED" w:rsidP="00A178AC">
            <w:pPr>
              <w:tabs>
                <w:tab w:val="left" w:pos="284"/>
                <w:tab w:val="left" w:pos="1064"/>
              </w:tabs>
              <w:jc w:val="both"/>
              <w:rPr>
                <w:lang w:val="en-US"/>
              </w:rPr>
            </w:pPr>
            <w:r w:rsidRPr="009D5C6E">
              <w:rPr>
                <w:lang w:val="en-US"/>
              </w:rPr>
              <w:t>HP 1600</w:t>
            </w:r>
          </w:p>
          <w:p w:rsidR="00971FED" w:rsidRPr="009D5C6E" w:rsidRDefault="00971FED" w:rsidP="00A178AC">
            <w:pPr>
              <w:tabs>
                <w:tab w:val="left" w:pos="284"/>
                <w:tab w:val="left" w:pos="1064"/>
              </w:tabs>
              <w:jc w:val="both"/>
              <w:rPr>
                <w:lang w:val="en-US"/>
              </w:rPr>
            </w:pPr>
            <w:r w:rsidRPr="009D5C6E">
              <w:rPr>
                <w:lang w:val="en-US"/>
              </w:rPr>
              <w:t xml:space="preserve">Epson </w:t>
            </w:r>
            <w:r w:rsidRPr="009D5C6E">
              <w:t>С</w:t>
            </w:r>
            <w:r w:rsidRPr="009D5C6E">
              <w:rPr>
                <w:lang w:val="en-US"/>
              </w:rPr>
              <w:t xml:space="preserve"> 42</w:t>
            </w:r>
          </w:p>
          <w:p w:rsidR="00971FED" w:rsidRPr="009D5C6E" w:rsidRDefault="00971FED" w:rsidP="00A178AC">
            <w:pPr>
              <w:tabs>
                <w:tab w:val="left" w:pos="284"/>
                <w:tab w:val="left" w:pos="1064"/>
              </w:tabs>
              <w:jc w:val="both"/>
              <w:rPr>
                <w:lang w:val="en-US"/>
              </w:rPr>
            </w:pPr>
            <w:r w:rsidRPr="009D5C6E">
              <w:rPr>
                <w:lang w:val="en-US"/>
              </w:rPr>
              <w:t>Samsung 2160</w:t>
            </w:r>
          </w:p>
          <w:p w:rsidR="00971FED" w:rsidRPr="009D5C6E" w:rsidRDefault="00971FED" w:rsidP="00A178AC">
            <w:pPr>
              <w:tabs>
                <w:tab w:val="left" w:pos="284"/>
                <w:tab w:val="left" w:pos="1064"/>
              </w:tabs>
              <w:jc w:val="both"/>
              <w:rPr>
                <w:lang w:val="en-US"/>
              </w:rPr>
            </w:pPr>
            <w:r w:rsidRPr="009D5C6E">
              <w:rPr>
                <w:lang w:val="en-US"/>
              </w:rPr>
              <w:t>Xerox 3150</w:t>
            </w:r>
          </w:p>
          <w:p w:rsidR="00971FED" w:rsidRPr="009D5C6E" w:rsidRDefault="00971FED" w:rsidP="00A178AC">
            <w:pPr>
              <w:tabs>
                <w:tab w:val="left" w:pos="284"/>
                <w:tab w:val="left" w:pos="1064"/>
              </w:tabs>
              <w:jc w:val="both"/>
              <w:rPr>
                <w:lang w:val="en-US"/>
              </w:rPr>
            </w:pPr>
            <w:r w:rsidRPr="009D5C6E">
              <w:rPr>
                <w:lang w:val="en-US"/>
              </w:rPr>
              <w:t>Xerox 3120</w:t>
            </w:r>
          </w:p>
          <w:p w:rsidR="00971FED" w:rsidRPr="009D5C6E" w:rsidRDefault="00971FED" w:rsidP="00A178AC">
            <w:pPr>
              <w:tabs>
                <w:tab w:val="left" w:pos="284"/>
                <w:tab w:val="left" w:pos="1064"/>
              </w:tabs>
              <w:jc w:val="both"/>
              <w:rPr>
                <w:lang w:val="en-US"/>
              </w:rPr>
            </w:pPr>
            <w:r w:rsidRPr="009D5C6E">
              <w:rPr>
                <w:lang w:val="en-US"/>
              </w:rPr>
              <w:t>HP 1280 (A3)</w:t>
            </w:r>
          </w:p>
          <w:p w:rsidR="00971FED" w:rsidRPr="009D5C6E" w:rsidRDefault="00971FED" w:rsidP="00A178AC">
            <w:pPr>
              <w:tabs>
                <w:tab w:val="left" w:pos="284"/>
                <w:tab w:val="left" w:pos="1064"/>
              </w:tabs>
              <w:jc w:val="both"/>
              <w:rPr>
                <w:lang w:val="en-US"/>
              </w:rPr>
            </w:pPr>
            <w:r w:rsidRPr="009D5C6E">
              <w:rPr>
                <w:lang w:val="en-US"/>
              </w:rPr>
              <w:t>HP F380</w:t>
            </w:r>
          </w:p>
          <w:p w:rsidR="00971FED" w:rsidRPr="009D5C6E" w:rsidRDefault="00971FED" w:rsidP="00A178AC">
            <w:pPr>
              <w:tabs>
                <w:tab w:val="left" w:pos="284"/>
                <w:tab w:val="left" w:pos="1064"/>
              </w:tabs>
              <w:jc w:val="both"/>
              <w:rPr>
                <w:lang w:val="en-US"/>
              </w:rPr>
            </w:pPr>
            <w:r w:rsidRPr="009D5C6E">
              <w:t>НР</w:t>
            </w:r>
            <w:r w:rsidRPr="009D5C6E">
              <w:rPr>
                <w:lang w:val="en-US"/>
              </w:rPr>
              <w:t xml:space="preserve"> Laserjet 1150</w:t>
            </w:r>
          </w:p>
          <w:p w:rsidR="00971FED" w:rsidRPr="009D5C6E" w:rsidRDefault="00971FED" w:rsidP="00A178AC">
            <w:pPr>
              <w:tabs>
                <w:tab w:val="left" w:pos="284"/>
                <w:tab w:val="left" w:pos="1064"/>
              </w:tabs>
              <w:jc w:val="both"/>
              <w:rPr>
                <w:lang w:val="en-US"/>
              </w:rPr>
            </w:pPr>
            <w:r w:rsidRPr="009D5C6E">
              <w:rPr>
                <w:lang w:val="en-US"/>
              </w:rPr>
              <w:t xml:space="preserve">InFocus </w:t>
            </w:r>
          </w:p>
          <w:p w:rsidR="00971FED" w:rsidRPr="009D5C6E" w:rsidRDefault="00971FED" w:rsidP="00A178AC">
            <w:pPr>
              <w:tabs>
                <w:tab w:val="left" w:pos="284"/>
                <w:tab w:val="left" w:pos="1064"/>
              </w:tabs>
              <w:jc w:val="both"/>
              <w:rPr>
                <w:lang w:val="en-US"/>
              </w:rPr>
            </w:pPr>
            <w:r w:rsidRPr="009D5C6E">
              <w:rPr>
                <w:lang w:val="en-US"/>
              </w:rPr>
              <w:t>BenQ</w:t>
            </w:r>
          </w:p>
          <w:p w:rsidR="00971FED" w:rsidRPr="009D5C6E" w:rsidRDefault="00971FED" w:rsidP="00A178AC">
            <w:pPr>
              <w:tabs>
                <w:tab w:val="left" w:pos="284"/>
                <w:tab w:val="left" w:pos="1064"/>
              </w:tabs>
              <w:jc w:val="both"/>
              <w:rPr>
                <w:lang w:val="en-US"/>
              </w:rPr>
            </w:pPr>
            <w:r w:rsidRPr="009D5C6E">
              <w:rPr>
                <w:lang w:val="en-US"/>
              </w:rPr>
              <w:t>Aser</w:t>
            </w:r>
          </w:p>
          <w:p w:rsidR="00971FED" w:rsidRPr="009D5C6E" w:rsidRDefault="00971FED" w:rsidP="00A178AC">
            <w:pPr>
              <w:tabs>
                <w:tab w:val="left" w:pos="284"/>
                <w:tab w:val="left" w:pos="1064"/>
              </w:tabs>
              <w:jc w:val="both"/>
              <w:rPr>
                <w:lang w:val="en-US"/>
              </w:rPr>
            </w:pPr>
            <w:r w:rsidRPr="009D5C6E">
              <w:rPr>
                <w:lang w:val="en-US"/>
              </w:rPr>
              <w:t>Nec</w:t>
            </w:r>
          </w:p>
          <w:p w:rsidR="00971FED" w:rsidRPr="009D5C6E" w:rsidRDefault="00971FED" w:rsidP="00A178AC">
            <w:pPr>
              <w:tabs>
                <w:tab w:val="left" w:pos="284"/>
                <w:tab w:val="left" w:pos="1064"/>
              </w:tabs>
              <w:jc w:val="both"/>
              <w:rPr>
                <w:lang w:val="en-US"/>
              </w:rPr>
            </w:pPr>
            <w:r w:rsidRPr="009D5C6E">
              <w:rPr>
                <w:lang w:val="en-US"/>
              </w:rPr>
              <w:t>Toshiba</w:t>
            </w:r>
          </w:p>
          <w:p w:rsidR="00971FED" w:rsidRPr="009D5C6E" w:rsidRDefault="00971FED" w:rsidP="00A178AC">
            <w:pPr>
              <w:tabs>
                <w:tab w:val="left" w:pos="284"/>
                <w:tab w:val="left" w:pos="1064"/>
              </w:tabs>
              <w:jc w:val="both"/>
              <w:rPr>
                <w:lang w:val="en-US"/>
              </w:rPr>
            </w:pPr>
            <w:r w:rsidRPr="009D5C6E">
              <w:rPr>
                <w:lang w:val="en-US"/>
              </w:rPr>
              <w:t>Sony</w:t>
            </w:r>
          </w:p>
          <w:p w:rsidR="00971FED" w:rsidRPr="009D5C6E" w:rsidRDefault="00971FED" w:rsidP="00A178AC">
            <w:pPr>
              <w:tabs>
                <w:tab w:val="left" w:pos="284"/>
                <w:tab w:val="left" w:pos="1064"/>
              </w:tabs>
              <w:jc w:val="both"/>
              <w:rPr>
                <w:lang w:val="en-US"/>
              </w:rPr>
            </w:pPr>
            <w:r w:rsidRPr="009D5C6E">
              <w:rPr>
                <w:lang w:val="en-US"/>
              </w:rPr>
              <w:t>Hitachi</w:t>
            </w:r>
          </w:p>
          <w:p w:rsidR="00971FED" w:rsidRPr="009D5C6E" w:rsidRDefault="00971FED" w:rsidP="00A178AC">
            <w:pPr>
              <w:tabs>
                <w:tab w:val="left" w:pos="284"/>
                <w:tab w:val="left" w:pos="1064"/>
              </w:tabs>
              <w:jc w:val="both"/>
              <w:rPr>
                <w:lang w:val="en-US"/>
              </w:rPr>
            </w:pPr>
            <w:r w:rsidRPr="009D5C6E">
              <w:rPr>
                <w:lang w:val="en-US"/>
              </w:rPr>
              <w:t xml:space="preserve">Samsung </w:t>
            </w:r>
          </w:p>
          <w:p w:rsidR="00971FED" w:rsidRPr="009D5C6E" w:rsidRDefault="00971FED" w:rsidP="00A178AC">
            <w:pPr>
              <w:tabs>
                <w:tab w:val="left" w:pos="284"/>
                <w:tab w:val="left" w:pos="1064"/>
              </w:tabs>
              <w:jc w:val="both"/>
              <w:rPr>
                <w:lang w:val="en-US"/>
              </w:rPr>
            </w:pPr>
            <w:r w:rsidRPr="009D5C6E">
              <w:rPr>
                <w:lang w:val="en-US"/>
              </w:rPr>
              <w:t>LG</w:t>
            </w:r>
          </w:p>
          <w:p w:rsidR="00971FED" w:rsidRPr="009D5C6E" w:rsidRDefault="00971FED" w:rsidP="00A178AC">
            <w:pPr>
              <w:tabs>
                <w:tab w:val="left" w:pos="284"/>
                <w:tab w:val="left" w:pos="1064"/>
              </w:tabs>
              <w:jc w:val="both"/>
              <w:rPr>
                <w:lang w:val="en-US"/>
              </w:rPr>
            </w:pPr>
            <w:r w:rsidRPr="009D5C6E">
              <w:rPr>
                <w:lang w:val="en-US"/>
              </w:rPr>
              <w:t>HP</w:t>
            </w:r>
          </w:p>
          <w:p w:rsidR="00971FED" w:rsidRPr="009D5C6E" w:rsidRDefault="00971FED" w:rsidP="00A178AC">
            <w:pPr>
              <w:tabs>
                <w:tab w:val="left" w:pos="284"/>
                <w:tab w:val="left" w:pos="1064"/>
              </w:tabs>
              <w:jc w:val="both"/>
              <w:rPr>
                <w:lang w:val="en-US"/>
              </w:rPr>
            </w:pPr>
            <w:r w:rsidRPr="009D5C6E">
              <w:rPr>
                <w:lang w:val="en-US"/>
              </w:rPr>
              <w:t xml:space="preserve">Samsung </w:t>
            </w:r>
          </w:p>
          <w:p w:rsidR="00971FED" w:rsidRPr="009D5C6E" w:rsidRDefault="00971FED" w:rsidP="00A178AC">
            <w:pPr>
              <w:tabs>
                <w:tab w:val="left" w:pos="284"/>
                <w:tab w:val="left" w:pos="1064"/>
              </w:tabs>
              <w:jc w:val="both"/>
              <w:rPr>
                <w:lang w:val="en-US"/>
              </w:rPr>
            </w:pPr>
            <w:r w:rsidRPr="009D5C6E">
              <w:rPr>
                <w:lang w:val="en-US"/>
              </w:rPr>
              <w:t>Asus</w:t>
            </w:r>
          </w:p>
          <w:p w:rsidR="00971FED" w:rsidRPr="009D5C6E" w:rsidRDefault="00971FED" w:rsidP="00A178AC">
            <w:pPr>
              <w:tabs>
                <w:tab w:val="left" w:pos="284"/>
                <w:tab w:val="left" w:pos="1064"/>
              </w:tabs>
              <w:jc w:val="both"/>
              <w:rPr>
                <w:lang w:val="en-US"/>
              </w:rPr>
            </w:pPr>
            <w:r w:rsidRPr="009D5C6E">
              <w:rPr>
                <w:lang w:val="en-US"/>
              </w:rPr>
              <w:t>Aser</w:t>
            </w:r>
          </w:p>
          <w:p w:rsidR="00971FED" w:rsidRPr="009D5C6E" w:rsidRDefault="00971FED" w:rsidP="00A178AC">
            <w:pPr>
              <w:tabs>
                <w:tab w:val="left" w:pos="284"/>
                <w:tab w:val="left" w:pos="1064"/>
              </w:tabs>
              <w:jc w:val="both"/>
              <w:rPr>
                <w:lang w:val="en-US"/>
              </w:rPr>
            </w:pPr>
            <w:r w:rsidRPr="009D5C6E">
              <w:rPr>
                <w:lang w:val="en-US"/>
              </w:rPr>
              <w:t>HP</w:t>
            </w:r>
          </w:p>
          <w:p w:rsidR="00971FED" w:rsidRPr="009D5C6E" w:rsidRDefault="00971FED" w:rsidP="00A178AC">
            <w:pPr>
              <w:tabs>
                <w:tab w:val="left" w:pos="284"/>
                <w:tab w:val="left" w:pos="1064"/>
              </w:tabs>
              <w:jc w:val="both"/>
              <w:rPr>
                <w:lang w:val="en-US"/>
              </w:rPr>
            </w:pPr>
            <w:r w:rsidRPr="009D5C6E">
              <w:rPr>
                <w:lang w:val="en-US"/>
              </w:rPr>
              <w:t>StartBoard</w:t>
            </w:r>
          </w:p>
          <w:p w:rsidR="00971FED" w:rsidRPr="009D5C6E" w:rsidRDefault="00971FED" w:rsidP="00A178AC">
            <w:pPr>
              <w:tabs>
                <w:tab w:val="left" w:pos="284"/>
                <w:tab w:val="left" w:pos="1064"/>
              </w:tabs>
              <w:jc w:val="both"/>
              <w:rPr>
                <w:lang w:val="en-US"/>
              </w:rPr>
            </w:pPr>
            <w:r w:rsidRPr="009D5C6E">
              <w:rPr>
                <w:lang w:val="en-US"/>
              </w:rPr>
              <w:t>SmartBoard</w:t>
            </w:r>
          </w:p>
          <w:p w:rsidR="00971FED" w:rsidRPr="009D5C6E" w:rsidRDefault="00971FED" w:rsidP="00A178AC">
            <w:pPr>
              <w:tabs>
                <w:tab w:val="left" w:pos="284"/>
                <w:tab w:val="left" w:pos="1064"/>
              </w:tabs>
              <w:jc w:val="both"/>
              <w:rPr>
                <w:lang w:val="en-US"/>
              </w:rPr>
            </w:pPr>
            <w:r w:rsidRPr="009D5C6E">
              <w:rPr>
                <w:lang w:val="en-US"/>
              </w:rPr>
              <w:t xml:space="preserve">Wacom </w:t>
            </w:r>
          </w:p>
          <w:p w:rsidR="00971FED" w:rsidRPr="009D5C6E" w:rsidRDefault="00971FED" w:rsidP="00A178AC">
            <w:pPr>
              <w:tabs>
                <w:tab w:val="left" w:pos="284"/>
                <w:tab w:val="left" w:pos="1064"/>
              </w:tabs>
              <w:jc w:val="both"/>
              <w:rPr>
                <w:lang w:val="en-US"/>
              </w:rPr>
            </w:pPr>
            <w:r w:rsidRPr="009D5C6E">
              <w:rPr>
                <w:lang w:val="en-US"/>
              </w:rPr>
              <w:t>Fellower Saturn A4</w:t>
            </w:r>
          </w:p>
          <w:p w:rsidR="00971FED" w:rsidRPr="009D5C6E" w:rsidRDefault="00971FED" w:rsidP="00A178AC">
            <w:pPr>
              <w:tabs>
                <w:tab w:val="left" w:pos="284"/>
                <w:tab w:val="left" w:pos="1064"/>
              </w:tabs>
              <w:jc w:val="both"/>
              <w:rPr>
                <w:lang w:val="en-US"/>
              </w:rPr>
            </w:pPr>
            <w:r w:rsidRPr="009D5C6E">
              <w:rPr>
                <w:lang w:val="en-US"/>
              </w:rPr>
              <w:t>Fellower Pulsar 300</w:t>
            </w:r>
          </w:p>
          <w:p w:rsidR="00971FED" w:rsidRPr="009D5C6E" w:rsidRDefault="00971FED" w:rsidP="00A178AC">
            <w:pPr>
              <w:tabs>
                <w:tab w:val="left" w:pos="284"/>
                <w:tab w:val="left" w:pos="1064"/>
              </w:tabs>
              <w:jc w:val="both"/>
              <w:rPr>
                <w:lang w:val="en-US"/>
              </w:rPr>
            </w:pPr>
            <w:r w:rsidRPr="009D5C6E">
              <w:rPr>
                <w:lang w:val="en-US"/>
              </w:rPr>
              <w:t>Rotary Trimmers</w:t>
            </w:r>
          </w:p>
        </w:tc>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pPr>
            <w:r w:rsidRPr="009D5C6E">
              <w:t>1</w:t>
            </w:r>
          </w:p>
          <w:p w:rsidR="00971FED" w:rsidRPr="009D5C6E" w:rsidRDefault="00971FED" w:rsidP="00A178AC">
            <w:pPr>
              <w:tabs>
                <w:tab w:val="left" w:pos="284"/>
                <w:tab w:val="left" w:pos="1064"/>
              </w:tabs>
              <w:jc w:val="both"/>
              <w:rPr>
                <w:lang w:val="en-US"/>
              </w:rPr>
            </w:pPr>
            <w:r w:rsidRPr="009D5C6E">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2</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pPr>
            <w:r w:rsidRPr="009D5C6E">
              <w:t>1</w:t>
            </w:r>
          </w:p>
          <w:p w:rsidR="00971FED" w:rsidRPr="009D5C6E" w:rsidRDefault="00971FED" w:rsidP="00A178AC">
            <w:pPr>
              <w:tabs>
                <w:tab w:val="left" w:pos="284"/>
                <w:tab w:val="left" w:pos="1064"/>
              </w:tabs>
              <w:jc w:val="both"/>
              <w:rPr>
                <w:lang w:val="en-US"/>
              </w:rPr>
            </w:pPr>
            <w:r w:rsidRPr="009D5C6E">
              <w:rPr>
                <w:lang w:val="en-US"/>
              </w:rPr>
              <w:t>2</w:t>
            </w:r>
          </w:p>
          <w:p w:rsidR="00971FED" w:rsidRPr="009D5C6E" w:rsidRDefault="00971FED" w:rsidP="00A178AC">
            <w:pPr>
              <w:tabs>
                <w:tab w:val="left" w:pos="284"/>
                <w:tab w:val="left" w:pos="1064"/>
              </w:tabs>
              <w:jc w:val="both"/>
            </w:pPr>
            <w:r w:rsidRPr="009D5C6E">
              <w:t>2</w:t>
            </w:r>
          </w:p>
          <w:p w:rsidR="00971FED" w:rsidRPr="009D5C6E" w:rsidRDefault="00971FED" w:rsidP="00A178AC">
            <w:pPr>
              <w:tabs>
                <w:tab w:val="left" w:pos="284"/>
                <w:tab w:val="left" w:pos="1064"/>
              </w:tabs>
              <w:jc w:val="both"/>
              <w:rPr>
                <w:lang w:val="en-US"/>
              </w:rPr>
            </w:pPr>
            <w:r w:rsidRPr="009D5C6E">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pPr>
            <w:r w:rsidRPr="009D5C6E">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10</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2</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2</w:t>
            </w:r>
          </w:p>
          <w:p w:rsidR="00971FED" w:rsidRPr="009D5C6E" w:rsidRDefault="00971FED" w:rsidP="00A178AC">
            <w:pPr>
              <w:tabs>
                <w:tab w:val="left" w:pos="284"/>
                <w:tab w:val="left" w:pos="1064"/>
              </w:tabs>
              <w:jc w:val="both"/>
              <w:rPr>
                <w:lang w:val="en-US"/>
              </w:rPr>
            </w:pPr>
            <w:r w:rsidRPr="009D5C6E">
              <w:rPr>
                <w:lang w:val="en-US"/>
              </w:rPr>
              <w:t>4</w:t>
            </w:r>
          </w:p>
          <w:p w:rsidR="00971FED" w:rsidRPr="009D5C6E" w:rsidRDefault="00971FED" w:rsidP="00A178AC">
            <w:pPr>
              <w:tabs>
                <w:tab w:val="left" w:pos="284"/>
                <w:tab w:val="left" w:pos="1064"/>
              </w:tabs>
              <w:jc w:val="both"/>
              <w:rPr>
                <w:lang w:val="en-US"/>
              </w:rPr>
            </w:pPr>
            <w:r w:rsidRPr="009D5C6E">
              <w:rPr>
                <w:lang w:val="en-US"/>
              </w:rPr>
              <w:t>2</w:t>
            </w:r>
          </w:p>
          <w:p w:rsidR="00971FED" w:rsidRPr="009D5C6E" w:rsidRDefault="00971FED" w:rsidP="00A178AC">
            <w:pPr>
              <w:tabs>
                <w:tab w:val="left" w:pos="284"/>
                <w:tab w:val="left" w:pos="1064"/>
              </w:tabs>
              <w:jc w:val="both"/>
              <w:rPr>
                <w:lang w:val="en-US"/>
              </w:rPr>
            </w:pPr>
            <w:r w:rsidRPr="009D5C6E">
              <w:rPr>
                <w:lang w:val="en-US"/>
              </w:rPr>
              <w:t>14</w:t>
            </w:r>
          </w:p>
          <w:p w:rsidR="00971FED" w:rsidRPr="009D5C6E" w:rsidRDefault="00971FED" w:rsidP="00A178AC">
            <w:pPr>
              <w:tabs>
                <w:tab w:val="left" w:pos="284"/>
                <w:tab w:val="left" w:pos="1064"/>
              </w:tabs>
              <w:jc w:val="both"/>
            </w:pPr>
            <w:r w:rsidRPr="009D5C6E">
              <w:rPr>
                <w:lang w:val="en-US"/>
              </w:rPr>
              <w:t>1</w:t>
            </w:r>
          </w:p>
          <w:p w:rsidR="00971FED" w:rsidRPr="009D5C6E" w:rsidRDefault="00971FED" w:rsidP="00A178AC">
            <w:pPr>
              <w:tabs>
                <w:tab w:val="left" w:pos="284"/>
                <w:tab w:val="left" w:pos="1064"/>
              </w:tabs>
              <w:jc w:val="both"/>
              <w:rPr>
                <w:lang w:val="en-US"/>
              </w:rPr>
            </w:pPr>
            <w:r w:rsidRPr="009D5C6E">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p w:rsidR="00971FED" w:rsidRPr="009D5C6E" w:rsidRDefault="00971FED" w:rsidP="00A178AC">
            <w:pPr>
              <w:tabs>
                <w:tab w:val="left" w:pos="284"/>
                <w:tab w:val="left" w:pos="1064"/>
              </w:tabs>
              <w:jc w:val="both"/>
              <w:rPr>
                <w:lang w:val="en-US"/>
              </w:rPr>
            </w:pPr>
            <w:r w:rsidRPr="009D5C6E">
              <w:rPr>
                <w:lang w:val="en-US"/>
              </w:rPr>
              <w:t>1</w:t>
            </w:r>
          </w:p>
        </w:tc>
        <w:tc>
          <w:tcPr>
            <w:tcW w:w="2547" w:type="dxa"/>
            <w:tcBorders>
              <w:top w:val="single" w:sz="6" w:space="0" w:color="auto"/>
              <w:left w:val="single" w:sz="6" w:space="0" w:color="auto"/>
              <w:bottom w:val="single" w:sz="6" w:space="0" w:color="auto"/>
              <w:right w:val="single" w:sz="6" w:space="0" w:color="auto"/>
            </w:tcBorders>
          </w:tcPr>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Китай</w:t>
            </w: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Китай</w:t>
            </w: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Россия</w:t>
            </w: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Китай</w:t>
            </w: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Япония</w:t>
            </w: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Япония</w:t>
            </w: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Китай</w:t>
            </w:r>
          </w:p>
          <w:p w:rsidR="00971FED" w:rsidRPr="009D5C6E" w:rsidRDefault="00971FED" w:rsidP="00A178AC">
            <w:pPr>
              <w:pStyle w:val="TableText"/>
              <w:tabs>
                <w:tab w:val="left" w:pos="284"/>
                <w:tab w:val="left" w:pos="1064"/>
              </w:tabs>
              <w:spacing w:line="276" w:lineRule="auto"/>
              <w:jc w:val="both"/>
              <w:rPr>
                <w:color w:val="auto"/>
                <w:sz w:val="24"/>
                <w:szCs w:val="24"/>
              </w:rPr>
            </w:pPr>
            <w:r w:rsidRPr="009D5C6E">
              <w:rPr>
                <w:color w:val="auto"/>
                <w:sz w:val="24"/>
                <w:szCs w:val="24"/>
              </w:rPr>
              <w:t>США</w:t>
            </w:r>
          </w:p>
        </w:tc>
      </w:tr>
    </w:tbl>
    <w:p w:rsidR="00971FED" w:rsidRPr="009D5C6E" w:rsidRDefault="00971FED" w:rsidP="00971FED">
      <w:pPr>
        <w:pStyle w:val="a3"/>
        <w:numPr>
          <w:ilvl w:val="12"/>
          <w:numId w:val="0"/>
        </w:numPr>
        <w:tabs>
          <w:tab w:val="left" w:pos="1064"/>
        </w:tabs>
        <w:spacing w:line="276" w:lineRule="auto"/>
        <w:ind w:firstLine="720"/>
        <w:rPr>
          <w:b/>
        </w:rPr>
      </w:pPr>
    </w:p>
    <w:p w:rsidR="00971FED" w:rsidRPr="009D5C6E" w:rsidRDefault="00971FED" w:rsidP="00971FED">
      <w:pPr>
        <w:pStyle w:val="a3"/>
        <w:numPr>
          <w:ilvl w:val="12"/>
          <w:numId w:val="0"/>
        </w:numPr>
        <w:tabs>
          <w:tab w:val="left" w:pos="1064"/>
        </w:tabs>
        <w:spacing w:line="276" w:lineRule="auto"/>
        <w:ind w:firstLine="720"/>
      </w:pPr>
      <w:r w:rsidRPr="009D5C6E">
        <w:rPr>
          <w:b/>
          <w:color w:val="234170" w:themeColor="text2" w:themeShade="BF"/>
        </w:rPr>
        <w:t>Другие средства ТСО:</w:t>
      </w:r>
      <w:r w:rsidRPr="009D5C6E">
        <w:rPr>
          <w:color w:val="234170" w:themeColor="text2" w:themeShade="BF"/>
        </w:rPr>
        <w:t xml:space="preserve"> </w:t>
      </w:r>
      <w:r w:rsidRPr="009D5C6E">
        <w:t xml:space="preserve">музыкальный центр - 2, магнитофон – 4, графопроектор – 2, диапроектор – 5, кинопроектор – 2, </w:t>
      </w:r>
      <w:r w:rsidRPr="009D5C6E">
        <w:rPr>
          <w:lang w:val="en-US"/>
        </w:rPr>
        <w:t>DVD</w:t>
      </w:r>
      <w:r w:rsidRPr="009D5C6E">
        <w:t xml:space="preserve"> – 7.</w:t>
      </w:r>
    </w:p>
    <w:p w:rsidR="00971FED" w:rsidRPr="009D5C6E" w:rsidRDefault="00971FED" w:rsidP="00971FED">
      <w:pPr>
        <w:pStyle w:val="a3"/>
        <w:numPr>
          <w:ilvl w:val="12"/>
          <w:numId w:val="0"/>
        </w:numPr>
        <w:tabs>
          <w:tab w:val="left" w:pos="1064"/>
        </w:tabs>
        <w:spacing w:line="276" w:lineRule="auto"/>
        <w:ind w:firstLine="720"/>
      </w:pPr>
    </w:p>
    <w:p w:rsidR="00971FED" w:rsidRPr="009D5C6E" w:rsidRDefault="00FC2A62" w:rsidP="00971FED">
      <w:pPr>
        <w:pStyle w:val="a3"/>
        <w:tabs>
          <w:tab w:val="left" w:pos="284"/>
          <w:tab w:val="left" w:pos="1064"/>
        </w:tabs>
        <w:spacing w:line="276" w:lineRule="auto"/>
        <w:jc w:val="center"/>
        <w:rPr>
          <w:b/>
        </w:rPr>
      </w:pPr>
      <w:r w:rsidRPr="009D5C6E">
        <w:rPr>
          <w:i/>
        </w:rPr>
        <w:t xml:space="preserve"> </w:t>
      </w:r>
      <w:r w:rsidR="00971FED" w:rsidRPr="009D5C6E">
        <w:rPr>
          <w:b/>
        </w:rPr>
        <w:t xml:space="preserve"> Электронные учебные программы, учебники, пособия</w:t>
      </w:r>
      <w:r w:rsidR="00C87254" w:rsidRPr="009D5C6E">
        <w:rPr>
          <w:b/>
        </w:rPr>
        <w:t>, используемые в учебном процессе</w:t>
      </w:r>
    </w:p>
    <w:p w:rsidR="00971FED" w:rsidRPr="009D5C6E" w:rsidRDefault="00971FED" w:rsidP="00971FED">
      <w:pPr>
        <w:pStyle w:val="a3"/>
        <w:tabs>
          <w:tab w:val="left" w:pos="284"/>
          <w:tab w:val="left" w:pos="1064"/>
        </w:tabs>
        <w:spacing w:line="276" w:lineRule="auto"/>
        <w:rPr>
          <w:i/>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1984"/>
      </w:tblGrid>
      <w:tr w:rsidR="00971FED" w:rsidRPr="009D5C6E" w:rsidTr="00A178AC">
        <w:tc>
          <w:tcPr>
            <w:tcW w:w="5070" w:type="dxa"/>
            <w:tcBorders>
              <w:bottom w:val="single" w:sz="4" w:space="0" w:color="auto"/>
              <w:right w:val="single" w:sz="4" w:space="0" w:color="auto"/>
            </w:tcBorders>
          </w:tcPr>
          <w:p w:rsidR="00971FED" w:rsidRPr="009D5C6E" w:rsidRDefault="00971FED" w:rsidP="00A178AC">
            <w:pPr>
              <w:tabs>
                <w:tab w:val="left" w:pos="284"/>
                <w:tab w:val="left" w:pos="1064"/>
              </w:tabs>
              <w:jc w:val="center"/>
              <w:rPr>
                <w:b/>
              </w:rPr>
            </w:pPr>
            <w:r w:rsidRPr="009D5C6E">
              <w:rPr>
                <w:b/>
              </w:rPr>
              <w:t>Наименование программы</w:t>
            </w:r>
          </w:p>
        </w:tc>
        <w:tc>
          <w:tcPr>
            <w:tcW w:w="2835" w:type="dxa"/>
            <w:tcBorders>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center"/>
              <w:rPr>
                <w:b/>
              </w:rPr>
            </w:pPr>
            <w:r w:rsidRPr="009D5C6E">
              <w:rPr>
                <w:b/>
              </w:rPr>
              <w:t>Разработчики</w:t>
            </w:r>
          </w:p>
        </w:tc>
        <w:tc>
          <w:tcPr>
            <w:tcW w:w="1984" w:type="dxa"/>
            <w:tcBorders>
              <w:left w:val="single" w:sz="4" w:space="0" w:color="auto"/>
              <w:bottom w:val="single" w:sz="4" w:space="0" w:color="auto"/>
            </w:tcBorders>
          </w:tcPr>
          <w:p w:rsidR="00971FED" w:rsidRPr="009D5C6E" w:rsidRDefault="00971FED" w:rsidP="00A178AC">
            <w:pPr>
              <w:tabs>
                <w:tab w:val="left" w:pos="284"/>
                <w:tab w:val="left" w:pos="1064"/>
              </w:tabs>
              <w:jc w:val="center"/>
              <w:rPr>
                <w:b/>
              </w:rPr>
            </w:pPr>
            <w:r w:rsidRPr="009D5C6E">
              <w:rPr>
                <w:b/>
              </w:rPr>
              <w:t>Применение</w:t>
            </w: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 xml:space="preserve">Комплект интерактивных карт по курсу </w:t>
            </w:r>
            <w:r w:rsidRPr="009D5C6E">
              <w:lastRenderedPageBreak/>
              <w:t>«История России» - 8 шт.</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lastRenderedPageBreak/>
              <w:t>Изд. «Дрофа»</w:t>
            </w:r>
          </w:p>
        </w:tc>
        <w:tc>
          <w:tcPr>
            <w:tcW w:w="1984" w:type="dxa"/>
            <w:vMerge w:val="restart"/>
            <w:tcBorders>
              <w:top w:val="single" w:sz="4" w:space="0" w:color="auto"/>
              <w:left w:val="single" w:sz="4" w:space="0" w:color="auto"/>
            </w:tcBorders>
            <w:vAlign w:val="center"/>
          </w:tcPr>
          <w:p w:rsidR="00971FED" w:rsidRPr="009D5C6E" w:rsidRDefault="00971FED" w:rsidP="00A178AC">
            <w:pPr>
              <w:tabs>
                <w:tab w:val="left" w:pos="284"/>
                <w:tab w:val="left" w:pos="1064"/>
              </w:tabs>
              <w:jc w:val="both"/>
            </w:pPr>
            <w:r w:rsidRPr="009D5C6E">
              <w:t>На уроке</w:t>
            </w:r>
          </w:p>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lastRenderedPageBreak/>
              <w:t>Комплект интерактивных карт по курсу «География» - 36 шт.</w:t>
            </w:r>
          </w:p>
        </w:tc>
        <w:tc>
          <w:tcPr>
            <w:tcW w:w="2835" w:type="dxa"/>
            <w:tcBorders>
              <w:left w:val="single" w:sz="4" w:space="0" w:color="auto"/>
              <w:bottom w:val="single" w:sz="4" w:space="0" w:color="auto"/>
              <w:right w:val="single" w:sz="4" w:space="0" w:color="auto"/>
            </w:tcBorders>
          </w:tcPr>
          <w:p w:rsidR="00971FED" w:rsidRPr="009D5C6E" w:rsidRDefault="00971FED" w:rsidP="00A178AC">
            <w:pPr>
              <w:tabs>
                <w:tab w:val="left" w:pos="284"/>
                <w:tab w:val="left" w:pos="1064"/>
              </w:tabs>
              <w:ind w:right="-391"/>
              <w:jc w:val="both"/>
            </w:pPr>
            <w:r w:rsidRPr="009D5C6E">
              <w:t>Изд. «Дрофа»</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Аудиоучебник по курсу «Всеобщая история. ХХ век»</w:t>
            </w:r>
          </w:p>
        </w:tc>
        <w:tc>
          <w:tcPr>
            <w:tcW w:w="2835" w:type="dxa"/>
            <w:tcBorders>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Н.В.Загладин</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 xml:space="preserve">Аудиоучебник по курсу «Всеобщая история с древнейших времен до конца </w:t>
            </w:r>
            <w:r w:rsidRPr="009D5C6E">
              <w:rPr>
                <w:lang w:val="en-US"/>
              </w:rPr>
              <w:t>XIX</w:t>
            </w:r>
            <w:r w:rsidRPr="009D5C6E">
              <w:t xml:space="preserve"> века»</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Н.В.Загладин, Н.А.Симония</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Мультимедийное учебное пособие «История, 5 класс»</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Просвещение</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КМ-школа 41 диск</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КМ-школа</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 xml:space="preserve"> 1 000 лучших инноваций (102 диска)</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 xml:space="preserve">Приоритетный нацпроект </w:t>
            </w:r>
          </w:p>
          <w:p w:rsidR="00971FED" w:rsidRPr="009D5C6E" w:rsidRDefault="00971FED" w:rsidP="00A178AC">
            <w:pPr>
              <w:tabs>
                <w:tab w:val="left" w:pos="284"/>
                <w:tab w:val="left" w:pos="1064"/>
              </w:tabs>
              <w:jc w:val="both"/>
            </w:pPr>
            <w:r w:rsidRPr="009D5C6E">
              <w:t>«Образование»</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Аудиоучебник «Произведение школьной программы в кратком изложении. Базовый курс»</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И.О.Родин</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 xml:space="preserve"> Интерактивный задачник по истории России 9-19 веков «Витязь на распутье»</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Коллектив журнала  «Преподавание истории в школе»</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Математика</w:t>
            </w:r>
          </w:p>
        </w:tc>
        <w:tc>
          <w:tcPr>
            <w:tcW w:w="2835" w:type="dxa"/>
            <w:vMerge w:val="restart"/>
            <w:tcBorders>
              <w:top w:val="single" w:sz="4" w:space="0" w:color="auto"/>
              <w:left w:val="single" w:sz="4" w:space="0" w:color="auto"/>
              <w:right w:val="single" w:sz="4" w:space="0" w:color="auto"/>
            </w:tcBorders>
          </w:tcPr>
          <w:p w:rsidR="00971FED" w:rsidRPr="009D5C6E" w:rsidRDefault="00971FED" w:rsidP="00A178AC">
            <w:pPr>
              <w:tabs>
                <w:tab w:val="left" w:pos="284"/>
                <w:tab w:val="left" w:pos="1064"/>
              </w:tabs>
              <w:jc w:val="both"/>
            </w:pPr>
            <w:r w:rsidRPr="009D5C6E">
              <w:t>1С: Школа</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Биология</w:t>
            </w:r>
          </w:p>
        </w:tc>
        <w:tc>
          <w:tcPr>
            <w:tcW w:w="2835" w:type="dxa"/>
            <w:vMerge/>
            <w:tcBorders>
              <w:left w:val="single" w:sz="4" w:space="0" w:color="auto"/>
              <w:right w:val="single" w:sz="4" w:space="0" w:color="auto"/>
            </w:tcBorders>
          </w:tcPr>
          <w:p w:rsidR="00971FED" w:rsidRPr="009D5C6E" w:rsidRDefault="00971FED" w:rsidP="00A178AC">
            <w:pPr>
              <w:tabs>
                <w:tab w:val="left" w:pos="284"/>
                <w:tab w:val="left" w:pos="1064"/>
              </w:tabs>
              <w:jc w:val="both"/>
            </w:pP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rPr>
          <w:trHeight w:val="153"/>
        </w:trPr>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Химия</w:t>
            </w:r>
          </w:p>
        </w:tc>
        <w:tc>
          <w:tcPr>
            <w:tcW w:w="2835" w:type="dxa"/>
            <w:vMerge/>
            <w:tcBorders>
              <w:left w:val="single" w:sz="4" w:space="0" w:color="auto"/>
              <w:right w:val="single" w:sz="4" w:space="0" w:color="auto"/>
            </w:tcBorders>
          </w:tcPr>
          <w:p w:rsidR="00971FED" w:rsidRPr="009D5C6E" w:rsidRDefault="00971FED" w:rsidP="00A178AC">
            <w:pPr>
              <w:tabs>
                <w:tab w:val="left" w:pos="284"/>
                <w:tab w:val="left" w:pos="1064"/>
              </w:tabs>
              <w:jc w:val="both"/>
            </w:pP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Физика</w:t>
            </w:r>
          </w:p>
        </w:tc>
        <w:tc>
          <w:tcPr>
            <w:tcW w:w="2835" w:type="dxa"/>
            <w:vMerge/>
            <w:tcBorders>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Алгебра и начала анализа 10-11 класс</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Просвещение</w:t>
            </w:r>
          </w:p>
        </w:tc>
        <w:tc>
          <w:tcPr>
            <w:tcW w:w="1984" w:type="dxa"/>
            <w:vMerge/>
            <w:tcBorders>
              <w:left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Информатика для детей</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1С: Образовательная коллекция</w:t>
            </w:r>
          </w:p>
        </w:tc>
        <w:tc>
          <w:tcPr>
            <w:tcW w:w="1984" w:type="dxa"/>
            <w:vMerge/>
            <w:tcBorders>
              <w:left w:val="single" w:sz="4" w:space="0" w:color="auto"/>
              <w:bottom w:val="single" w:sz="4" w:space="0" w:color="auto"/>
            </w:tcBorders>
          </w:tcPr>
          <w:p w:rsidR="00971FED" w:rsidRPr="009D5C6E" w:rsidRDefault="00971FED" w:rsidP="00A178AC">
            <w:pPr>
              <w:tabs>
                <w:tab w:val="left" w:pos="284"/>
                <w:tab w:val="left" w:pos="1064"/>
              </w:tabs>
              <w:jc w:val="both"/>
            </w:pPr>
          </w:p>
        </w:tc>
      </w:tr>
      <w:tr w:rsidR="00971FED" w:rsidRPr="009D5C6E" w:rsidTr="00A178AC">
        <w:tc>
          <w:tcPr>
            <w:tcW w:w="5070" w:type="dxa"/>
            <w:tcBorders>
              <w:top w:val="single" w:sz="4" w:space="0" w:color="auto"/>
              <w:right w:val="single" w:sz="4" w:space="0" w:color="auto"/>
            </w:tcBorders>
          </w:tcPr>
          <w:p w:rsidR="00971FED" w:rsidRPr="009D5C6E" w:rsidRDefault="00971FED" w:rsidP="00A178AC">
            <w:pPr>
              <w:tabs>
                <w:tab w:val="left" w:pos="284"/>
                <w:tab w:val="left" w:pos="1064"/>
              </w:tabs>
              <w:jc w:val="both"/>
            </w:pPr>
            <w:r w:rsidRPr="009D5C6E">
              <w:t>СБППО (56 шт.)</w:t>
            </w:r>
          </w:p>
        </w:tc>
        <w:tc>
          <w:tcPr>
            <w:tcW w:w="2835" w:type="dxa"/>
            <w:tcBorders>
              <w:top w:val="single" w:sz="4" w:space="0" w:color="auto"/>
              <w:left w:val="single" w:sz="4" w:space="0" w:color="auto"/>
              <w:bottom w:val="single" w:sz="4" w:space="0" w:color="auto"/>
              <w:right w:val="single" w:sz="4" w:space="0" w:color="auto"/>
            </w:tcBorders>
          </w:tcPr>
          <w:p w:rsidR="00971FED" w:rsidRPr="009D5C6E" w:rsidRDefault="00971FED" w:rsidP="00A178AC">
            <w:pPr>
              <w:tabs>
                <w:tab w:val="left" w:pos="284"/>
                <w:tab w:val="left" w:pos="1064"/>
              </w:tabs>
              <w:jc w:val="both"/>
            </w:pPr>
            <w:r w:rsidRPr="009D5C6E">
              <w:t>МОиН</w:t>
            </w:r>
          </w:p>
        </w:tc>
        <w:tc>
          <w:tcPr>
            <w:tcW w:w="1984" w:type="dxa"/>
            <w:tcBorders>
              <w:top w:val="single" w:sz="4" w:space="0" w:color="auto"/>
              <w:left w:val="single" w:sz="4" w:space="0" w:color="auto"/>
            </w:tcBorders>
          </w:tcPr>
          <w:p w:rsidR="00971FED" w:rsidRPr="009D5C6E" w:rsidRDefault="00971FED" w:rsidP="00A178AC">
            <w:pPr>
              <w:tabs>
                <w:tab w:val="left" w:pos="284"/>
                <w:tab w:val="left" w:pos="1064"/>
              </w:tabs>
              <w:jc w:val="both"/>
            </w:pPr>
            <w:r w:rsidRPr="009D5C6E">
              <w:t>Лицензионное программное обеспечение</w:t>
            </w:r>
          </w:p>
        </w:tc>
      </w:tr>
    </w:tbl>
    <w:p w:rsidR="00971FED" w:rsidRPr="009D5C6E" w:rsidRDefault="00971FED" w:rsidP="00971FED">
      <w:pPr>
        <w:jc w:val="both"/>
        <w:rPr>
          <w:b/>
        </w:rPr>
      </w:pPr>
    </w:p>
    <w:p w:rsidR="00B04362" w:rsidRPr="009D5C6E" w:rsidRDefault="00971FED" w:rsidP="00B04362">
      <w:pPr>
        <w:jc w:val="both"/>
        <w:rPr>
          <w:bCs/>
          <w:iCs/>
        </w:rPr>
      </w:pPr>
      <w:r w:rsidRPr="009D5C6E">
        <w:rPr>
          <w:bCs/>
          <w:iCs/>
        </w:rPr>
        <w:t xml:space="preserve">               </w:t>
      </w:r>
      <w:r w:rsidR="00B04362" w:rsidRPr="009D5C6E">
        <w:rPr>
          <w:b/>
          <w:bCs/>
          <w:iCs/>
          <w:color w:val="31849B"/>
        </w:rPr>
        <w:t xml:space="preserve"> </w:t>
      </w:r>
      <w:r w:rsidR="00590DFE" w:rsidRPr="009D5C6E">
        <w:rPr>
          <w:bCs/>
          <w:iCs/>
        </w:rPr>
        <w:t xml:space="preserve"> </w:t>
      </w:r>
    </w:p>
    <w:p w:rsidR="00B04362" w:rsidRPr="009D5C6E" w:rsidRDefault="00B04362" w:rsidP="00B04362">
      <w:pPr>
        <w:jc w:val="both"/>
        <w:rPr>
          <w:b/>
          <w:bCs/>
          <w:iCs/>
          <w:color w:val="234170" w:themeColor="text2" w:themeShade="BF"/>
        </w:rPr>
      </w:pPr>
      <w:r w:rsidRPr="009D5C6E">
        <w:rPr>
          <w:bCs/>
          <w:iCs/>
          <w:color w:val="234170" w:themeColor="text2" w:themeShade="BF"/>
        </w:rPr>
        <w:t xml:space="preserve">              </w:t>
      </w:r>
      <w:r w:rsidRPr="009D5C6E">
        <w:rPr>
          <w:b/>
          <w:bCs/>
          <w:iCs/>
          <w:color w:val="234170" w:themeColor="text2" w:themeShade="BF"/>
        </w:rPr>
        <w:t>Безопасность пребывания в учреждении обеспечивается следующими техническими     средствами:</w:t>
      </w:r>
    </w:p>
    <w:p w:rsidR="00B04362" w:rsidRPr="009D5C6E" w:rsidRDefault="00B04362" w:rsidP="00F37197">
      <w:pPr>
        <w:pStyle w:val="af1"/>
        <w:numPr>
          <w:ilvl w:val="0"/>
          <w:numId w:val="8"/>
        </w:numPr>
        <w:spacing w:after="0"/>
        <w:rPr>
          <w:rFonts w:ascii="Times New Roman" w:hAnsi="Times New Roman"/>
          <w:bCs/>
          <w:iCs/>
          <w:sz w:val="24"/>
          <w:szCs w:val="24"/>
        </w:rPr>
      </w:pPr>
      <w:r w:rsidRPr="009D5C6E">
        <w:rPr>
          <w:rFonts w:ascii="Times New Roman" w:hAnsi="Times New Roman"/>
          <w:bCs/>
          <w:iCs/>
          <w:sz w:val="24"/>
          <w:szCs w:val="24"/>
        </w:rPr>
        <w:t xml:space="preserve">система  видеоонаблюдения - 11 видеокамер снаружи по периметру здания, 1 - в холле; </w:t>
      </w:r>
    </w:p>
    <w:p w:rsidR="00B04362" w:rsidRPr="009D5C6E" w:rsidRDefault="00B04362" w:rsidP="00F37197">
      <w:pPr>
        <w:pStyle w:val="af1"/>
        <w:numPr>
          <w:ilvl w:val="0"/>
          <w:numId w:val="8"/>
        </w:numPr>
        <w:spacing w:after="0"/>
        <w:rPr>
          <w:rFonts w:ascii="Times New Roman" w:hAnsi="Times New Roman"/>
          <w:bCs/>
          <w:iCs/>
          <w:sz w:val="24"/>
          <w:szCs w:val="24"/>
        </w:rPr>
      </w:pPr>
      <w:r w:rsidRPr="009D5C6E">
        <w:rPr>
          <w:rFonts w:ascii="Times New Roman" w:hAnsi="Times New Roman"/>
          <w:bCs/>
          <w:iCs/>
          <w:sz w:val="24"/>
          <w:szCs w:val="24"/>
        </w:rPr>
        <w:t>средство экстренного вызова милиции (стационарная «тревожная» кнопка);</w:t>
      </w:r>
    </w:p>
    <w:p w:rsidR="00B04362" w:rsidRPr="009D5C6E" w:rsidRDefault="00B04362" w:rsidP="00F37197">
      <w:pPr>
        <w:pStyle w:val="af1"/>
        <w:numPr>
          <w:ilvl w:val="0"/>
          <w:numId w:val="8"/>
        </w:numPr>
        <w:spacing w:after="0"/>
        <w:rPr>
          <w:rFonts w:ascii="Times New Roman" w:hAnsi="Times New Roman"/>
          <w:bCs/>
          <w:iCs/>
          <w:sz w:val="24"/>
          <w:szCs w:val="24"/>
        </w:rPr>
      </w:pPr>
      <w:r w:rsidRPr="009D5C6E">
        <w:rPr>
          <w:rFonts w:ascii="Times New Roman" w:hAnsi="Times New Roman"/>
          <w:bCs/>
          <w:iCs/>
          <w:sz w:val="24"/>
          <w:szCs w:val="24"/>
        </w:rPr>
        <w:t>пожарная сигнализация с системой оповещения, все необходимые средства пожаротушения;</w:t>
      </w:r>
    </w:p>
    <w:p w:rsidR="00B04362" w:rsidRPr="009D5C6E" w:rsidRDefault="00B04362" w:rsidP="00F37197">
      <w:pPr>
        <w:pStyle w:val="af1"/>
        <w:numPr>
          <w:ilvl w:val="0"/>
          <w:numId w:val="8"/>
        </w:numPr>
        <w:spacing w:after="0"/>
        <w:rPr>
          <w:rFonts w:ascii="Times New Roman" w:hAnsi="Times New Roman"/>
          <w:bCs/>
          <w:iCs/>
          <w:sz w:val="24"/>
          <w:szCs w:val="24"/>
        </w:rPr>
      </w:pPr>
      <w:r w:rsidRPr="009D5C6E">
        <w:rPr>
          <w:rFonts w:ascii="Times New Roman" w:hAnsi="Times New Roman"/>
          <w:bCs/>
          <w:iCs/>
          <w:sz w:val="24"/>
          <w:szCs w:val="24"/>
        </w:rPr>
        <w:t>металлическое ограждение по всему периметру территории учреждения.</w:t>
      </w:r>
    </w:p>
    <w:p w:rsidR="00B04362" w:rsidRPr="009D5C6E" w:rsidRDefault="00B04362" w:rsidP="007161C4">
      <w:pPr>
        <w:spacing w:line="276" w:lineRule="auto"/>
        <w:contextualSpacing/>
        <w:jc w:val="both"/>
      </w:pPr>
      <w:r w:rsidRPr="009D5C6E">
        <w:rPr>
          <w:bCs/>
          <w:iCs/>
        </w:rPr>
        <w:t xml:space="preserve">               С целью формирования и  развития  навыков действия в ситуациях, </w:t>
      </w:r>
      <w:r w:rsidR="00764508" w:rsidRPr="009D5C6E">
        <w:rPr>
          <w:bCs/>
          <w:iCs/>
        </w:rPr>
        <w:t>которые требуют</w:t>
      </w:r>
      <w:r w:rsidRPr="009D5C6E">
        <w:rPr>
          <w:bCs/>
          <w:iCs/>
        </w:rPr>
        <w:t xml:space="preserve">  немедленного вывода детей из здания,  </w:t>
      </w:r>
      <w:r w:rsidRPr="009D5C6E">
        <w:t xml:space="preserve">систематически проводятся тренировочные занятия по эвакуации </w:t>
      </w:r>
      <w:r w:rsidR="00FC2A62" w:rsidRPr="009D5C6E">
        <w:t xml:space="preserve"> уча</w:t>
      </w:r>
      <w:r w:rsidR="00764508" w:rsidRPr="009D5C6E">
        <w:t xml:space="preserve">щихся </w:t>
      </w:r>
      <w:r w:rsidRPr="009D5C6E">
        <w:t>и сотрудников.</w:t>
      </w:r>
    </w:p>
    <w:p w:rsidR="00B04362" w:rsidRPr="009D5C6E" w:rsidRDefault="00B04362" w:rsidP="00B04362">
      <w:pPr>
        <w:contextualSpacing/>
        <w:jc w:val="both"/>
        <w:rPr>
          <w:b/>
          <w:color w:val="234170" w:themeColor="text2" w:themeShade="BF"/>
        </w:rPr>
      </w:pPr>
      <w:r w:rsidRPr="009D5C6E">
        <w:t xml:space="preserve">             </w:t>
      </w:r>
      <w:r w:rsidRPr="009D5C6E">
        <w:rPr>
          <w:b/>
          <w:color w:val="234170" w:themeColor="text2" w:themeShade="BF"/>
        </w:rPr>
        <w:t>Мероприятия, проводимые по обеспечению безопасности:</w:t>
      </w:r>
    </w:p>
    <w:p w:rsidR="00FC2A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Разработан паспорт безопасности</w:t>
      </w:r>
      <w:r w:rsidR="00FC2A62" w:rsidRPr="009D5C6E">
        <w:rPr>
          <w:rFonts w:ascii="Times New Roman" w:hAnsi="Times New Roman"/>
          <w:sz w:val="24"/>
          <w:szCs w:val="24"/>
        </w:rPr>
        <w:t xml:space="preserve"> учреждения с массовым пребыванием людей</w:t>
      </w:r>
    </w:p>
    <w:p w:rsidR="00B04362" w:rsidRPr="009D5C6E" w:rsidRDefault="00FC2A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Разработан паспорт безопасности дорожного движения</w:t>
      </w:r>
      <w:r w:rsidR="00B04362" w:rsidRPr="009D5C6E">
        <w:rPr>
          <w:rFonts w:ascii="Times New Roman" w:hAnsi="Times New Roman"/>
          <w:sz w:val="24"/>
          <w:szCs w:val="24"/>
        </w:rPr>
        <w:t>.</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Сформирована нормативно-правовая база по обеспечению безопасности.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Школа оборудована системой противопожарной безопасности.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Обеспечена круглосуточная охрана.</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Установлены тревожная кнопка, камеры видеонаблюдения.</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lastRenderedPageBreak/>
        <w:t>Разработаны инструкции по безопасности.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Сотрудники школы проходят курсы обучения по охране труда и технике безопасности.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Регулярно проводится инструктажи по безопасности.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Осуществляется технический осмотр здания школы.</w:t>
      </w:r>
    </w:p>
    <w:p w:rsidR="00B04362" w:rsidRPr="009D5C6E" w:rsidRDefault="00FC2A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Проводится обучение уча</w:t>
      </w:r>
      <w:r w:rsidR="00B04362" w:rsidRPr="009D5C6E">
        <w:rPr>
          <w:rFonts w:ascii="Times New Roman" w:hAnsi="Times New Roman"/>
          <w:sz w:val="24"/>
          <w:szCs w:val="24"/>
        </w:rPr>
        <w:t>щихся правилам безопасности и охраны жизни.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Разработан план эвакуации.</w:t>
      </w:r>
    </w:p>
    <w:p w:rsidR="00B04362" w:rsidRPr="009D5C6E" w:rsidRDefault="00B043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Обеспечена освещённость школьной территории, имеется необходимое количество огнетушителей.</w:t>
      </w:r>
    </w:p>
    <w:p w:rsidR="00B04362" w:rsidRPr="009D5C6E" w:rsidRDefault="00FC2A62" w:rsidP="00F37197">
      <w:pPr>
        <w:pStyle w:val="af1"/>
        <w:numPr>
          <w:ilvl w:val="0"/>
          <w:numId w:val="9"/>
        </w:numPr>
        <w:spacing w:after="0"/>
        <w:contextualSpacing/>
        <w:jc w:val="both"/>
        <w:rPr>
          <w:rFonts w:ascii="Times New Roman" w:hAnsi="Times New Roman"/>
          <w:sz w:val="24"/>
          <w:szCs w:val="24"/>
        </w:rPr>
      </w:pPr>
      <w:r w:rsidRPr="009D5C6E">
        <w:rPr>
          <w:rFonts w:ascii="Times New Roman" w:hAnsi="Times New Roman"/>
          <w:sz w:val="24"/>
          <w:szCs w:val="24"/>
        </w:rPr>
        <w:t>Уча</w:t>
      </w:r>
      <w:r w:rsidR="00B04362" w:rsidRPr="009D5C6E">
        <w:rPr>
          <w:rFonts w:ascii="Times New Roman" w:hAnsi="Times New Roman"/>
          <w:sz w:val="24"/>
          <w:szCs w:val="24"/>
        </w:rPr>
        <w:t>щиеся изучают предмет «Основы безопасности жизнедеятельности»</w:t>
      </w:r>
      <w:r w:rsidRPr="009D5C6E">
        <w:rPr>
          <w:rFonts w:ascii="Times New Roman" w:hAnsi="Times New Roman"/>
          <w:sz w:val="24"/>
          <w:szCs w:val="24"/>
        </w:rPr>
        <w:t xml:space="preserve"> с 5 по 11 класс</w:t>
      </w:r>
      <w:r w:rsidR="00B04362" w:rsidRPr="009D5C6E">
        <w:rPr>
          <w:rFonts w:ascii="Times New Roman" w:hAnsi="Times New Roman"/>
          <w:sz w:val="24"/>
          <w:szCs w:val="24"/>
        </w:rPr>
        <w:t>.</w:t>
      </w:r>
    </w:p>
    <w:p w:rsidR="001C724A" w:rsidRPr="009D5C6E" w:rsidRDefault="00E228D0" w:rsidP="002619D7">
      <w:pPr>
        <w:jc w:val="both"/>
        <w:rPr>
          <w:b/>
          <w:bCs/>
          <w:iCs/>
          <w:color w:val="1F497D"/>
        </w:rPr>
      </w:pPr>
      <w:r w:rsidRPr="009D5C6E">
        <w:rPr>
          <w:b/>
          <w:bCs/>
          <w:iCs/>
          <w:color w:val="1F497D"/>
        </w:rPr>
        <w:t xml:space="preserve">                                       </w:t>
      </w:r>
    </w:p>
    <w:p w:rsidR="001C724A" w:rsidRPr="009D5C6E" w:rsidRDefault="001C724A" w:rsidP="002619D7">
      <w:pPr>
        <w:jc w:val="both"/>
        <w:rPr>
          <w:b/>
          <w:bCs/>
          <w:iCs/>
          <w:color w:val="1F497D"/>
        </w:rPr>
      </w:pPr>
    </w:p>
    <w:p w:rsidR="00E228D0" w:rsidRPr="009D5C6E" w:rsidRDefault="000677CC" w:rsidP="007E43E6">
      <w:pPr>
        <w:jc w:val="center"/>
        <w:rPr>
          <w:b/>
          <w:bCs/>
          <w:iCs/>
          <w:color w:val="234170" w:themeColor="text2" w:themeShade="BF"/>
        </w:rPr>
      </w:pPr>
      <w:r w:rsidRPr="009D5C6E">
        <w:rPr>
          <w:b/>
          <w:bCs/>
          <w:iCs/>
          <w:color w:val="234170" w:themeColor="text2" w:themeShade="BF"/>
        </w:rPr>
        <w:t>9</w:t>
      </w:r>
      <w:r w:rsidR="00C628A5" w:rsidRPr="009D5C6E">
        <w:rPr>
          <w:b/>
          <w:bCs/>
          <w:iCs/>
          <w:color w:val="234170" w:themeColor="text2" w:themeShade="BF"/>
        </w:rPr>
        <w:t xml:space="preserve">. </w:t>
      </w:r>
      <w:r w:rsidR="002619D7" w:rsidRPr="009D5C6E">
        <w:rPr>
          <w:b/>
          <w:bCs/>
          <w:iCs/>
          <w:color w:val="234170" w:themeColor="text2" w:themeShade="BF"/>
        </w:rPr>
        <w:t xml:space="preserve"> </w:t>
      </w:r>
      <w:r w:rsidR="00C628A5" w:rsidRPr="009D5C6E">
        <w:rPr>
          <w:b/>
          <w:bCs/>
          <w:iCs/>
          <w:color w:val="234170" w:themeColor="text2" w:themeShade="BF"/>
        </w:rPr>
        <w:t>Кадровые ресурсы</w:t>
      </w:r>
    </w:p>
    <w:p w:rsidR="00764508" w:rsidRPr="009D5C6E" w:rsidRDefault="004E418D" w:rsidP="00764508">
      <w:pPr>
        <w:jc w:val="center"/>
        <w:rPr>
          <w:b/>
          <w:bCs/>
          <w:iCs/>
          <w:color w:val="2F5897" w:themeColor="text2"/>
        </w:rPr>
      </w:pPr>
      <w:r w:rsidRPr="009D5C6E">
        <w:rPr>
          <w:b/>
          <w:bCs/>
          <w:iCs/>
          <w:color w:val="2F5897" w:themeColor="text2"/>
        </w:rPr>
        <w:t xml:space="preserve"> </w:t>
      </w:r>
    </w:p>
    <w:p w:rsidR="007E43E6" w:rsidRPr="009D5C6E" w:rsidRDefault="00764508" w:rsidP="001844DD">
      <w:pPr>
        <w:spacing w:line="276" w:lineRule="auto"/>
        <w:jc w:val="both"/>
        <w:rPr>
          <w:bCs/>
          <w:iCs/>
        </w:rPr>
      </w:pPr>
      <w:r w:rsidRPr="009D5C6E">
        <w:rPr>
          <w:bCs/>
          <w:iCs/>
        </w:rPr>
        <w:t xml:space="preserve">      </w:t>
      </w:r>
      <w:r w:rsidR="004E418D" w:rsidRPr="009D5C6E">
        <w:rPr>
          <w:bCs/>
          <w:iCs/>
        </w:rPr>
        <w:t xml:space="preserve">   </w:t>
      </w:r>
      <w:r w:rsidR="001844DD" w:rsidRPr="009D5C6E">
        <w:rPr>
          <w:bCs/>
          <w:iCs/>
        </w:rPr>
        <w:t xml:space="preserve"> </w:t>
      </w:r>
      <w:r w:rsidR="007E43E6" w:rsidRPr="009D5C6E">
        <w:rPr>
          <w:bCs/>
          <w:iCs/>
        </w:rPr>
        <w:t xml:space="preserve">  </w:t>
      </w:r>
      <w:r w:rsidR="001844DD" w:rsidRPr="009D5C6E">
        <w:rPr>
          <w:bCs/>
          <w:iCs/>
        </w:rPr>
        <w:t xml:space="preserve">              Основа кадровой политики администрации МБОУ «СОШ № 56» - создание условий, направленных на  профессиональное развитие педагогов, повышение уровня их профессиональной компетентности. Результатами кадровой политики администрации школы можно считать следующее:   </w:t>
      </w:r>
    </w:p>
    <w:p w:rsidR="007E43E6" w:rsidRPr="009D5C6E" w:rsidRDefault="007E43E6" w:rsidP="00F37197">
      <w:pPr>
        <w:numPr>
          <w:ilvl w:val="0"/>
          <w:numId w:val="19"/>
        </w:numPr>
        <w:spacing w:line="276" w:lineRule="auto"/>
        <w:jc w:val="both"/>
        <w:rPr>
          <w:bCs/>
          <w:iCs/>
        </w:rPr>
      </w:pPr>
      <w:r w:rsidRPr="009D5C6E">
        <w:rPr>
          <w:bCs/>
          <w:iCs/>
        </w:rPr>
        <w:t>количественный состав педагогов стабилен и достаточен для реализации учебного плана; педагогический коллектив состоит из опытных высококвалифицированных специалистов:</w:t>
      </w:r>
    </w:p>
    <w:p w:rsidR="007E43E6" w:rsidRPr="009D5C6E" w:rsidRDefault="001844DD" w:rsidP="00F37197">
      <w:pPr>
        <w:numPr>
          <w:ilvl w:val="0"/>
          <w:numId w:val="19"/>
        </w:numPr>
        <w:spacing w:line="276" w:lineRule="auto"/>
        <w:jc w:val="both"/>
        <w:rPr>
          <w:bCs/>
          <w:iCs/>
        </w:rPr>
      </w:pPr>
      <w:r w:rsidRPr="009D5C6E">
        <w:rPr>
          <w:bCs/>
          <w:iCs/>
        </w:rPr>
        <w:t>из 50</w:t>
      </w:r>
      <w:r w:rsidR="007E43E6" w:rsidRPr="009D5C6E">
        <w:rPr>
          <w:bCs/>
          <w:iCs/>
        </w:rPr>
        <w:t xml:space="preserve"> педагогов высшую ква</w:t>
      </w:r>
      <w:r w:rsidRPr="009D5C6E">
        <w:rPr>
          <w:bCs/>
          <w:iCs/>
        </w:rPr>
        <w:t>лификационную категорию имеют 28 человек, первую - 15</w:t>
      </w:r>
      <w:r w:rsidR="007E43E6" w:rsidRPr="009D5C6E">
        <w:rPr>
          <w:bCs/>
          <w:iCs/>
        </w:rPr>
        <w:t xml:space="preserve"> человек; </w:t>
      </w:r>
    </w:p>
    <w:p w:rsidR="007E43E6" w:rsidRPr="009D5C6E" w:rsidRDefault="007E43E6" w:rsidP="00F37197">
      <w:pPr>
        <w:numPr>
          <w:ilvl w:val="0"/>
          <w:numId w:val="19"/>
        </w:numPr>
        <w:spacing w:line="276" w:lineRule="auto"/>
        <w:jc w:val="both"/>
        <w:rPr>
          <w:bCs/>
          <w:iCs/>
        </w:rPr>
      </w:pPr>
      <w:r w:rsidRPr="009D5C6E">
        <w:rPr>
          <w:bCs/>
          <w:iCs/>
        </w:rPr>
        <w:t xml:space="preserve">7 педагогов удостоены звания «Почетный работник общего образования РФ»; </w:t>
      </w:r>
    </w:p>
    <w:p w:rsidR="007E43E6" w:rsidRPr="009D5C6E" w:rsidRDefault="007E43E6" w:rsidP="00F37197">
      <w:pPr>
        <w:numPr>
          <w:ilvl w:val="0"/>
          <w:numId w:val="19"/>
        </w:numPr>
        <w:spacing w:line="276" w:lineRule="auto"/>
        <w:jc w:val="both"/>
        <w:rPr>
          <w:bCs/>
          <w:iCs/>
        </w:rPr>
      </w:pPr>
      <w:r w:rsidRPr="009D5C6E">
        <w:rPr>
          <w:bCs/>
          <w:iCs/>
        </w:rPr>
        <w:t xml:space="preserve">все педагоги в соответствии с требованиями ст.47,49 Федерального закона РФ «Об образовании в Российской Федерации» от 29.12.2012г.№273-ФЗ своевременно (1 раз в 3 год) повышают квалификацию на курсах, организованных КРИПКиПРО, МАОУ ДПО ИПК г. Новокузнецка и НОУ «Институт непрерывного образования» и проходят аттестацию (1 раз в 5 лет).  </w:t>
      </w:r>
    </w:p>
    <w:p w:rsidR="007E43E6" w:rsidRPr="009D5C6E" w:rsidRDefault="007E43E6" w:rsidP="007E43E6">
      <w:pPr>
        <w:spacing w:line="276" w:lineRule="auto"/>
        <w:jc w:val="both"/>
        <w:rPr>
          <w:bCs/>
          <w:iCs/>
        </w:rPr>
      </w:pPr>
    </w:p>
    <w:p w:rsidR="001844DD" w:rsidRPr="009D5C6E" w:rsidRDefault="001844DD" w:rsidP="001844DD">
      <w:pPr>
        <w:spacing w:line="276" w:lineRule="auto"/>
        <w:jc w:val="center"/>
        <w:rPr>
          <w:b/>
          <w:bCs/>
          <w:iCs/>
          <w:color w:val="234170" w:themeColor="text2" w:themeShade="BF"/>
        </w:rPr>
      </w:pPr>
      <w:r w:rsidRPr="009D5C6E">
        <w:rPr>
          <w:b/>
          <w:bCs/>
          <w:iCs/>
          <w:color w:val="234170" w:themeColor="text2" w:themeShade="BF"/>
        </w:rPr>
        <w:t>Динамика курсовой подготовки</w:t>
      </w:r>
    </w:p>
    <w:p w:rsidR="001844DD" w:rsidRPr="009D5C6E" w:rsidRDefault="001844DD" w:rsidP="001844DD">
      <w:pPr>
        <w:spacing w:line="276" w:lineRule="auto"/>
        <w:jc w:val="both"/>
        <w:rPr>
          <w:bCs/>
          <w:iCs/>
        </w:rPr>
      </w:pPr>
      <w:r w:rsidRPr="009D5C6E">
        <w:rPr>
          <w:bCs/>
          <w:iCs/>
          <w:noProof/>
        </w:rPr>
        <w:drawing>
          <wp:inline distT="0" distB="0" distL="0" distR="0" wp14:anchorId="6FA54C25" wp14:editId="33671F41">
            <wp:extent cx="4610100" cy="18002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44DD" w:rsidRPr="009D5C6E" w:rsidRDefault="001844DD" w:rsidP="001844DD">
      <w:pPr>
        <w:spacing w:line="276" w:lineRule="auto"/>
        <w:jc w:val="both"/>
        <w:rPr>
          <w:bCs/>
          <w:iCs/>
        </w:rPr>
      </w:pPr>
      <w:r w:rsidRPr="009D5C6E">
        <w:rPr>
          <w:bCs/>
          <w:iCs/>
        </w:rPr>
        <w:t xml:space="preserve">          </w:t>
      </w:r>
    </w:p>
    <w:p w:rsidR="007E43E6" w:rsidRPr="009D5C6E" w:rsidRDefault="007E43E6" w:rsidP="007E43E6">
      <w:pPr>
        <w:spacing w:line="276" w:lineRule="auto"/>
        <w:jc w:val="both"/>
        <w:rPr>
          <w:bCs/>
          <w:iCs/>
        </w:rPr>
      </w:pPr>
    </w:p>
    <w:p w:rsidR="007E43E6" w:rsidRPr="009D5C6E" w:rsidRDefault="001844DD" w:rsidP="007E43E6">
      <w:pPr>
        <w:spacing w:line="276" w:lineRule="auto"/>
        <w:jc w:val="both"/>
        <w:rPr>
          <w:bCs/>
          <w:iCs/>
        </w:rPr>
      </w:pPr>
      <w:r w:rsidRPr="009D5C6E">
        <w:rPr>
          <w:b/>
          <w:bCs/>
          <w:iCs/>
          <w:color w:val="234170" w:themeColor="text2" w:themeShade="BF"/>
        </w:rPr>
        <w:t xml:space="preserve"> </w:t>
      </w:r>
    </w:p>
    <w:p w:rsidR="007E43E6" w:rsidRPr="009D5C6E" w:rsidRDefault="007E43E6" w:rsidP="007E43E6">
      <w:pPr>
        <w:spacing w:line="276" w:lineRule="auto"/>
        <w:jc w:val="both"/>
        <w:rPr>
          <w:bCs/>
          <w:iCs/>
        </w:rPr>
      </w:pPr>
      <w:r w:rsidRPr="009D5C6E">
        <w:rPr>
          <w:bCs/>
          <w:iCs/>
        </w:rPr>
        <w:t xml:space="preserve">          </w:t>
      </w:r>
    </w:p>
    <w:p w:rsidR="001844DD" w:rsidRPr="009D5C6E" w:rsidRDefault="007E43E6" w:rsidP="001844DD">
      <w:pPr>
        <w:spacing w:line="276" w:lineRule="auto"/>
        <w:jc w:val="both"/>
        <w:rPr>
          <w:bCs/>
          <w:iCs/>
        </w:rPr>
      </w:pPr>
      <w:r w:rsidRPr="009D5C6E">
        <w:rPr>
          <w:bCs/>
          <w:iCs/>
        </w:rPr>
        <w:lastRenderedPageBreak/>
        <w:t xml:space="preserve">           </w:t>
      </w:r>
      <w:r w:rsidR="001844DD" w:rsidRPr="009D5C6E">
        <w:rPr>
          <w:bCs/>
          <w:iCs/>
        </w:rPr>
        <w:t>В 2016-2017 учебном году 12 педагогов прошли обучение на базе МАОУ ДПО ИПК г. Новокузнецка по образовательным программам предметных курсов, 15 человек были участниками обучающих семинаров по проблемам современного образования, которые были организованы при содействии МАОУ ДПО ИПК г. Новокузнецка и  АНО «Институт непрерывного образования».  Таким образом, план повышения квалификации был реализован в полном объеме.</w:t>
      </w:r>
    </w:p>
    <w:p w:rsidR="007E43E6" w:rsidRPr="009D5C6E" w:rsidRDefault="001844DD" w:rsidP="007E43E6">
      <w:pPr>
        <w:spacing w:line="276" w:lineRule="auto"/>
        <w:jc w:val="both"/>
        <w:rPr>
          <w:bCs/>
          <w:iCs/>
        </w:rPr>
      </w:pPr>
      <w:r w:rsidRPr="009D5C6E">
        <w:rPr>
          <w:bCs/>
          <w:iCs/>
        </w:rPr>
        <w:t xml:space="preserve"> </w:t>
      </w:r>
      <w:r w:rsidR="007E43E6" w:rsidRPr="009D5C6E">
        <w:rPr>
          <w:bCs/>
          <w:iCs/>
        </w:rPr>
        <w:t xml:space="preserve">             Кроме того за годы существования в образовательном учреждении сложилась определенная внутрифирменная система повышения квалификации педагогических работников, основными элементами которой являются: </w:t>
      </w:r>
    </w:p>
    <w:p w:rsidR="007E43E6" w:rsidRPr="009D5C6E" w:rsidRDefault="007E43E6" w:rsidP="00F37197">
      <w:pPr>
        <w:numPr>
          <w:ilvl w:val="0"/>
          <w:numId w:val="20"/>
        </w:numPr>
        <w:spacing w:line="276" w:lineRule="auto"/>
        <w:jc w:val="both"/>
        <w:rPr>
          <w:bCs/>
          <w:iCs/>
        </w:rPr>
      </w:pPr>
      <w:r w:rsidRPr="009D5C6E">
        <w:rPr>
          <w:bCs/>
          <w:iCs/>
        </w:rPr>
        <w:t xml:space="preserve">работа предметных методических объединений; </w:t>
      </w:r>
    </w:p>
    <w:p w:rsidR="007E43E6" w:rsidRPr="009D5C6E" w:rsidRDefault="007E43E6" w:rsidP="00F37197">
      <w:pPr>
        <w:numPr>
          <w:ilvl w:val="0"/>
          <w:numId w:val="20"/>
        </w:numPr>
        <w:spacing w:line="276" w:lineRule="auto"/>
        <w:jc w:val="both"/>
        <w:rPr>
          <w:bCs/>
          <w:iCs/>
        </w:rPr>
      </w:pPr>
      <w:r w:rsidRPr="009D5C6E">
        <w:rPr>
          <w:bCs/>
          <w:iCs/>
        </w:rPr>
        <w:t xml:space="preserve">методическая и научно-исследовательская деятельность педагогов; </w:t>
      </w:r>
    </w:p>
    <w:p w:rsidR="007E43E6" w:rsidRPr="009D5C6E" w:rsidRDefault="007E43E6" w:rsidP="00F37197">
      <w:pPr>
        <w:numPr>
          <w:ilvl w:val="0"/>
          <w:numId w:val="20"/>
        </w:numPr>
        <w:spacing w:line="276" w:lineRule="auto"/>
        <w:jc w:val="both"/>
        <w:rPr>
          <w:bCs/>
          <w:iCs/>
        </w:rPr>
      </w:pPr>
      <w:r w:rsidRPr="009D5C6E">
        <w:rPr>
          <w:bCs/>
          <w:iCs/>
        </w:rPr>
        <w:t xml:space="preserve">участие в семинарах и совещаниях, организуемых районными, городскими предметными методическими объединениями; организация на базе учреждения семинаров;  </w:t>
      </w:r>
    </w:p>
    <w:p w:rsidR="007E43E6" w:rsidRPr="009D5C6E" w:rsidRDefault="007E43E6" w:rsidP="00F37197">
      <w:pPr>
        <w:numPr>
          <w:ilvl w:val="0"/>
          <w:numId w:val="20"/>
        </w:numPr>
        <w:spacing w:line="276" w:lineRule="auto"/>
        <w:jc w:val="both"/>
        <w:rPr>
          <w:bCs/>
          <w:iCs/>
        </w:rPr>
      </w:pPr>
      <w:r w:rsidRPr="009D5C6E">
        <w:rPr>
          <w:bCs/>
          <w:iCs/>
        </w:rPr>
        <w:t xml:space="preserve">систематическое прохождение всеми педагогами курсов повышения квалификации участие в работе научно-исследовательских конференций, семинаров и вебинаров; </w:t>
      </w:r>
    </w:p>
    <w:p w:rsidR="007E43E6" w:rsidRPr="009D5C6E" w:rsidRDefault="007E43E6" w:rsidP="00F37197">
      <w:pPr>
        <w:numPr>
          <w:ilvl w:val="0"/>
          <w:numId w:val="20"/>
        </w:numPr>
        <w:spacing w:line="276" w:lineRule="auto"/>
        <w:jc w:val="both"/>
        <w:rPr>
          <w:bCs/>
          <w:iCs/>
        </w:rPr>
      </w:pPr>
      <w:r w:rsidRPr="009D5C6E">
        <w:rPr>
          <w:bCs/>
          <w:iCs/>
        </w:rPr>
        <w:t xml:space="preserve">публикации в различных сборниках и в сети интернет; </w:t>
      </w:r>
    </w:p>
    <w:p w:rsidR="007E43E6" w:rsidRPr="009D5C6E" w:rsidRDefault="007E43E6" w:rsidP="00F37197">
      <w:pPr>
        <w:numPr>
          <w:ilvl w:val="0"/>
          <w:numId w:val="20"/>
        </w:numPr>
        <w:spacing w:line="276" w:lineRule="auto"/>
        <w:jc w:val="both"/>
        <w:rPr>
          <w:bCs/>
          <w:iCs/>
        </w:rPr>
      </w:pPr>
      <w:r w:rsidRPr="009D5C6E">
        <w:rPr>
          <w:bCs/>
          <w:iCs/>
        </w:rPr>
        <w:t xml:space="preserve">прохождение очных, заочных, дистанционных курсов повышения квалификации, организуемых различными учреждениями образования; </w:t>
      </w:r>
    </w:p>
    <w:p w:rsidR="007E43E6" w:rsidRPr="009D5C6E" w:rsidRDefault="007E43E6" w:rsidP="00F37197">
      <w:pPr>
        <w:numPr>
          <w:ilvl w:val="0"/>
          <w:numId w:val="20"/>
        </w:numPr>
        <w:spacing w:line="276" w:lineRule="auto"/>
        <w:jc w:val="both"/>
        <w:rPr>
          <w:bCs/>
          <w:iCs/>
        </w:rPr>
      </w:pPr>
      <w:r w:rsidRPr="009D5C6E">
        <w:rPr>
          <w:bCs/>
          <w:iCs/>
        </w:rPr>
        <w:t xml:space="preserve">участие в конкурсах профессионального мастерства; </w:t>
      </w:r>
    </w:p>
    <w:p w:rsidR="007E43E6" w:rsidRPr="009D5C6E" w:rsidRDefault="007E43E6" w:rsidP="00F37197">
      <w:pPr>
        <w:numPr>
          <w:ilvl w:val="0"/>
          <w:numId w:val="20"/>
        </w:numPr>
        <w:spacing w:line="276" w:lineRule="auto"/>
        <w:jc w:val="both"/>
        <w:rPr>
          <w:bCs/>
          <w:iCs/>
        </w:rPr>
      </w:pPr>
      <w:r w:rsidRPr="009D5C6E">
        <w:rPr>
          <w:bCs/>
          <w:iCs/>
        </w:rPr>
        <w:t xml:space="preserve">работа творческих и проблемных групп; </w:t>
      </w:r>
    </w:p>
    <w:p w:rsidR="007E43E6" w:rsidRPr="009D5C6E" w:rsidRDefault="007E43E6" w:rsidP="00F37197">
      <w:pPr>
        <w:numPr>
          <w:ilvl w:val="0"/>
          <w:numId w:val="20"/>
        </w:numPr>
        <w:spacing w:line="276" w:lineRule="auto"/>
        <w:jc w:val="both"/>
        <w:rPr>
          <w:bCs/>
          <w:iCs/>
        </w:rPr>
      </w:pPr>
      <w:r w:rsidRPr="009D5C6E">
        <w:rPr>
          <w:bCs/>
          <w:iCs/>
        </w:rPr>
        <w:t xml:space="preserve">работа по единой методической теме и самообразование учителей.  </w:t>
      </w:r>
    </w:p>
    <w:p w:rsidR="007E43E6" w:rsidRPr="009D5C6E" w:rsidRDefault="007E43E6" w:rsidP="007E43E6">
      <w:pPr>
        <w:spacing w:line="276" w:lineRule="auto"/>
        <w:jc w:val="both"/>
        <w:rPr>
          <w:bCs/>
          <w:iCs/>
        </w:rPr>
      </w:pPr>
      <w:r w:rsidRPr="009D5C6E">
        <w:rPr>
          <w:bCs/>
          <w:iCs/>
        </w:rPr>
        <w:t xml:space="preserve">       Педагоги школы - активные участники и победители конкурсов профессионального мастерства. Высокий уровень квалификации и профессиональной компетентности педагогов позволили п</w:t>
      </w:r>
      <w:r w:rsidR="00CE46A6" w:rsidRPr="009D5C6E">
        <w:rPr>
          <w:bCs/>
          <w:iCs/>
        </w:rPr>
        <w:t>едагогическому коллективу в 2016-2017</w:t>
      </w:r>
      <w:r w:rsidRPr="009D5C6E">
        <w:rPr>
          <w:bCs/>
          <w:iCs/>
        </w:rPr>
        <w:t xml:space="preserve"> учебном году принять участие в следующих  конкурсах:</w:t>
      </w:r>
    </w:p>
    <w:p w:rsidR="00CE46A6" w:rsidRPr="009D5C6E" w:rsidRDefault="00CE46A6" w:rsidP="00F37197">
      <w:pPr>
        <w:numPr>
          <w:ilvl w:val="0"/>
          <w:numId w:val="21"/>
        </w:numPr>
        <w:spacing w:line="276" w:lineRule="auto"/>
        <w:jc w:val="both"/>
        <w:rPr>
          <w:bCs/>
          <w:iCs/>
        </w:rPr>
      </w:pPr>
      <w:r w:rsidRPr="009D5C6E">
        <w:rPr>
          <w:bCs/>
          <w:iCs/>
        </w:rPr>
        <w:t xml:space="preserve"> Международный Методический Конкурс по проблеме преподавания английского языка "World of Teaching"- диплом 1 степени;</w:t>
      </w:r>
    </w:p>
    <w:p w:rsidR="00CE46A6" w:rsidRPr="009D5C6E" w:rsidRDefault="00CE46A6" w:rsidP="00F37197">
      <w:pPr>
        <w:numPr>
          <w:ilvl w:val="0"/>
          <w:numId w:val="21"/>
        </w:numPr>
        <w:spacing w:line="276" w:lineRule="auto"/>
        <w:jc w:val="both"/>
        <w:rPr>
          <w:bCs/>
          <w:iCs/>
        </w:rPr>
      </w:pPr>
      <w:r w:rsidRPr="009D5C6E">
        <w:rPr>
          <w:bCs/>
          <w:iCs/>
        </w:rPr>
        <w:t>Международный конкурс «Лучший урок  в соответствии с ФГОС» Урок музыки по теме: «Музыка Весны»- 1 место;</w:t>
      </w:r>
    </w:p>
    <w:p w:rsidR="00CE46A6" w:rsidRPr="009D5C6E" w:rsidRDefault="00CE46A6" w:rsidP="00F37197">
      <w:pPr>
        <w:numPr>
          <w:ilvl w:val="0"/>
          <w:numId w:val="21"/>
        </w:numPr>
        <w:spacing w:line="276" w:lineRule="auto"/>
        <w:jc w:val="both"/>
        <w:rPr>
          <w:bCs/>
          <w:iCs/>
        </w:rPr>
      </w:pPr>
      <w:r w:rsidRPr="009D5C6E">
        <w:rPr>
          <w:bCs/>
          <w:iCs/>
        </w:rPr>
        <w:t>Международный конкурс Педстрана «Лучший урок в соответствии с ФГОС» - 1,2 места;</w:t>
      </w:r>
    </w:p>
    <w:p w:rsidR="00CE46A6" w:rsidRPr="009D5C6E" w:rsidRDefault="00CE46A6" w:rsidP="00F37197">
      <w:pPr>
        <w:numPr>
          <w:ilvl w:val="0"/>
          <w:numId w:val="21"/>
        </w:numPr>
        <w:spacing w:line="276" w:lineRule="auto"/>
        <w:jc w:val="both"/>
        <w:rPr>
          <w:bCs/>
          <w:iCs/>
        </w:rPr>
      </w:pPr>
      <w:r w:rsidRPr="009D5C6E">
        <w:rPr>
          <w:bCs/>
          <w:iCs/>
        </w:rPr>
        <w:t>Международный социальный образовательный интернет-проект. Всероссийский конкурс «Лучшая методическая разработка-2015» - 3 место;</w:t>
      </w:r>
    </w:p>
    <w:p w:rsidR="00CE46A6" w:rsidRPr="009D5C6E" w:rsidRDefault="00CE46A6" w:rsidP="00F37197">
      <w:pPr>
        <w:numPr>
          <w:ilvl w:val="0"/>
          <w:numId w:val="21"/>
        </w:numPr>
        <w:spacing w:line="276" w:lineRule="auto"/>
        <w:jc w:val="both"/>
        <w:rPr>
          <w:bCs/>
          <w:iCs/>
        </w:rPr>
      </w:pPr>
      <w:r w:rsidRPr="009D5C6E">
        <w:rPr>
          <w:bCs/>
          <w:iCs/>
        </w:rPr>
        <w:t>Мир творчества, номинация «Мои презентации» - 1 место;</w:t>
      </w:r>
    </w:p>
    <w:p w:rsidR="00CE46A6" w:rsidRPr="009D5C6E" w:rsidRDefault="00CE46A6" w:rsidP="00F37197">
      <w:pPr>
        <w:numPr>
          <w:ilvl w:val="0"/>
          <w:numId w:val="21"/>
        </w:numPr>
        <w:spacing w:line="276" w:lineRule="auto"/>
        <w:jc w:val="both"/>
        <w:rPr>
          <w:bCs/>
          <w:iCs/>
        </w:rPr>
      </w:pPr>
      <w:r w:rsidRPr="009D5C6E">
        <w:rPr>
          <w:bCs/>
          <w:iCs/>
        </w:rPr>
        <w:t>Всероссийский конкурс методических разработок «Академия таланта»- диплом 1 степени;</w:t>
      </w:r>
    </w:p>
    <w:p w:rsidR="00CE46A6" w:rsidRPr="009D5C6E" w:rsidRDefault="00CE46A6" w:rsidP="00F37197">
      <w:pPr>
        <w:numPr>
          <w:ilvl w:val="0"/>
          <w:numId w:val="21"/>
        </w:numPr>
        <w:spacing w:line="276" w:lineRule="auto"/>
        <w:jc w:val="both"/>
        <w:rPr>
          <w:bCs/>
          <w:iCs/>
        </w:rPr>
      </w:pPr>
      <w:r w:rsidRPr="009D5C6E">
        <w:rPr>
          <w:bCs/>
          <w:iCs/>
        </w:rPr>
        <w:t>Всероссийский конкурс «Лучшая методическая разработка»- 1,2 места;</w:t>
      </w:r>
    </w:p>
    <w:p w:rsidR="00CE46A6" w:rsidRPr="009D5C6E" w:rsidRDefault="00CE46A6" w:rsidP="00F37197">
      <w:pPr>
        <w:numPr>
          <w:ilvl w:val="0"/>
          <w:numId w:val="21"/>
        </w:numPr>
        <w:spacing w:line="276" w:lineRule="auto"/>
        <w:jc w:val="both"/>
        <w:rPr>
          <w:bCs/>
          <w:iCs/>
        </w:rPr>
      </w:pPr>
      <w:r w:rsidRPr="009D5C6E">
        <w:rPr>
          <w:bCs/>
          <w:iCs/>
        </w:rPr>
        <w:t>Всероссийский конкурс учителей с международным участием, номинация «Мои педагогические разработки» - 1 место;</w:t>
      </w:r>
    </w:p>
    <w:p w:rsidR="00CE46A6" w:rsidRPr="009D5C6E" w:rsidRDefault="00CE46A6" w:rsidP="00F37197">
      <w:pPr>
        <w:numPr>
          <w:ilvl w:val="0"/>
          <w:numId w:val="21"/>
        </w:numPr>
        <w:spacing w:line="276" w:lineRule="auto"/>
        <w:jc w:val="both"/>
        <w:rPr>
          <w:bCs/>
          <w:iCs/>
        </w:rPr>
      </w:pPr>
      <w:r w:rsidRPr="009D5C6E">
        <w:rPr>
          <w:bCs/>
          <w:iCs/>
        </w:rPr>
        <w:t>Всероссийский конкурс «Умната» Блиц-олимпиада «Основы правовых знаний педагога» - диплом 1 степени;</w:t>
      </w:r>
    </w:p>
    <w:p w:rsidR="00CE46A6" w:rsidRPr="009D5C6E" w:rsidRDefault="00CE46A6" w:rsidP="00F37197">
      <w:pPr>
        <w:numPr>
          <w:ilvl w:val="0"/>
          <w:numId w:val="21"/>
        </w:numPr>
        <w:spacing w:line="276" w:lineRule="auto"/>
        <w:jc w:val="both"/>
        <w:rPr>
          <w:bCs/>
          <w:iCs/>
        </w:rPr>
      </w:pPr>
      <w:r w:rsidRPr="009D5C6E">
        <w:rPr>
          <w:bCs/>
          <w:iCs/>
        </w:rPr>
        <w:t>Всероссийский конкурс «Умната» «Построение урока в соответствии  с ФГОС» - 2 место;</w:t>
      </w:r>
    </w:p>
    <w:p w:rsidR="00CE46A6" w:rsidRPr="009D5C6E" w:rsidRDefault="00CE46A6" w:rsidP="00F37197">
      <w:pPr>
        <w:numPr>
          <w:ilvl w:val="0"/>
          <w:numId w:val="21"/>
        </w:numPr>
        <w:spacing w:line="276" w:lineRule="auto"/>
        <w:jc w:val="both"/>
        <w:rPr>
          <w:bCs/>
          <w:iCs/>
        </w:rPr>
      </w:pPr>
      <w:r w:rsidRPr="009D5C6E">
        <w:rPr>
          <w:bCs/>
          <w:iCs/>
          <w:lang w:val="en-US"/>
        </w:rPr>
        <w:t>I</w:t>
      </w:r>
      <w:r w:rsidRPr="009D5C6E">
        <w:rPr>
          <w:bCs/>
          <w:iCs/>
        </w:rPr>
        <w:t xml:space="preserve"> Всероссийский конкурс методических разработок «Ориентир-ФГОС» - 3 место;</w:t>
      </w:r>
    </w:p>
    <w:p w:rsidR="00CE46A6" w:rsidRPr="009D5C6E" w:rsidRDefault="00CE46A6" w:rsidP="00F37197">
      <w:pPr>
        <w:numPr>
          <w:ilvl w:val="0"/>
          <w:numId w:val="21"/>
        </w:numPr>
        <w:spacing w:line="276" w:lineRule="auto"/>
        <w:jc w:val="both"/>
        <w:rPr>
          <w:bCs/>
          <w:iCs/>
        </w:rPr>
      </w:pPr>
      <w:r w:rsidRPr="009D5C6E">
        <w:rPr>
          <w:bCs/>
          <w:iCs/>
        </w:rPr>
        <w:lastRenderedPageBreak/>
        <w:t>Всероссийский конкурс «Педагогический триумф» - 1 место;</w:t>
      </w:r>
    </w:p>
    <w:p w:rsidR="00CE46A6" w:rsidRPr="009D5C6E" w:rsidRDefault="00CE46A6" w:rsidP="00F37197">
      <w:pPr>
        <w:numPr>
          <w:ilvl w:val="0"/>
          <w:numId w:val="21"/>
        </w:numPr>
        <w:spacing w:line="276" w:lineRule="auto"/>
        <w:jc w:val="both"/>
        <w:rPr>
          <w:bCs/>
          <w:iCs/>
        </w:rPr>
      </w:pPr>
      <w:r w:rsidRPr="009D5C6E">
        <w:rPr>
          <w:bCs/>
          <w:iCs/>
        </w:rPr>
        <w:t xml:space="preserve">Всероссийский Интернет-проект «Лучший конспект внеклассного мероприятия». </w:t>
      </w:r>
      <w:hyperlink r:id="rId13" w:history="1">
        <w:r w:rsidRPr="009D5C6E">
          <w:rPr>
            <w:rStyle w:val="ac"/>
            <w:bCs/>
            <w:iCs/>
          </w:rPr>
          <w:t>www.pe</w:t>
        </w:r>
        <w:r w:rsidRPr="009D5C6E">
          <w:rPr>
            <w:rStyle w:val="ac"/>
            <w:bCs/>
            <w:iCs/>
            <w:lang w:val="en-US"/>
          </w:rPr>
          <w:t>dstrana</w:t>
        </w:r>
        <w:r w:rsidRPr="009D5C6E">
          <w:rPr>
            <w:rStyle w:val="ac"/>
            <w:bCs/>
            <w:iCs/>
          </w:rPr>
          <w:t>.1.</w:t>
        </w:r>
        <w:r w:rsidRPr="009D5C6E">
          <w:rPr>
            <w:rStyle w:val="ac"/>
            <w:bCs/>
            <w:iCs/>
            <w:lang w:val="en-US"/>
          </w:rPr>
          <w:t>ru</w:t>
        </w:r>
      </w:hyperlink>
      <w:r w:rsidRPr="009D5C6E">
        <w:rPr>
          <w:bCs/>
          <w:iCs/>
        </w:rPr>
        <w:t xml:space="preserve"> – 1 место.</w:t>
      </w:r>
    </w:p>
    <w:p w:rsidR="00CE46A6" w:rsidRPr="009D5C6E" w:rsidRDefault="00CE46A6" w:rsidP="00F37197">
      <w:pPr>
        <w:numPr>
          <w:ilvl w:val="0"/>
          <w:numId w:val="21"/>
        </w:numPr>
        <w:spacing w:line="276" w:lineRule="auto"/>
        <w:jc w:val="both"/>
        <w:rPr>
          <w:bCs/>
          <w:iCs/>
        </w:rPr>
      </w:pPr>
      <w:r w:rsidRPr="009D5C6E">
        <w:rPr>
          <w:bCs/>
          <w:iCs/>
        </w:rPr>
        <w:t>Региональный дистанционный конкурс мультимедийных презентаций «Учителями славится Россия..» - 1 место;</w:t>
      </w:r>
    </w:p>
    <w:p w:rsidR="00CE46A6" w:rsidRPr="009D5C6E" w:rsidRDefault="00CE46A6" w:rsidP="00F37197">
      <w:pPr>
        <w:numPr>
          <w:ilvl w:val="0"/>
          <w:numId w:val="21"/>
        </w:numPr>
        <w:spacing w:line="276" w:lineRule="auto"/>
        <w:jc w:val="both"/>
        <w:rPr>
          <w:bCs/>
          <w:iCs/>
        </w:rPr>
      </w:pPr>
      <w:r w:rsidRPr="009D5C6E">
        <w:rPr>
          <w:bCs/>
          <w:iCs/>
        </w:rPr>
        <w:t>Городской фестиваль педагогических идей «Мое первое открытие» - Диплом победителя в номинации «Креативный педагог»;</w:t>
      </w:r>
    </w:p>
    <w:p w:rsidR="00CE46A6" w:rsidRPr="009D5C6E" w:rsidRDefault="00CE46A6" w:rsidP="00F37197">
      <w:pPr>
        <w:numPr>
          <w:ilvl w:val="0"/>
          <w:numId w:val="21"/>
        </w:numPr>
        <w:spacing w:line="276" w:lineRule="auto"/>
        <w:jc w:val="both"/>
        <w:rPr>
          <w:bCs/>
          <w:iCs/>
        </w:rPr>
      </w:pPr>
      <w:r w:rsidRPr="009D5C6E">
        <w:rPr>
          <w:bCs/>
          <w:iCs/>
        </w:rPr>
        <w:t>Городской конкурс «Лучший экскурсовод ОУ» - 1 место;</w:t>
      </w:r>
    </w:p>
    <w:p w:rsidR="00CE46A6" w:rsidRPr="009D5C6E" w:rsidRDefault="00CE46A6" w:rsidP="00F37197">
      <w:pPr>
        <w:numPr>
          <w:ilvl w:val="0"/>
          <w:numId w:val="21"/>
        </w:numPr>
        <w:spacing w:line="276" w:lineRule="auto"/>
        <w:jc w:val="both"/>
        <w:rPr>
          <w:bCs/>
          <w:iCs/>
        </w:rPr>
      </w:pPr>
      <w:r w:rsidRPr="009D5C6E">
        <w:rPr>
          <w:bCs/>
          <w:iCs/>
        </w:rPr>
        <w:t>Городская выставка «Люди нашего города», посвященная памяти Н.С. Ермакова – 1 место.</w:t>
      </w:r>
    </w:p>
    <w:p w:rsidR="00CE46A6" w:rsidRPr="009D5C6E" w:rsidRDefault="00CE46A6" w:rsidP="00F37197">
      <w:pPr>
        <w:numPr>
          <w:ilvl w:val="0"/>
          <w:numId w:val="21"/>
        </w:numPr>
        <w:spacing w:line="276" w:lineRule="auto"/>
        <w:jc w:val="both"/>
        <w:rPr>
          <w:bCs/>
          <w:iCs/>
        </w:rPr>
      </w:pPr>
      <w:r w:rsidRPr="009D5C6E">
        <w:rPr>
          <w:bCs/>
          <w:iCs/>
        </w:rPr>
        <w:t xml:space="preserve">           Опыт деятельности педагогического коллектива был представлен </w:t>
      </w:r>
    </w:p>
    <w:p w:rsidR="00CE46A6" w:rsidRPr="009D5C6E" w:rsidRDefault="00CE46A6" w:rsidP="00F37197">
      <w:pPr>
        <w:numPr>
          <w:ilvl w:val="0"/>
          <w:numId w:val="21"/>
        </w:numPr>
        <w:spacing w:line="276" w:lineRule="auto"/>
        <w:jc w:val="both"/>
        <w:rPr>
          <w:bCs/>
          <w:i/>
          <w:iCs/>
        </w:rPr>
      </w:pPr>
      <w:r w:rsidRPr="009D5C6E">
        <w:rPr>
          <w:bCs/>
          <w:iCs/>
        </w:rPr>
        <w:t xml:space="preserve">на международном портале  </w:t>
      </w:r>
      <w:r w:rsidRPr="009D5C6E">
        <w:rPr>
          <w:bCs/>
          <w:iCs/>
          <w:lang w:val="en-US"/>
        </w:rPr>
        <w:t>Infourok</w:t>
      </w:r>
      <w:r w:rsidRPr="009D5C6E">
        <w:rPr>
          <w:bCs/>
          <w:iCs/>
        </w:rPr>
        <w:t>.</w:t>
      </w:r>
      <w:r w:rsidRPr="009D5C6E">
        <w:rPr>
          <w:bCs/>
          <w:iCs/>
          <w:lang w:val="en-US"/>
        </w:rPr>
        <w:t>ru</w:t>
      </w:r>
      <w:r w:rsidRPr="009D5C6E">
        <w:rPr>
          <w:bCs/>
          <w:iCs/>
        </w:rPr>
        <w:t xml:space="preserve">;  </w:t>
      </w:r>
    </w:p>
    <w:p w:rsidR="00CE46A6" w:rsidRPr="009D5C6E" w:rsidRDefault="00CE46A6" w:rsidP="00F37197">
      <w:pPr>
        <w:numPr>
          <w:ilvl w:val="0"/>
          <w:numId w:val="21"/>
        </w:numPr>
        <w:spacing w:line="276" w:lineRule="auto"/>
        <w:jc w:val="both"/>
        <w:rPr>
          <w:bCs/>
          <w:iCs/>
        </w:rPr>
      </w:pPr>
      <w:r w:rsidRPr="009D5C6E">
        <w:rPr>
          <w:bCs/>
          <w:iCs/>
        </w:rPr>
        <w:t xml:space="preserve">на сайте Международного интернет-проекта «Копилка уроков-сайт для учителей» ; </w:t>
      </w:r>
    </w:p>
    <w:p w:rsidR="00CE46A6" w:rsidRPr="009D5C6E" w:rsidRDefault="00CE46A6" w:rsidP="00F37197">
      <w:pPr>
        <w:numPr>
          <w:ilvl w:val="0"/>
          <w:numId w:val="21"/>
        </w:numPr>
        <w:spacing w:line="276" w:lineRule="auto"/>
        <w:jc w:val="both"/>
        <w:rPr>
          <w:bCs/>
          <w:iCs/>
        </w:rPr>
      </w:pPr>
      <w:r w:rsidRPr="009D5C6E">
        <w:rPr>
          <w:bCs/>
          <w:iCs/>
          <w:lang w:val="en-US"/>
        </w:rPr>
        <w:t>XVIII</w:t>
      </w:r>
      <w:r w:rsidRPr="009D5C6E">
        <w:rPr>
          <w:bCs/>
          <w:iCs/>
        </w:rPr>
        <w:t xml:space="preserve"> городских Днях науки (презентация опыта реализации инновационного проекта «Формирование системы патриотического воспитания в адаптивной школе в условиях внедрения ФГОС» и размещение публикации в сборнике  материалов XVII</w:t>
      </w:r>
      <w:r w:rsidRPr="009D5C6E">
        <w:rPr>
          <w:bCs/>
          <w:iCs/>
          <w:lang w:val="en-US"/>
        </w:rPr>
        <w:t>I</w:t>
      </w:r>
      <w:r w:rsidRPr="009D5C6E">
        <w:rPr>
          <w:bCs/>
          <w:iCs/>
        </w:rPr>
        <w:t xml:space="preserve"> городских Дней науки (г. Новокузнецк,  февраль 2017 года)</w:t>
      </w:r>
    </w:p>
    <w:p w:rsidR="00CE46A6" w:rsidRPr="009D5C6E" w:rsidRDefault="00CE46A6" w:rsidP="00F37197">
      <w:pPr>
        <w:numPr>
          <w:ilvl w:val="0"/>
          <w:numId w:val="21"/>
        </w:numPr>
        <w:spacing w:line="276" w:lineRule="auto"/>
        <w:jc w:val="both"/>
        <w:rPr>
          <w:bCs/>
          <w:iCs/>
        </w:rPr>
      </w:pPr>
      <w:r w:rsidRPr="009D5C6E">
        <w:rPr>
          <w:bCs/>
          <w:iCs/>
        </w:rPr>
        <w:t>X</w:t>
      </w:r>
      <w:r w:rsidRPr="009D5C6E">
        <w:rPr>
          <w:bCs/>
          <w:iCs/>
          <w:lang w:val="en-US"/>
        </w:rPr>
        <w:t>IX</w:t>
      </w:r>
      <w:r w:rsidRPr="009D5C6E">
        <w:rPr>
          <w:bCs/>
          <w:iCs/>
        </w:rPr>
        <w:t xml:space="preserve"> специализированной выставке-ярмарке «Образование. Карьера».</w:t>
      </w:r>
    </w:p>
    <w:p w:rsidR="00CE46A6" w:rsidRPr="009D5C6E" w:rsidRDefault="00CE46A6" w:rsidP="00CE46A6">
      <w:pPr>
        <w:spacing w:line="276" w:lineRule="auto"/>
        <w:ind w:left="720"/>
        <w:jc w:val="both"/>
        <w:rPr>
          <w:bCs/>
          <w:iCs/>
        </w:rPr>
      </w:pPr>
      <w:r w:rsidRPr="009D5C6E">
        <w:rPr>
          <w:bCs/>
          <w:iCs/>
        </w:rPr>
        <w:t xml:space="preserve">            В 2016-2017 учебном году  деятельность педагогического коллектива отмечена</w:t>
      </w:r>
    </w:p>
    <w:p w:rsidR="00CE46A6" w:rsidRPr="009D5C6E" w:rsidRDefault="00CE46A6" w:rsidP="00F37197">
      <w:pPr>
        <w:numPr>
          <w:ilvl w:val="0"/>
          <w:numId w:val="21"/>
        </w:numPr>
        <w:spacing w:line="276" w:lineRule="auto"/>
        <w:jc w:val="both"/>
        <w:rPr>
          <w:bCs/>
          <w:iCs/>
        </w:rPr>
      </w:pPr>
      <w:r w:rsidRPr="009D5C6E">
        <w:rPr>
          <w:bCs/>
          <w:iCs/>
        </w:rPr>
        <w:t xml:space="preserve"> дипломом 1 степени регионального конкурса «Инновационная мозаика»;</w:t>
      </w:r>
    </w:p>
    <w:p w:rsidR="00CE46A6" w:rsidRPr="009D5C6E" w:rsidRDefault="00CE46A6" w:rsidP="00F37197">
      <w:pPr>
        <w:numPr>
          <w:ilvl w:val="0"/>
          <w:numId w:val="21"/>
        </w:numPr>
        <w:spacing w:line="276" w:lineRule="auto"/>
        <w:jc w:val="both"/>
        <w:rPr>
          <w:bCs/>
          <w:iCs/>
        </w:rPr>
      </w:pPr>
      <w:r w:rsidRPr="009D5C6E">
        <w:rPr>
          <w:bCs/>
          <w:iCs/>
        </w:rPr>
        <w:t xml:space="preserve"> дипломом лауреата регионального конкурса «Лучшая образовательная организация года», проводимого в рамках выставки-ярмарки «Кузбасский образовательный форум – 2017» в номинации  «Социализация».  </w:t>
      </w:r>
    </w:p>
    <w:p w:rsidR="00CE46A6" w:rsidRPr="009D5C6E" w:rsidRDefault="00CE46A6" w:rsidP="00E4263C">
      <w:pPr>
        <w:spacing w:line="276" w:lineRule="auto"/>
        <w:ind w:left="360"/>
        <w:rPr>
          <w:bCs/>
          <w:iCs/>
        </w:rPr>
      </w:pPr>
      <w:r w:rsidRPr="009D5C6E">
        <w:rPr>
          <w:bCs/>
          <w:iCs/>
        </w:rPr>
        <w:t xml:space="preserve"> </w:t>
      </w:r>
      <w:r w:rsidR="00AC7CEF" w:rsidRPr="009D5C6E">
        <w:rPr>
          <w:bCs/>
          <w:iCs/>
        </w:rPr>
        <w:t xml:space="preserve">  </w:t>
      </w:r>
      <w:r w:rsidR="008A63C6" w:rsidRPr="009D5C6E">
        <w:rPr>
          <w:bCs/>
          <w:iCs/>
        </w:rPr>
        <w:t xml:space="preserve">  </w:t>
      </w:r>
      <w:r w:rsidRPr="009D5C6E">
        <w:rPr>
          <w:bCs/>
          <w:iCs/>
        </w:rPr>
        <w:t xml:space="preserve">Аттестация педагогических   работников  проводилась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РФ от 07.04.2014г. №276). </w:t>
      </w:r>
    </w:p>
    <w:p w:rsidR="00CE46A6" w:rsidRPr="009D5C6E" w:rsidRDefault="00CE46A6" w:rsidP="00E4263C">
      <w:pPr>
        <w:spacing w:line="276" w:lineRule="auto"/>
        <w:ind w:left="360"/>
        <w:jc w:val="both"/>
        <w:rPr>
          <w:bCs/>
          <w:iCs/>
        </w:rPr>
      </w:pPr>
      <w:r w:rsidRPr="009D5C6E">
        <w:rPr>
          <w:bCs/>
          <w:iCs/>
        </w:rPr>
        <w:t xml:space="preserve">          За прошедший 2016-2017 учебный  год аттестацию прошли  8 педагогов. Из них получили высшую квалификационную категорию 7 человек.   Таким образом, на конец 2016-2017 учебного года высшую и первую квалификационные категории имеют 84% педагогов.   </w:t>
      </w:r>
    </w:p>
    <w:p w:rsidR="00CE46A6" w:rsidRPr="009D5C6E" w:rsidRDefault="00CE46A6" w:rsidP="00E4263C">
      <w:pPr>
        <w:spacing w:line="276" w:lineRule="auto"/>
        <w:ind w:left="360"/>
        <w:jc w:val="both"/>
        <w:rPr>
          <w:bCs/>
          <w:iCs/>
        </w:rPr>
      </w:pPr>
      <w:r w:rsidRPr="009D5C6E">
        <w:rPr>
          <w:bCs/>
          <w:iCs/>
        </w:rPr>
        <w:t xml:space="preserve">          Методическое и организационное обеспечение аттестации осуществлялось в соответствии с нормативно-правой базой, по плану, в установленные графиком сроки; анализ аттестационных материалов показал неуклонный рост профессиональной компетентности педагогов. В ходе аттестации педагоги подтвердили хорошую методическую, теоретическую, психолого-педагогическую подготовку.       </w:t>
      </w:r>
    </w:p>
    <w:p w:rsidR="00CE46A6" w:rsidRPr="009D5C6E" w:rsidRDefault="00CE46A6" w:rsidP="00E4263C">
      <w:pPr>
        <w:spacing w:line="276" w:lineRule="auto"/>
        <w:ind w:left="360"/>
        <w:jc w:val="both"/>
        <w:rPr>
          <w:b/>
          <w:bCs/>
          <w:iCs/>
        </w:rPr>
      </w:pPr>
      <w:r w:rsidRPr="009D5C6E">
        <w:rPr>
          <w:bCs/>
          <w:iCs/>
        </w:rPr>
        <w:t xml:space="preserve">  </w:t>
      </w:r>
    </w:p>
    <w:p w:rsidR="00CE46A6" w:rsidRPr="009D5C6E" w:rsidRDefault="00CE46A6" w:rsidP="00CE46A6">
      <w:pPr>
        <w:ind w:left="360"/>
        <w:jc w:val="center"/>
        <w:rPr>
          <w:bCs/>
          <w:iCs/>
        </w:rPr>
      </w:pPr>
      <w:r w:rsidRPr="009D5C6E">
        <w:rPr>
          <w:b/>
          <w:bCs/>
          <w:iCs/>
        </w:rPr>
        <w:lastRenderedPageBreak/>
        <w:t xml:space="preserve">Динамика  аттестации педагогов </w:t>
      </w:r>
      <w:r w:rsidRPr="009D5C6E">
        <w:rPr>
          <w:bCs/>
          <w:iCs/>
        </w:rPr>
        <w:t xml:space="preserve"> </w:t>
      </w:r>
      <w:r w:rsidRPr="009D5C6E">
        <w:rPr>
          <w:b/>
          <w:bCs/>
          <w:iCs/>
          <w:noProof/>
        </w:rPr>
        <w:drawing>
          <wp:inline distT="0" distB="0" distL="0" distR="0" wp14:anchorId="1626C52D" wp14:editId="68670A8A">
            <wp:extent cx="4744528" cy="2355011"/>
            <wp:effectExtent l="0" t="0" r="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46A6" w:rsidRPr="009D5C6E" w:rsidRDefault="00CE46A6" w:rsidP="00CE46A6">
      <w:pPr>
        <w:spacing w:line="276" w:lineRule="auto"/>
        <w:ind w:left="360"/>
        <w:jc w:val="both"/>
        <w:rPr>
          <w:b/>
          <w:bCs/>
          <w:iCs/>
        </w:rPr>
      </w:pPr>
      <w:r w:rsidRPr="009D5C6E">
        <w:rPr>
          <w:bCs/>
          <w:iCs/>
        </w:rPr>
        <w:t xml:space="preserve">                                                                                                                              </w:t>
      </w:r>
    </w:p>
    <w:p w:rsidR="00F45BF8" w:rsidRPr="009D5C6E" w:rsidRDefault="008A63C6" w:rsidP="00CE46A6">
      <w:pPr>
        <w:spacing w:line="276" w:lineRule="auto"/>
        <w:ind w:left="360"/>
        <w:jc w:val="both"/>
        <w:rPr>
          <w:bCs/>
          <w:iCs/>
        </w:rPr>
      </w:pPr>
      <w:r w:rsidRPr="009D5C6E">
        <w:rPr>
          <w:bCs/>
          <w:iCs/>
        </w:rPr>
        <w:t xml:space="preserve">  </w:t>
      </w:r>
      <w:r w:rsidR="00A15D67" w:rsidRPr="009D5C6E">
        <w:rPr>
          <w:bCs/>
          <w:iCs/>
        </w:rPr>
        <w:t xml:space="preserve"> </w:t>
      </w:r>
      <w:r w:rsidR="00CE46A6" w:rsidRPr="009D5C6E">
        <w:rPr>
          <w:bCs/>
          <w:iCs/>
        </w:rPr>
        <w:t xml:space="preserve"> </w:t>
      </w:r>
      <w:r w:rsidR="00F45BF8" w:rsidRPr="009D5C6E">
        <w:rPr>
          <w:bCs/>
          <w:iCs/>
        </w:rPr>
        <w:t xml:space="preserve">                                                                                                                             </w:t>
      </w:r>
    </w:p>
    <w:p w:rsidR="00F45BF8" w:rsidRPr="009D5C6E" w:rsidRDefault="000677CC" w:rsidP="00F45BF8">
      <w:pPr>
        <w:ind w:left="426"/>
        <w:jc w:val="center"/>
        <w:rPr>
          <w:b/>
          <w:bCs/>
          <w:iCs/>
          <w:color w:val="234170" w:themeColor="text2" w:themeShade="BF"/>
        </w:rPr>
      </w:pPr>
      <w:r w:rsidRPr="009D5C6E">
        <w:rPr>
          <w:b/>
          <w:bCs/>
          <w:iCs/>
          <w:color w:val="234170" w:themeColor="text2" w:themeShade="BF"/>
        </w:rPr>
        <w:t>10.</w:t>
      </w:r>
      <w:r w:rsidR="00CE46A6" w:rsidRPr="009D5C6E">
        <w:rPr>
          <w:b/>
          <w:bCs/>
          <w:iCs/>
          <w:color w:val="234170" w:themeColor="text2" w:themeShade="BF"/>
        </w:rPr>
        <w:t xml:space="preserve"> </w:t>
      </w:r>
      <w:r w:rsidR="00F45BF8" w:rsidRPr="009D5C6E">
        <w:rPr>
          <w:b/>
          <w:bCs/>
          <w:iCs/>
          <w:color w:val="234170" w:themeColor="text2" w:themeShade="BF"/>
        </w:rPr>
        <w:t>Работа по развитию творческих способностей детей</w:t>
      </w:r>
    </w:p>
    <w:p w:rsidR="00F45BF8" w:rsidRPr="009D5C6E" w:rsidRDefault="00F45BF8" w:rsidP="00F45BF8">
      <w:pPr>
        <w:ind w:left="426"/>
        <w:jc w:val="both"/>
        <w:rPr>
          <w:bCs/>
          <w:iCs/>
          <w:color w:val="234170" w:themeColor="text2" w:themeShade="BF"/>
        </w:rPr>
      </w:pPr>
    </w:p>
    <w:p w:rsidR="00C63457" w:rsidRPr="009D5C6E" w:rsidRDefault="00F45BF8" w:rsidP="00CE46A6">
      <w:pPr>
        <w:spacing w:line="276" w:lineRule="auto"/>
        <w:ind w:left="568"/>
        <w:jc w:val="both"/>
        <w:rPr>
          <w:b/>
          <w:i/>
          <w:iCs/>
        </w:rPr>
      </w:pPr>
      <w:r w:rsidRPr="009D5C6E">
        <w:rPr>
          <w:bCs/>
          <w:iCs/>
        </w:rPr>
        <w:t xml:space="preserve">        Особое внимание было уделено организации работы, направленной на развитие творческих способностей учащихся. </w:t>
      </w:r>
      <w:r w:rsidR="00764508" w:rsidRPr="009D5C6E">
        <w:rPr>
          <w:bCs/>
          <w:iCs/>
        </w:rPr>
        <w:t xml:space="preserve">     </w:t>
      </w:r>
      <w:r w:rsidR="00A94B0C" w:rsidRPr="009D5C6E">
        <w:rPr>
          <w:bCs/>
          <w:iCs/>
        </w:rPr>
        <w:t xml:space="preserve">      </w:t>
      </w:r>
      <w:r w:rsidR="00A94B0C" w:rsidRPr="009D5C6E">
        <w:rPr>
          <w:iCs/>
        </w:rPr>
        <w:t xml:space="preserve"> </w:t>
      </w:r>
      <w:r w:rsidR="002619D7" w:rsidRPr="009D5C6E">
        <w:rPr>
          <w:iCs/>
        </w:rPr>
        <w:t xml:space="preserve">  </w:t>
      </w:r>
      <w:r w:rsidR="00C63457" w:rsidRPr="009D5C6E">
        <w:rPr>
          <w:b/>
          <w:i/>
          <w:iCs/>
        </w:rPr>
        <w:t xml:space="preserve">                                                                         </w:t>
      </w:r>
    </w:p>
    <w:p w:rsidR="008A63C6" w:rsidRPr="009D5C6E" w:rsidRDefault="00CE46A6" w:rsidP="00CE46A6">
      <w:pPr>
        <w:spacing w:line="276" w:lineRule="auto"/>
        <w:jc w:val="both"/>
        <w:rPr>
          <w:bCs/>
          <w:iCs/>
        </w:rPr>
      </w:pPr>
      <w:r w:rsidRPr="009D5C6E">
        <w:rPr>
          <w:bCs/>
          <w:iCs/>
        </w:rPr>
        <w:tab/>
        <w:t>В 2016-2017</w:t>
      </w:r>
      <w:r w:rsidR="008A63C6" w:rsidRPr="009D5C6E">
        <w:rPr>
          <w:bCs/>
          <w:iCs/>
        </w:rPr>
        <w:t xml:space="preserve"> учебном году педагоги МБОУ СОШ № 56 продолжили работу по реализации КЦП «Одаренные дети». Целью программы является развитие об</w:t>
      </w:r>
      <w:r w:rsidR="0053264D" w:rsidRPr="009D5C6E">
        <w:rPr>
          <w:bCs/>
          <w:iCs/>
        </w:rPr>
        <w:t>щей и специальной одаренности уча</w:t>
      </w:r>
      <w:r w:rsidR="008A63C6" w:rsidRPr="009D5C6E">
        <w:rPr>
          <w:bCs/>
          <w:iCs/>
        </w:rPr>
        <w:t>щихся.</w:t>
      </w:r>
    </w:p>
    <w:p w:rsidR="008A63C6" w:rsidRPr="009D5C6E" w:rsidRDefault="008A63C6" w:rsidP="00CE46A6">
      <w:pPr>
        <w:spacing w:line="276" w:lineRule="auto"/>
        <w:jc w:val="both"/>
        <w:rPr>
          <w:bCs/>
          <w:iCs/>
        </w:rPr>
      </w:pPr>
      <w:r w:rsidRPr="009D5C6E">
        <w:rPr>
          <w:bCs/>
          <w:iCs/>
        </w:rPr>
        <w:t>Задачи программы:</w:t>
      </w:r>
    </w:p>
    <w:p w:rsidR="008A63C6" w:rsidRPr="009D5C6E" w:rsidRDefault="008A63C6" w:rsidP="00CE46A6">
      <w:pPr>
        <w:spacing w:line="276" w:lineRule="auto"/>
        <w:jc w:val="both"/>
        <w:rPr>
          <w:bCs/>
          <w:iCs/>
        </w:rPr>
      </w:pPr>
      <w:r w:rsidRPr="009D5C6E">
        <w:rPr>
          <w:bCs/>
          <w:iCs/>
        </w:rPr>
        <w:t>1.</w:t>
      </w:r>
      <w:r w:rsidRPr="009D5C6E">
        <w:rPr>
          <w:bCs/>
          <w:iCs/>
        </w:rPr>
        <w:tab/>
        <w:t>Создание оптимальных условий для развития и обучения детей с разносторонними возможностями,</w:t>
      </w:r>
    </w:p>
    <w:p w:rsidR="008A63C6" w:rsidRPr="009D5C6E" w:rsidRDefault="008A63C6" w:rsidP="00CE46A6">
      <w:pPr>
        <w:spacing w:line="276" w:lineRule="auto"/>
        <w:jc w:val="both"/>
        <w:rPr>
          <w:bCs/>
          <w:iCs/>
        </w:rPr>
      </w:pPr>
      <w:r w:rsidRPr="009D5C6E">
        <w:rPr>
          <w:bCs/>
          <w:iCs/>
        </w:rPr>
        <w:t>2.</w:t>
      </w:r>
      <w:r w:rsidRPr="009D5C6E">
        <w:rPr>
          <w:bCs/>
          <w:iCs/>
        </w:rPr>
        <w:tab/>
        <w:t>Использование всех позитивных возможностей дополнительного образования для развития личности ученика,</w:t>
      </w:r>
    </w:p>
    <w:p w:rsidR="008A63C6" w:rsidRPr="009D5C6E" w:rsidRDefault="008A63C6" w:rsidP="00CE46A6">
      <w:pPr>
        <w:spacing w:line="276" w:lineRule="auto"/>
        <w:jc w:val="both"/>
        <w:rPr>
          <w:bCs/>
          <w:iCs/>
        </w:rPr>
      </w:pPr>
      <w:r w:rsidRPr="009D5C6E">
        <w:rPr>
          <w:bCs/>
          <w:iCs/>
        </w:rPr>
        <w:t>3.</w:t>
      </w:r>
      <w:r w:rsidRPr="009D5C6E">
        <w:rPr>
          <w:bCs/>
          <w:iCs/>
        </w:rPr>
        <w:tab/>
        <w:t xml:space="preserve">Максимальное снижение негативного влияния социума на личность ученика. </w:t>
      </w:r>
    </w:p>
    <w:p w:rsidR="008A63C6" w:rsidRPr="009D5C6E" w:rsidRDefault="008A63C6" w:rsidP="00CE46A6">
      <w:pPr>
        <w:spacing w:line="276" w:lineRule="auto"/>
        <w:jc w:val="both"/>
        <w:rPr>
          <w:bCs/>
          <w:iCs/>
        </w:rPr>
      </w:pPr>
      <w:r w:rsidRPr="009D5C6E">
        <w:rPr>
          <w:bCs/>
          <w:iCs/>
        </w:rPr>
        <w:t xml:space="preserve">         Реализация программы предполагает организацию индивидуальной работы с высокомотивированными обучающимися диагностические исследования, тренинговые занятия. Программа ориентирована на учащихся 1-11 классов. Комплекс мероприятий спроектирован с учетом возрастных особенностей. </w:t>
      </w:r>
    </w:p>
    <w:p w:rsidR="008A63C6" w:rsidRPr="009D5C6E" w:rsidRDefault="008A63C6" w:rsidP="00CE46A6">
      <w:pPr>
        <w:spacing w:line="276" w:lineRule="auto"/>
        <w:jc w:val="both"/>
        <w:rPr>
          <w:bCs/>
          <w:iCs/>
        </w:rPr>
      </w:pPr>
      <w:r w:rsidRPr="009D5C6E">
        <w:rPr>
          <w:bCs/>
          <w:iCs/>
        </w:rPr>
        <w:t xml:space="preserve">          В рабочих учебных программах педагогов, которые работают с высокомотивированными школьниками, предусматривается детальное, углубленное изучение отдельных тем и разделов курсов по предметам.</w:t>
      </w:r>
    </w:p>
    <w:p w:rsidR="008A63C6" w:rsidRPr="009D5C6E" w:rsidRDefault="0053264D" w:rsidP="00CE46A6">
      <w:pPr>
        <w:spacing w:line="276" w:lineRule="auto"/>
        <w:jc w:val="both"/>
        <w:rPr>
          <w:bCs/>
          <w:iCs/>
        </w:rPr>
      </w:pPr>
      <w:r w:rsidRPr="009D5C6E">
        <w:rPr>
          <w:bCs/>
          <w:iCs/>
        </w:rPr>
        <w:t xml:space="preserve">         </w:t>
      </w:r>
      <w:r w:rsidR="008A63C6" w:rsidRPr="009D5C6E">
        <w:rPr>
          <w:bCs/>
          <w:iCs/>
        </w:rPr>
        <w:t xml:space="preserve">ОО создала оптимальные условия для развития, воспитания и обучения детей с высоким уровнем интеллектуального развития: </w:t>
      </w:r>
    </w:p>
    <w:p w:rsidR="008A63C6" w:rsidRPr="009D5C6E" w:rsidRDefault="008A63C6" w:rsidP="00F37197">
      <w:pPr>
        <w:numPr>
          <w:ilvl w:val="0"/>
          <w:numId w:val="22"/>
        </w:numPr>
        <w:spacing w:line="276" w:lineRule="auto"/>
        <w:jc w:val="both"/>
        <w:rPr>
          <w:bCs/>
          <w:iCs/>
        </w:rPr>
      </w:pPr>
      <w:r w:rsidRPr="009D5C6E">
        <w:rPr>
          <w:bCs/>
          <w:iCs/>
        </w:rPr>
        <w:t>формирование классов с повышенным уровнем содержания образования, ориентированных на высокий уровень интеллектуального развития и познавательных потребностей,</w:t>
      </w:r>
    </w:p>
    <w:p w:rsidR="008A63C6" w:rsidRPr="009D5C6E" w:rsidRDefault="008A63C6" w:rsidP="00F37197">
      <w:pPr>
        <w:numPr>
          <w:ilvl w:val="0"/>
          <w:numId w:val="22"/>
        </w:numPr>
        <w:spacing w:line="276" w:lineRule="auto"/>
        <w:jc w:val="both"/>
        <w:rPr>
          <w:bCs/>
          <w:iCs/>
        </w:rPr>
      </w:pPr>
      <w:r w:rsidRPr="009D5C6E">
        <w:rPr>
          <w:bCs/>
          <w:iCs/>
        </w:rPr>
        <w:t xml:space="preserve">формирование профильных классов исходя не только из потребностей, но и способностей обучающихся (т.е. профильная дифференциация), </w:t>
      </w:r>
    </w:p>
    <w:p w:rsidR="008A63C6" w:rsidRPr="009D5C6E" w:rsidRDefault="008A63C6" w:rsidP="00F37197">
      <w:pPr>
        <w:numPr>
          <w:ilvl w:val="0"/>
          <w:numId w:val="22"/>
        </w:numPr>
        <w:spacing w:line="276" w:lineRule="auto"/>
        <w:jc w:val="both"/>
        <w:rPr>
          <w:bCs/>
          <w:iCs/>
        </w:rPr>
      </w:pPr>
      <w:r w:rsidRPr="009D5C6E">
        <w:rPr>
          <w:bCs/>
          <w:iCs/>
        </w:rPr>
        <w:t>формирование особых учебных программ для этих классов,</w:t>
      </w:r>
    </w:p>
    <w:p w:rsidR="008A63C6" w:rsidRPr="009D5C6E" w:rsidRDefault="008A63C6" w:rsidP="00F37197">
      <w:pPr>
        <w:numPr>
          <w:ilvl w:val="0"/>
          <w:numId w:val="22"/>
        </w:numPr>
        <w:spacing w:line="276" w:lineRule="auto"/>
        <w:jc w:val="both"/>
        <w:rPr>
          <w:bCs/>
          <w:iCs/>
        </w:rPr>
      </w:pPr>
      <w:r w:rsidRPr="009D5C6E">
        <w:rPr>
          <w:bCs/>
          <w:iCs/>
        </w:rPr>
        <w:t>подбор профессионально грамотных, высококвалифицированных кадров,</w:t>
      </w:r>
    </w:p>
    <w:p w:rsidR="008A63C6" w:rsidRPr="009D5C6E" w:rsidRDefault="008A63C6" w:rsidP="00F37197">
      <w:pPr>
        <w:numPr>
          <w:ilvl w:val="0"/>
          <w:numId w:val="22"/>
        </w:numPr>
        <w:spacing w:line="276" w:lineRule="auto"/>
        <w:jc w:val="both"/>
        <w:rPr>
          <w:bCs/>
          <w:iCs/>
        </w:rPr>
      </w:pPr>
      <w:r w:rsidRPr="009D5C6E">
        <w:rPr>
          <w:bCs/>
          <w:iCs/>
        </w:rPr>
        <w:t>ведение факультативных и спецкурсов,</w:t>
      </w:r>
    </w:p>
    <w:p w:rsidR="008A63C6" w:rsidRPr="009D5C6E" w:rsidRDefault="008A63C6" w:rsidP="00F37197">
      <w:pPr>
        <w:numPr>
          <w:ilvl w:val="0"/>
          <w:numId w:val="22"/>
        </w:numPr>
        <w:spacing w:line="276" w:lineRule="auto"/>
        <w:jc w:val="both"/>
        <w:rPr>
          <w:bCs/>
          <w:iCs/>
        </w:rPr>
      </w:pPr>
      <w:r w:rsidRPr="009D5C6E">
        <w:rPr>
          <w:bCs/>
          <w:iCs/>
        </w:rPr>
        <w:t xml:space="preserve">расширение системы дополнительного образования, </w:t>
      </w:r>
    </w:p>
    <w:p w:rsidR="008A63C6" w:rsidRPr="009D5C6E" w:rsidRDefault="008A63C6" w:rsidP="00F37197">
      <w:pPr>
        <w:numPr>
          <w:ilvl w:val="0"/>
          <w:numId w:val="22"/>
        </w:numPr>
        <w:spacing w:line="276" w:lineRule="auto"/>
        <w:jc w:val="both"/>
        <w:rPr>
          <w:bCs/>
          <w:iCs/>
        </w:rPr>
      </w:pPr>
      <w:r w:rsidRPr="009D5C6E">
        <w:rPr>
          <w:bCs/>
          <w:iCs/>
        </w:rPr>
        <w:lastRenderedPageBreak/>
        <w:t>индивидуальное обучение и воспитание.</w:t>
      </w:r>
    </w:p>
    <w:p w:rsidR="008A63C6" w:rsidRPr="009D5C6E" w:rsidRDefault="008A63C6" w:rsidP="00CE46A6">
      <w:pPr>
        <w:spacing w:line="276" w:lineRule="auto"/>
        <w:jc w:val="both"/>
        <w:rPr>
          <w:bCs/>
          <w:iCs/>
        </w:rPr>
      </w:pPr>
      <w:r w:rsidRPr="009D5C6E">
        <w:rPr>
          <w:bCs/>
          <w:iCs/>
        </w:rPr>
        <w:t xml:space="preserve">       Кроме того, развитию творческих способностей детей помогли следующие методы и формы работы:</w:t>
      </w:r>
    </w:p>
    <w:p w:rsidR="008A63C6" w:rsidRPr="009D5C6E" w:rsidRDefault="008A63C6" w:rsidP="00F37197">
      <w:pPr>
        <w:numPr>
          <w:ilvl w:val="0"/>
          <w:numId w:val="23"/>
        </w:numPr>
        <w:spacing w:line="276" w:lineRule="auto"/>
        <w:jc w:val="both"/>
        <w:rPr>
          <w:bCs/>
          <w:iCs/>
        </w:rPr>
      </w:pPr>
      <w:r w:rsidRPr="009D5C6E">
        <w:rPr>
          <w:bCs/>
          <w:iCs/>
        </w:rPr>
        <w:t>Развивающее обучение.</w:t>
      </w:r>
    </w:p>
    <w:p w:rsidR="008A63C6" w:rsidRPr="009D5C6E" w:rsidRDefault="008A63C6" w:rsidP="00F37197">
      <w:pPr>
        <w:numPr>
          <w:ilvl w:val="0"/>
          <w:numId w:val="23"/>
        </w:numPr>
        <w:spacing w:line="276" w:lineRule="auto"/>
        <w:jc w:val="both"/>
        <w:rPr>
          <w:bCs/>
          <w:iCs/>
        </w:rPr>
      </w:pPr>
      <w:r w:rsidRPr="009D5C6E">
        <w:rPr>
          <w:bCs/>
          <w:iCs/>
        </w:rPr>
        <w:t>Интеграция предметов гуманитарного и эстетического цикла.</w:t>
      </w:r>
    </w:p>
    <w:p w:rsidR="008A63C6" w:rsidRPr="009D5C6E" w:rsidRDefault="008A63C6" w:rsidP="00F37197">
      <w:pPr>
        <w:numPr>
          <w:ilvl w:val="0"/>
          <w:numId w:val="23"/>
        </w:numPr>
        <w:spacing w:line="276" w:lineRule="auto"/>
        <w:jc w:val="both"/>
        <w:rPr>
          <w:bCs/>
          <w:iCs/>
        </w:rPr>
      </w:pPr>
      <w:r w:rsidRPr="009D5C6E">
        <w:rPr>
          <w:bCs/>
          <w:iCs/>
        </w:rPr>
        <w:t>Гуманизация и гуманитаризация предметов естественно-математического цикла.</w:t>
      </w:r>
    </w:p>
    <w:p w:rsidR="008A63C6" w:rsidRPr="009D5C6E" w:rsidRDefault="008A63C6" w:rsidP="00F37197">
      <w:pPr>
        <w:numPr>
          <w:ilvl w:val="0"/>
          <w:numId w:val="23"/>
        </w:numPr>
        <w:spacing w:line="276" w:lineRule="auto"/>
        <w:jc w:val="both"/>
        <w:rPr>
          <w:bCs/>
          <w:iCs/>
        </w:rPr>
      </w:pPr>
      <w:r w:rsidRPr="009D5C6E">
        <w:rPr>
          <w:bCs/>
          <w:iCs/>
        </w:rPr>
        <w:t>Проведение ежегодной научно-практической конференции.</w:t>
      </w:r>
    </w:p>
    <w:p w:rsidR="008A63C6" w:rsidRPr="009D5C6E" w:rsidRDefault="008A63C6" w:rsidP="00F37197">
      <w:pPr>
        <w:numPr>
          <w:ilvl w:val="0"/>
          <w:numId w:val="23"/>
        </w:numPr>
        <w:spacing w:line="276" w:lineRule="auto"/>
        <w:jc w:val="both"/>
        <w:rPr>
          <w:bCs/>
          <w:iCs/>
        </w:rPr>
      </w:pPr>
      <w:r w:rsidRPr="009D5C6E">
        <w:rPr>
          <w:bCs/>
          <w:iCs/>
        </w:rPr>
        <w:t>Организация и проведение предметных недель.</w:t>
      </w:r>
    </w:p>
    <w:p w:rsidR="008A63C6" w:rsidRPr="009D5C6E" w:rsidRDefault="008A63C6" w:rsidP="00F37197">
      <w:pPr>
        <w:numPr>
          <w:ilvl w:val="0"/>
          <w:numId w:val="23"/>
        </w:numPr>
        <w:spacing w:line="276" w:lineRule="auto"/>
        <w:jc w:val="both"/>
        <w:rPr>
          <w:bCs/>
          <w:iCs/>
        </w:rPr>
      </w:pPr>
      <w:r w:rsidRPr="009D5C6E">
        <w:rPr>
          <w:bCs/>
          <w:iCs/>
        </w:rPr>
        <w:t>Организация и проведение олимпиад по предметам.</w:t>
      </w:r>
    </w:p>
    <w:p w:rsidR="008A63C6" w:rsidRPr="009D5C6E" w:rsidRDefault="008A63C6" w:rsidP="00F37197">
      <w:pPr>
        <w:numPr>
          <w:ilvl w:val="0"/>
          <w:numId w:val="23"/>
        </w:numPr>
        <w:spacing w:line="276" w:lineRule="auto"/>
        <w:jc w:val="both"/>
        <w:rPr>
          <w:bCs/>
          <w:iCs/>
        </w:rPr>
      </w:pPr>
      <w:r w:rsidRPr="009D5C6E">
        <w:rPr>
          <w:bCs/>
          <w:iCs/>
        </w:rPr>
        <w:t>Мероприятия системы дополнительного образования (отчетные концерты, фестивали детского творчества и т.п.)</w:t>
      </w:r>
    </w:p>
    <w:p w:rsidR="008A63C6" w:rsidRPr="009D5C6E" w:rsidRDefault="008A63C6" w:rsidP="00CE46A6">
      <w:pPr>
        <w:spacing w:line="276" w:lineRule="auto"/>
        <w:jc w:val="both"/>
        <w:rPr>
          <w:b/>
          <w:bCs/>
          <w:iCs/>
          <w:color w:val="2B3949" w:themeColor="background2" w:themeShade="40"/>
        </w:rPr>
      </w:pPr>
      <w:r w:rsidRPr="009D5C6E">
        <w:rPr>
          <w:bCs/>
          <w:iCs/>
        </w:rPr>
        <w:t xml:space="preserve">       На развитие творческих способностей детей были ориентированы программы внеурочной дея</w:t>
      </w:r>
      <w:r w:rsidR="00CE46A6" w:rsidRPr="009D5C6E">
        <w:rPr>
          <w:bCs/>
          <w:iCs/>
        </w:rPr>
        <w:t>тельности, реализуемые в 2016-2017</w:t>
      </w:r>
      <w:r w:rsidRPr="009D5C6E">
        <w:rPr>
          <w:bCs/>
          <w:iCs/>
        </w:rPr>
        <w:t xml:space="preserve"> учебном году по следующим направлениям: </w:t>
      </w:r>
      <w:r w:rsidRPr="009D5C6E">
        <w:rPr>
          <w:b/>
          <w:bCs/>
          <w:iCs/>
          <w:color w:val="2B3949" w:themeColor="background2" w:themeShade="40"/>
        </w:rPr>
        <w:t xml:space="preserve">общеинтеллектуальное, общекультурное, социальное, духовно-нравственное, спортивно-оздоровительное.  </w:t>
      </w:r>
    </w:p>
    <w:p w:rsidR="008A63C6" w:rsidRPr="009D5C6E" w:rsidRDefault="008A63C6" w:rsidP="00CE46A6">
      <w:pPr>
        <w:spacing w:line="276" w:lineRule="auto"/>
        <w:jc w:val="both"/>
        <w:rPr>
          <w:bCs/>
          <w:iCs/>
        </w:rPr>
      </w:pPr>
      <w:r w:rsidRPr="009D5C6E">
        <w:rPr>
          <w:bCs/>
          <w:iCs/>
        </w:rPr>
        <w:tab/>
        <w:t>Педагоги организуют индивидуальную подготовку  высокомотивированных детей к различным конкурсам и олимпиадам (проекты «Познание и творчество» (г.Обнинск), «Мир конкурсов» (г.Москва).</w:t>
      </w:r>
    </w:p>
    <w:p w:rsidR="008A63C6" w:rsidRPr="009D5C6E" w:rsidRDefault="008A63C6" w:rsidP="00CE46A6">
      <w:pPr>
        <w:spacing w:line="276" w:lineRule="auto"/>
        <w:jc w:val="both"/>
        <w:rPr>
          <w:bCs/>
          <w:iCs/>
        </w:rPr>
      </w:pPr>
      <w:r w:rsidRPr="009D5C6E">
        <w:rPr>
          <w:bCs/>
          <w:iCs/>
        </w:rPr>
        <w:tab/>
        <w:t>Стимулирование познавательной деятельности и творчества одаренных детей осуществляется через:</w:t>
      </w:r>
    </w:p>
    <w:p w:rsidR="008A63C6" w:rsidRPr="009D5C6E" w:rsidRDefault="008A63C6" w:rsidP="00F37197">
      <w:pPr>
        <w:pStyle w:val="af1"/>
        <w:numPr>
          <w:ilvl w:val="0"/>
          <w:numId w:val="24"/>
        </w:numPr>
        <w:spacing w:after="0"/>
        <w:jc w:val="both"/>
        <w:rPr>
          <w:rFonts w:ascii="Times New Roman" w:hAnsi="Times New Roman"/>
          <w:bCs/>
          <w:iCs/>
          <w:sz w:val="24"/>
          <w:szCs w:val="24"/>
        </w:rPr>
      </w:pPr>
      <w:r w:rsidRPr="009D5C6E">
        <w:rPr>
          <w:rFonts w:ascii="Times New Roman" w:hAnsi="Times New Roman"/>
          <w:bCs/>
          <w:iCs/>
          <w:sz w:val="24"/>
          <w:szCs w:val="24"/>
        </w:rPr>
        <w:t>использование активных методов обучения;</w:t>
      </w:r>
    </w:p>
    <w:p w:rsidR="008A63C6" w:rsidRPr="009D5C6E" w:rsidRDefault="008A63C6" w:rsidP="00F37197">
      <w:pPr>
        <w:pStyle w:val="af1"/>
        <w:numPr>
          <w:ilvl w:val="0"/>
          <w:numId w:val="24"/>
        </w:numPr>
        <w:spacing w:after="0"/>
        <w:jc w:val="both"/>
        <w:rPr>
          <w:rFonts w:ascii="Times New Roman" w:hAnsi="Times New Roman"/>
          <w:bCs/>
          <w:iCs/>
          <w:sz w:val="24"/>
          <w:szCs w:val="24"/>
        </w:rPr>
      </w:pPr>
      <w:r w:rsidRPr="009D5C6E">
        <w:rPr>
          <w:rFonts w:ascii="Times New Roman" w:hAnsi="Times New Roman"/>
          <w:bCs/>
          <w:iCs/>
          <w:sz w:val="24"/>
          <w:szCs w:val="24"/>
        </w:rPr>
        <w:t>проектирование нестандартных форм организации обучения;</w:t>
      </w:r>
    </w:p>
    <w:p w:rsidR="008A63C6" w:rsidRPr="009D5C6E" w:rsidRDefault="008A63C6" w:rsidP="00F37197">
      <w:pPr>
        <w:pStyle w:val="af1"/>
        <w:numPr>
          <w:ilvl w:val="0"/>
          <w:numId w:val="24"/>
        </w:numPr>
        <w:spacing w:after="0"/>
        <w:jc w:val="both"/>
        <w:rPr>
          <w:rFonts w:ascii="Times New Roman" w:hAnsi="Times New Roman"/>
          <w:bCs/>
          <w:iCs/>
          <w:sz w:val="24"/>
          <w:szCs w:val="24"/>
        </w:rPr>
      </w:pPr>
      <w:r w:rsidRPr="009D5C6E">
        <w:rPr>
          <w:rFonts w:ascii="Times New Roman" w:hAnsi="Times New Roman"/>
          <w:bCs/>
          <w:iCs/>
          <w:sz w:val="24"/>
          <w:szCs w:val="24"/>
        </w:rPr>
        <w:t>проблемную интерпретацию учебного материала;</w:t>
      </w:r>
    </w:p>
    <w:p w:rsidR="008A63C6" w:rsidRPr="009D5C6E" w:rsidRDefault="008A63C6" w:rsidP="00F37197">
      <w:pPr>
        <w:pStyle w:val="af1"/>
        <w:numPr>
          <w:ilvl w:val="0"/>
          <w:numId w:val="24"/>
        </w:numPr>
        <w:spacing w:after="0"/>
        <w:jc w:val="both"/>
        <w:rPr>
          <w:rFonts w:ascii="Times New Roman" w:hAnsi="Times New Roman"/>
          <w:bCs/>
          <w:iCs/>
          <w:sz w:val="24"/>
          <w:szCs w:val="24"/>
        </w:rPr>
      </w:pPr>
      <w:r w:rsidRPr="009D5C6E">
        <w:rPr>
          <w:rFonts w:ascii="Times New Roman" w:hAnsi="Times New Roman"/>
          <w:bCs/>
          <w:iCs/>
          <w:sz w:val="24"/>
          <w:szCs w:val="24"/>
        </w:rPr>
        <w:t>включение учащихся в разнообразные виды деятельности (проектный, исследовательский, проблемный, игровой методы обучения);</w:t>
      </w:r>
    </w:p>
    <w:p w:rsidR="008A63C6" w:rsidRPr="009D5C6E" w:rsidRDefault="0053264D" w:rsidP="00F37197">
      <w:pPr>
        <w:pStyle w:val="af1"/>
        <w:numPr>
          <w:ilvl w:val="0"/>
          <w:numId w:val="24"/>
        </w:numPr>
        <w:spacing w:after="0"/>
        <w:jc w:val="both"/>
        <w:rPr>
          <w:rFonts w:ascii="Times New Roman" w:hAnsi="Times New Roman"/>
          <w:bCs/>
          <w:iCs/>
          <w:sz w:val="24"/>
          <w:szCs w:val="24"/>
        </w:rPr>
      </w:pPr>
      <w:r w:rsidRPr="009D5C6E">
        <w:rPr>
          <w:rFonts w:ascii="Times New Roman" w:hAnsi="Times New Roman"/>
          <w:bCs/>
          <w:iCs/>
          <w:sz w:val="24"/>
          <w:szCs w:val="24"/>
        </w:rPr>
        <w:t>вовлечение уча</w:t>
      </w:r>
      <w:r w:rsidR="008A63C6" w:rsidRPr="009D5C6E">
        <w:rPr>
          <w:rFonts w:ascii="Times New Roman" w:hAnsi="Times New Roman"/>
          <w:bCs/>
          <w:iCs/>
          <w:sz w:val="24"/>
          <w:szCs w:val="24"/>
        </w:rPr>
        <w:t>щихся  в деятельность научного общества и работу кружков.</w:t>
      </w:r>
    </w:p>
    <w:p w:rsidR="008A63C6" w:rsidRPr="009D5C6E" w:rsidRDefault="008A63C6" w:rsidP="00CE46A6">
      <w:pPr>
        <w:spacing w:line="276" w:lineRule="auto"/>
        <w:jc w:val="both"/>
        <w:rPr>
          <w:bCs/>
          <w:iCs/>
        </w:rPr>
      </w:pPr>
      <w:r w:rsidRPr="009D5C6E">
        <w:rPr>
          <w:bCs/>
          <w:iCs/>
        </w:rPr>
        <w:t xml:space="preserve">      </w:t>
      </w:r>
      <w:r w:rsidR="00CE46A6" w:rsidRPr="009D5C6E">
        <w:rPr>
          <w:bCs/>
          <w:iCs/>
        </w:rPr>
        <w:t xml:space="preserve">  </w:t>
      </w:r>
      <w:r w:rsidRPr="009D5C6E">
        <w:rPr>
          <w:bCs/>
          <w:iCs/>
        </w:rPr>
        <w:t xml:space="preserve">      </w:t>
      </w:r>
      <w:r w:rsidR="00CE46A6" w:rsidRPr="009D5C6E">
        <w:rPr>
          <w:bCs/>
          <w:iCs/>
        </w:rPr>
        <w:t xml:space="preserve"> </w:t>
      </w:r>
      <w:r w:rsidRPr="009D5C6E">
        <w:rPr>
          <w:bCs/>
          <w:iCs/>
        </w:rPr>
        <w:t xml:space="preserve"> Положительны</w:t>
      </w:r>
      <w:r w:rsidR="00CE46A6" w:rsidRPr="009D5C6E">
        <w:rPr>
          <w:bCs/>
          <w:iCs/>
        </w:rPr>
        <w:t>м результатом проведенной в 2016-2017</w:t>
      </w:r>
      <w:r w:rsidRPr="009D5C6E">
        <w:rPr>
          <w:bCs/>
          <w:iCs/>
        </w:rPr>
        <w:t xml:space="preserve"> учебном году работы по развитию творческих способностей детей можно считать следующие показатели:  </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Международный проект INTOLIMP.ORG серия олимпиад  по предметам (музыка, русский язык, математика, биология, информатика, география) - 25   победителей</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Международный Конкурс-игра по математике "Слон" - 4 победителя</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Международный конкурс «Молодежное движение» - 2 победителя</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Международный конкурс «Я-энциклопедия» -2 победителя</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Международная дистанционная олимпиада проекта «Инфоурок»    - 14 победителей</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Международный творческий конкурс поделок «Hand-made» 2 победителя</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Национально-образовательная программа «Интеллектуально-творческий потенциал России»  "Познание и творчество" - 5 победителей в разных номинациях</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Всероссийский «Вопросита» блиц-олимпиад по предметам (русский язык, математика, литература) - 24 победителя в разных номинациях</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Всероссийский Конкурс для младших школьников и среднего звена «Умный мамонтенок» - 2 победителя</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Всероссийский конкурс декоративно-прикладного творчества «Мои таланты»  - 2 победителя</w:t>
      </w:r>
    </w:p>
    <w:p w:rsidR="00CE46A6" w:rsidRPr="009D5C6E" w:rsidRDefault="00CE46A6" w:rsidP="00F37197">
      <w:pPr>
        <w:pStyle w:val="af1"/>
        <w:numPr>
          <w:ilvl w:val="0"/>
          <w:numId w:val="35"/>
        </w:numPr>
        <w:spacing w:after="0"/>
        <w:jc w:val="both"/>
        <w:rPr>
          <w:rFonts w:ascii="Times New Roman" w:hAnsi="Times New Roman"/>
          <w:bCs/>
          <w:iCs/>
          <w:sz w:val="24"/>
          <w:szCs w:val="24"/>
        </w:rPr>
      </w:pPr>
      <w:r w:rsidRPr="009D5C6E">
        <w:rPr>
          <w:rFonts w:ascii="Times New Roman" w:hAnsi="Times New Roman"/>
          <w:bCs/>
          <w:iCs/>
          <w:sz w:val="24"/>
          <w:szCs w:val="24"/>
        </w:rPr>
        <w:t>Всероссийский конкурс «ГалактиУМ»  по технологии -3 победителя</w:t>
      </w:r>
    </w:p>
    <w:p w:rsidR="00CE46A6" w:rsidRPr="009D5C6E" w:rsidRDefault="00CE46A6" w:rsidP="00CE46A6">
      <w:pPr>
        <w:spacing w:line="276" w:lineRule="auto"/>
        <w:jc w:val="both"/>
        <w:rPr>
          <w:bCs/>
          <w:iCs/>
        </w:rPr>
      </w:pPr>
      <w:r w:rsidRPr="009D5C6E">
        <w:rPr>
          <w:bCs/>
          <w:iCs/>
        </w:rPr>
        <w:lastRenderedPageBreak/>
        <w:t xml:space="preserve">            Всего в 2016-2017 учебном году 49 учащихся стали победителями международных конкурсов и проектов и 36 – победителями  всероссийских заочных олимпиад и конкурсов</w:t>
      </w:r>
    </w:p>
    <w:p w:rsidR="00840643" w:rsidRPr="009D5C6E" w:rsidRDefault="00840643" w:rsidP="008A63C6">
      <w:pPr>
        <w:jc w:val="both"/>
        <w:rPr>
          <w:bCs/>
          <w:iCs/>
        </w:rPr>
      </w:pPr>
    </w:p>
    <w:p w:rsidR="008A63C6" w:rsidRPr="009D5C6E" w:rsidRDefault="00840643" w:rsidP="008A63C6">
      <w:pPr>
        <w:jc w:val="both"/>
        <w:rPr>
          <w:bCs/>
          <w:iCs/>
        </w:rPr>
      </w:pPr>
      <w:r w:rsidRPr="009D5C6E">
        <w:rPr>
          <w:b/>
          <w:bCs/>
          <w:iCs/>
          <w:color w:val="7030A0"/>
        </w:rPr>
        <w:t xml:space="preserve"> </w:t>
      </w:r>
      <w:r w:rsidR="008A63C6" w:rsidRPr="009D5C6E">
        <w:rPr>
          <w:b/>
          <w:bCs/>
          <w:iCs/>
          <w:color w:val="7030A0"/>
        </w:rPr>
        <w:t xml:space="preserve">                     </w:t>
      </w:r>
      <w:r w:rsidR="00CE46A6" w:rsidRPr="009D5C6E">
        <w:rPr>
          <w:b/>
          <w:bCs/>
          <w:iCs/>
          <w:color w:val="9B2571"/>
        </w:rPr>
        <w:t xml:space="preserve"> </w:t>
      </w:r>
    </w:p>
    <w:p w:rsidR="00FD16C1" w:rsidRDefault="000677CC" w:rsidP="009F07ED">
      <w:pPr>
        <w:jc w:val="center"/>
        <w:rPr>
          <w:b/>
          <w:bCs/>
          <w:color w:val="234170" w:themeColor="text2" w:themeShade="BF"/>
        </w:rPr>
      </w:pPr>
      <w:r w:rsidRPr="009D5C6E">
        <w:rPr>
          <w:b/>
          <w:bCs/>
          <w:color w:val="234170" w:themeColor="text2" w:themeShade="BF"/>
        </w:rPr>
        <w:t>11</w:t>
      </w:r>
      <w:r w:rsidR="00A05E96" w:rsidRPr="009D5C6E">
        <w:rPr>
          <w:b/>
          <w:bCs/>
          <w:color w:val="234170" w:themeColor="text2" w:themeShade="BF"/>
        </w:rPr>
        <w:t>.</w:t>
      </w:r>
      <w:r w:rsidR="00196E93" w:rsidRPr="009D5C6E">
        <w:rPr>
          <w:b/>
          <w:bCs/>
          <w:color w:val="234170" w:themeColor="text2" w:themeShade="BF"/>
        </w:rPr>
        <w:t xml:space="preserve"> </w:t>
      </w:r>
      <w:r w:rsidR="00F74DEB" w:rsidRPr="009D5C6E">
        <w:rPr>
          <w:b/>
          <w:bCs/>
          <w:color w:val="234170" w:themeColor="text2" w:themeShade="BF"/>
        </w:rPr>
        <w:t>Результаты государственной  итоговой</w:t>
      </w:r>
      <w:r w:rsidR="00C0751F" w:rsidRPr="009D5C6E">
        <w:rPr>
          <w:b/>
          <w:bCs/>
          <w:color w:val="234170" w:themeColor="text2" w:themeShade="BF"/>
        </w:rPr>
        <w:t xml:space="preserve"> аттестации </w:t>
      </w:r>
      <w:r w:rsidR="00A05E96" w:rsidRPr="009D5C6E">
        <w:rPr>
          <w:b/>
          <w:bCs/>
          <w:color w:val="234170" w:themeColor="text2" w:themeShade="BF"/>
        </w:rPr>
        <w:t>уч</w:t>
      </w:r>
      <w:r w:rsidR="00C0751F" w:rsidRPr="009D5C6E">
        <w:rPr>
          <w:b/>
          <w:bCs/>
          <w:color w:val="234170" w:themeColor="text2" w:themeShade="BF"/>
        </w:rPr>
        <w:t>а</w:t>
      </w:r>
      <w:r w:rsidR="00963B32" w:rsidRPr="009D5C6E">
        <w:rPr>
          <w:b/>
          <w:bCs/>
          <w:color w:val="234170" w:themeColor="text2" w:themeShade="BF"/>
        </w:rPr>
        <w:t xml:space="preserve">щихся </w:t>
      </w:r>
    </w:p>
    <w:p w:rsidR="00FD16C1" w:rsidRDefault="00FD16C1" w:rsidP="009F07ED">
      <w:pPr>
        <w:jc w:val="center"/>
        <w:rPr>
          <w:b/>
          <w:bCs/>
          <w:color w:val="234170" w:themeColor="text2" w:themeShade="BF"/>
        </w:rPr>
      </w:pPr>
    </w:p>
    <w:p w:rsidR="00FD16C1" w:rsidRPr="00FD16C1" w:rsidRDefault="00FD16C1" w:rsidP="00FD16C1">
      <w:pPr>
        <w:jc w:val="center"/>
        <w:rPr>
          <w:b/>
          <w:bCs/>
          <w:color w:val="234170" w:themeColor="text2" w:themeShade="BF"/>
        </w:rPr>
      </w:pPr>
      <w:r w:rsidRPr="00FD16C1">
        <w:rPr>
          <w:b/>
          <w:bCs/>
          <w:color w:val="234170" w:themeColor="text2" w:themeShade="BF"/>
        </w:rPr>
        <w:t>Результаты  государственной итоговой  аттестации  по образовательным программам</w:t>
      </w:r>
      <w:r>
        <w:rPr>
          <w:b/>
          <w:bCs/>
          <w:color w:val="234170" w:themeColor="text2" w:themeShade="BF"/>
        </w:rPr>
        <w:t xml:space="preserve"> основного общего образования (Е</w:t>
      </w:r>
      <w:r w:rsidRPr="00FD16C1">
        <w:rPr>
          <w:b/>
          <w:bCs/>
          <w:color w:val="234170" w:themeColor="text2" w:themeShade="BF"/>
        </w:rPr>
        <w:t>ГЭ)</w:t>
      </w:r>
    </w:p>
    <w:p w:rsidR="000677CC" w:rsidRPr="009D5C6E" w:rsidRDefault="000677CC" w:rsidP="009F07ED">
      <w:pPr>
        <w:jc w:val="center"/>
        <w:rPr>
          <w:b/>
          <w:bCs/>
          <w:color w:val="9B2571"/>
        </w:rPr>
      </w:pPr>
    </w:p>
    <w:p w:rsidR="00AA3DE7" w:rsidRPr="009D5C6E" w:rsidRDefault="00AA3DE7" w:rsidP="007B06BE">
      <w:pPr>
        <w:widowControl w:val="0"/>
        <w:autoSpaceDE w:val="0"/>
        <w:autoSpaceDN w:val="0"/>
        <w:adjustRightInd w:val="0"/>
        <w:spacing w:line="276" w:lineRule="auto"/>
        <w:jc w:val="both"/>
        <w:rPr>
          <w:bCs/>
          <w:noProof/>
        </w:rPr>
      </w:pPr>
      <w:r w:rsidRPr="009D5C6E">
        <w:rPr>
          <w:bCs/>
          <w:noProof/>
        </w:rPr>
        <w:t xml:space="preserve">         В 2016 – 2017  учебном  году в 11-х классах  обучалось 23 человека, были допущены к государственной итоговой аттестации 23 выпускников.  Все выпускники  успешно выдержали экзамены на государственной итоговой аттестации по образовательным программам среднего общего образования и получили документ об образовании соответствующего образца.  </w:t>
      </w:r>
    </w:p>
    <w:p w:rsidR="00AA3DE7" w:rsidRPr="009D5C6E" w:rsidRDefault="00AA3DE7" w:rsidP="007B06BE">
      <w:pPr>
        <w:widowControl w:val="0"/>
        <w:autoSpaceDE w:val="0"/>
        <w:autoSpaceDN w:val="0"/>
        <w:adjustRightInd w:val="0"/>
        <w:spacing w:line="276" w:lineRule="auto"/>
        <w:jc w:val="both"/>
        <w:rPr>
          <w:bCs/>
          <w:noProof/>
        </w:rPr>
      </w:pPr>
      <w:r w:rsidRPr="009D5C6E">
        <w:rPr>
          <w:bCs/>
          <w:noProof/>
        </w:rPr>
        <w:t xml:space="preserve">         Результаты сдачи по обязательным предметам представлены в таблице.  </w:t>
      </w:r>
    </w:p>
    <w:p w:rsidR="00AA3DE7" w:rsidRPr="009D5C6E" w:rsidRDefault="00AA3DE7" w:rsidP="00AA3DE7">
      <w:pPr>
        <w:widowControl w:val="0"/>
        <w:autoSpaceDE w:val="0"/>
        <w:autoSpaceDN w:val="0"/>
        <w:adjustRightInd w:val="0"/>
        <w:spacing w:before="220"/>
        <w:jc w:val="both"/>
        <w:rPr>
          <w:b/>
          <w:bCs/>
          <w:noProof/>
        </w:rPr>
      </w:pPr>
      <w:r w:rsidRPr="009D5C6E">
        <w:rPr>
          <w:bCs/>
          <w:i/>
          <w:noProof/>
          <w:color w:val="234170" w:themeColor="text2" w:themeShade="BF"/>
        </w:rPr>
        <w:t xml:space="preserve"> </w:t>
      </w:r>
      <w:r w:rsidRPr="009D5C6E">
        <w:rPr>
          <w:b/>
          <w:bCs/>
          <w:i/>
          <w:noProof/>
          <w:color w:val="234170" w:themeColor="text2" w:themeShade="BF"/>
        </w:rPr>
        <w:t xml:space="preserve">                 </w:t>
      </w:r>
      <w:r w:rsidRPr="009D5C6E">
        <w:rPr>
          <w:b/>
          <w:bCs/>
          <w:noProof/>
          <w:color w:val="234170" w:themeColor="text2" w:themeShade="BF"/>
        </w:rPr>
        <w:t>Результаты  ЕГЭ по обязательным предметам</w:t>
      </w:r>
    </w:p>
    <w:tbl>
      <w:tblPr>
        <w:tblStyle w:val="af2"/>
        <w:tblpPr w:leftFromText="180" w:rightFromText="180" w:vertAnchor="text" w:horzAnchor="margin" w:tblpXSpec="center" w:tblpY="128"/>
        <w:tblW w:w="10632" w:type="dxa"/>
        <w:tblLayout w:type="fixed"/>
        <w:tblLook w:val="04A0" w:firstRow="1" w:lastRow="0" w:firstColumn="1" w:lastColumn="0" w:noHBand="0" w:noVBand="1"/>
      </w:tblPr>
      <w:tblGrid>
        <w:gridCol w:w="1560"/>
        <w:gridCol w:w="1985"/>
        <w:gridCol w:w="1559"/>
        <w:gridCol w:w="2126"/>
        <w:gridCol w:w="1985"/>
        <w:gridCol w:w="1417"/>
      </w:tblGrid>
      <w:tr w:rsidR="00AA3DE7" w:rsidRPr="009D5C6E" w:rsidTr="00B621C4">
        <w:tc>
          <w:tcPr>
            <w:tcW w:w="1560" w:type="dxa"/>
          </w:tcPr>
          <w:p w:rsidR="00AA3DE7" w:rsidRPr="009D5C6E" w:rsidRDefault="00AA3DE7" w:rsidP="00AA3DE7">
            <w:pPr>
              <w:widowControl w:val="0"/>
              <w:autoSpaceDE w:val="0"/>
              <w:autoSpaceDN w:val="0"/>
              <w:adjustRightInd w:val="0"/>
              <w:spacing w:before="220"/>
              <w:jc w:val="both"/>
              <w:rPr>
                <w:rFonts w:ascii="Times New Roman" w:hAnsi="Times New Roman"/>
                <w:b/>
                <w:bCs/>
                <w:noProof/>
                <w:lang w:eastAsia="ru-RU"/>
              </w:rPr>
            </w:pPr>
            <w:r w:rsidRPr="009D5C6E">
              <w:rPr>
                <w:rFonts w:ascii="Times New Roman" w:hAnsi="Times New Roman"/>
                <w:b/>
                <w:bCs/>
                <w:noProof/>
                <w:lang w:eastAsia="ru-RU"/>
              </w:rPr>
              <w:t>Предмет</w:t>
            </w:r>
          </w:p>
        </w:tc>
        <w:tc>
          <w:tcPr>
            <w:tcW w:w="1985" w:type="dxa"/>
          </w:tcPr>
          <w:p w:rsidR="00AA3DE7" w:rsidRPr="009D5C6E" w:rsidRDefault="00AA3DE7" w:rsidP="00AA3DE7">
            <w:pPr>
              <w:widowControl w:val="0"/>
              <w:autoSpaceDE w:val="0"/>
              <w:autoSpaceDN w:val="0"/>
              <w:adjustRightInd w:val="0"/>
              <w:spacing w:before="220"/>
              <w:jc w:val="both"/>
              <w:rPr>
                <w:rFonts w:ascii="Times New Roman" w:hAnsi="Times New Roman"/>
                <w:b/>
                <w:bCs/>
                <w:noProof/>
                <w:lang w:eastAsia="ru-RU"/>
              </w:rPr>
            </w:pPr>
            <w:r w:rsidRPr="009D5C6E">
              <w:rPr>
                <w:rFonts w:ascii="Times New Roman" w:hAnsi="Times New Roman"/>
                <w:b/>
                <w:bCs/>
                <w:noProof/>
                <w:lang w:eastAsia="ru-RU"/>
              </w:rPr>
              <w:t>Ф.И.О. учителя</w:t>
            </w:r>
          </w:p>
        </w:tc>
        <w:tc>
          <w:tcPr>
            <w:tcW w:w="1559" w:type="dxa"/>
          </w:tcPr>
          <w:p w:rsidR="00AA3DE7" w:rsidRPr="009D5C6E" w:rsidRDefault="00AA3DE7" w:rsidP="00AA3DE7">
            <w:pPr>
              <w:widowControl w:val="0"/>
              <w:autoSpaceDE w:val="0"/>
              <w:autoSpaceDN w:val="0"/>
              <w:adjustRightInd w:val="0"/>
              <w:spacing w:before="220"/>
              <w:jc w:val="both"/>
              <w:rPr>
                <w:rFonts w:ascii="Times New Roman" w:hAnsi="Times New Roman"/>
                <w:b/>
                <w:bCs/>
                <w:noProof/>
                <w:lang w:eastAsia="ru-RU"/>
              </w:rPr>
            </w:pPr>
            <w:r w:rsidRPr="009D5C6E">
              <w:rPr>
                <w:rFonts w:ascii="Times New Roman" w:hAnsi="Times New Roman"/>
                <w:b/>
                <w:bCs/>
                <w:noProof/>
                <w:lang w:eastAsia="ru-RU"/>
              </w:rPr>
              <w:t>Кол-во  участников</w:t>
            </w:r>
          </w:p>
        </w:tc>
        <w:tc>
          <w:tcPr>
            <w:tcW w:w="2126" w:type="dxa"/>
          </w:tcPr>
          <w:p w:rsidR="00AA3DE7" w:rsidRPr="009D5C6E" w:rsidRDefault="00AA3DE7" w:rsidP="00AA3DE7">
            <w:pPr>
              <w:widowControl w:val="0"/>
              <w:autoSpaceDE w:val="0"/>
              <w:autoSpaceDN w:val="0"/>
              <w:adjustRightInd w:val="0"/>
              <w:spacing w:before="220"/>
              <w:jc w:val="both"/>
              <w:rPr>
                <w:rFonts w:ascii="Times New Roman" w:hAnsi="Times New Roman"/>
                <w:b/>
                <w:bCs/>
                <w:noProof/>
                <w:lang w:eastAsia="ru-RU"/>
              </w:rPr>
            </w:pPr>
            <w:r w:rsidRPr="009D5C6E">
              <w:rPr>
                <w:rFonts w:ascii="Times New Roman" w:hAnsi="Times New Roman"/>
                <w:b/>
                <w:bCs/>
                <w:noProof/>
                <w:lang w:eastAsia="ru-RU"/>
              </w:rPr>
              <w:t>Максимальный балл</w:t>
            </w:r>
          </w:p>
        </w:tc>
        <w:tc>
          <w:tcPr>
            <w:tcW w:w="1985" w:type="dxa"/>
          </w:tcPr>
          <w:p w:rsidR="00AA3DE7" w:rsidRPr="009D5C6E" w:rsidRDefault="00AA3DE7" w:rsidP="00AA3DE7">
            <w:pPr>
              <w:widowControl w:val="0"/>
              <w:autoSpaceDE w:val="0"/>
              <w:autoSpaceDN w:val="0"/>
              <w:adjustRightInd w:val="0"/>
              <w:spacing w:before="220"/>
              <w:jc w:val="both"/>
              <w:rPr>
                <w:rFonts w:ascii="Times New Roman" w:hAnsi="Times New Roman"/>
                <w:b/>
                <w:bCs/>
                <w:noProof/>
                <w:lang w:eastAsia="ru-RU"/>
              </w:rPr>
            </w:pPr>
            <w:r w:rsidRPr="009D5C6E">
              <w:rPr>
                <w:rFonts w:ascii="Times New Roman" w:hAnsi="Times New Roman"/>
                <w:b/>
                <w:bCs/>
                <w:noProof/>
                <w:lang w:eastAsia="ru-RU"/>
              </w:rPr>
              <w:t>Минимальный балл</w:t>
            </w:r>
          </w:p>
        </w:tc>
        <w:tc>
          <w:tcPr>
            <w:tcW w:w="1417" w:type="dxa"/>
          </w:tcPr>
          <w:p w:rsidR="00AA3DE7" w:rsidRPr="009D5C6E" w:rsidRDefault="00AA3DE7" w:rsidP="00AA3DE7">
            <w:pPr>
              <w:widowControl w:val="0"/>
              <w:autoSpaceDE w:val="0"/>
              <w:autoSpaceDN w:val="0"/>
              <w:adjustRightInd w:val="0"/>
              <w:spacing w:before="220"/>
              <w:jc w:val="both"/>
              <w:rPr>
                <w:rFonts w:ascii="Times New Roman" w:hAnsi="Times New Roman"/>
                <w:b/>
                <w:bCs/>
                <w:noProof/>
                <w:lang w:eastAsia="ru-RU"/>
              </w:rPr>
            </w:pPr>
            <w:r w:rsidRPr="009D5C6E">
              <w:rPr>
                <w:rFonts w:ascii="Times New Roman" w:hAnsi="Times New Roman"/>
                <w:b/>
                <w:bCs/>
                <w:noProof/>
                <w:lang w:eastAsia="ru-RU"/>
              </w:rPr>
              <w:t>Средний балл по школе</w:t>
            </w:r>
          </w:p>
        </w:tc>
      </w:tr>
      <w:tr w:rsidR="00AA3DE7" w:rsidRPr="009D5C6E" w:rsidTr="00B621C4">
        <w:tc>
          <w:tcPr>
            <w:tcW w:w="1560" w:type="dxa"/>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Русский язык</w:t>
            </w:r>
          </w:p>
        </w:tc>
        <w:tc>
          <w:tcPr>
            <w:tcW w:w="1985" w:type="dxa"/>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Осина Л.К.</w:t>
            </w:r>
          </w:p>
        </w:tc>
        <w:tc>
          <w:tcPr>
            <w:tcW w:w="1559"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23</w:t>
            </w:r>
          </w:p>
        </w:tc>
        <w:tc>
          <w:tcPr>
            <w:tcW w:w="2126"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93</w:t>
            </w:r>
          </w:p>
        </w:tc>
        <w:tc>
          <w:tcPr>
            <w:tcW w:w="1985"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57</w:t>
            </w:r>
          </w:p>
        </w:tc>
        <w:tc>
          <w:tcPr>
            <w:tcW w:w="1417"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70</w:t>
            </w:r>
          </w:p>
        </w:tc>
      </w:tr>
      <w:tr w:rsidR="00AA3DE7" w:rsidRPr="009D5C6E" w:rsidTr="00B621C4">
        <w:tc>
          <w:tcPr>
            <w:tcW w:w="1560" w:type="dxa"/>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Математика профильная</w:t>
            </w:r>
          </w:p>
        </w:tc>
        <w:tc>
          <w:tcPr>
            <w:tcW w:w="1985" w:type="dxa"/>
            <w:vMerge w:val="restart"/>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p>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Тютикова И.А.</w:t>
            </w:r>
          </w:p>
        </w:tc>
        <w:tc>
          <w:tcPr>
            <w:tcW w:w="1559"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13</w:t>
            </w:r>
          </w:p>
        </w:tc>
        <w:tc>
          <w:tcPr>
            <w:tcW w:w="2126"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39</w:t>
            </w:r>
          </w:p>
        </w:tc>
        <w:tc>
          <w:tcPr>
            <w:tcW w:w="1985"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18</w:t>
            </w:r>
          </w:p>
        </w:tc>
        <w:tc>
          <w:tcPr>
            <w:tcW w:w="1417"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29</w:t>
            </w:r>
          </w:p>
        </w:tc>
      </w:tr>
      <w:tr w:rsidR="00AA3DE7" w:rsidRPr="009D5C6E" w:rsidTr="00B621C4">
        <w:tc>
          <w:tcPr>
            <w:tcW w:w="1560" w:type="dxa"/>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Математика базовая</w:t>
            </w:r>
          </w:p>
        </w:tc>
        <w:tc>
          <w:tcPr>
            <w:tcW w:w="1985" w:type="dxa"/>
            <w:vMerge/>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p>
        </w:tc>
        <w:tc>
          <w:tcPr>
            <w:tcW w:w="1559"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23</w:t>
            </w:r>
          </w:p>
        </w:tc>
        <w:tc>
          <w:tcPr>
            <w:tcW w:w="2126"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5</w:t>
            </w:r>
          </w:p>
        </w:tc>
        <w:tc>
          <w:tcPr>
            <w:tcW w:w="1985"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3</w:t>
            </w:r>
          </w:p>
        </w:tc>
        <w:tc>
          <w:tcPr>
            <w:tcW w:w="1417" w:type="dxa"/>
            <w:vAlign w:val="center"/>
          </w:tcPr>
          <w:p w:rsidR="00AA3DE7" w:rsidRPr="009D5C6E" w:rsidRDefault="00AA3DE7" w:rsidP="00AA3DE7">
            <w:pPr>
              <w:widowControl w:val="0"/>
              <w:autoSpaceDE w:val="0"/>
              <w:autoSpaceDN w:val="0"/>
              <w:adjustRightInd w:val="0"/>
              <w:spacing w:before="220"/>
              <w:jc w:val="both"/>
              <w:rPr>
                <w:rFonts w:ascii="Times New Roman" w:hAnsi="Times New Roman"/>
                <w:bCs/>
                <w:noProof/>
                <w:lang w:eastAsia="ru-RU"/>
              </w:rPr>
            </w:pPr>
            <w:r w:rsidRPr="009D5C6E">
              <w:rPr>
                <w:rFonts w:ascii="Times New Roman" w:hAnsi="Times New Roman"/>
                <w:bCs/>
                <w:noProof/>
                <w:lang w:eastAsia="ru-RU"/>
              </w:rPr>
              <w:t xml:space="preserve"> 4</w:t>
            </w:r>
          </w:p>
        </w:tc>
      </w:tr>
    </w:tbl>
    <w:p w:rsidR="007B06BE" w:rsidRPr="009D5C6E" w:rsidRDefault="00AA3DE7" w:rsidP="007B06BE">
      <w:pPr>
        <w:widowControl w:val="0"/>
        <w:autoSpaceDE w:val="0"/>
        <w:autoSpaceDN w:val="0"/>
        <w:adjustRightInd w:val="0"/>
        <w:jc w:val="both"/>
        <w:rPr>
          <w:bCs/>
          <w:noProof/>
        </w:rPr>
      </w:pPr>
      <w:r w:rsidRPr="009D5C6E">
        <w:rPr>
          <w:bCs/>
          <w:noProof/>
        </w:rPr>
        <w:t xml:space="preserve">         </w:t>
      </w:r>
    </w:p>
    <w:p w:rsidR="00840643" w:rsidRPr="009D5C6E" w:rsidRDefault="007B06BE" w:rsidP="007B06BE">
      <w:pPr>
        <w:widowControl w:val="0"/>
        <w:autoSpaceDE w:val="0"/>
        <w:autoSpaceDN w:val="0"/>
        <w:adjustRightInd w:val="0"/>
        <w:spacing w:line="276" w:lineRule="auto"/>
        <w:jc w:val="both"/>
      </w:pPr>
      <w:r w:rsidRPr="009D5C6E">
        <w:rPr>
          <w:bCs/>
          <w:noProof/>
        </w:rPr>
        <w:t xml:space="preserve">        </w:t>
      </w:r>
      <w:r w:rsidR="00AA3DE7" w:rsidRPr="009D5C6E">
        <w:rPr>
          <w:bCs/>
          <w:noProof/>
        </w:rPr>
        <w:t>Математику базовую сдавали 23 человек</w:t>
      </w:r>
      <w:r w:rsidRPr="009D5C6E">
        <w:rPr>
          <w:bCs/>
          <w:noProof/>
        </w:rPr>
        <w:t>а</w:t>
      </w:r>
      <w:r w:rsidR="00AA3DE7" w:rsidRPr="009D5C6E">
        <w:rPr>
          <w:bCs/>
          <w:noProof/>
        </w:rPr>
        <w:t>, выполнили работу – 23 человека из них справились на «5» – 7 человек, на «4» - 9 человек, на «3» - 7 человек.</w:t>
      </w:r>
    </w:p>
    <w:p w:rsidR="007B06BE" w:rsidRPr="009D5C6E" w:rsidRDefault="007B06BE" w:rsidP="007B06BE">
      <w:pPr>
        <w:widowControl w:val="0"/>
        <w:autoSpaceDE w:val="0"/>
        <w:autoSpaceDN w:val="0"/>
        <w:adjustRightInd w:val="0"/>
        <w:spacing w:before="220"/>
        <w:jc w:val="both"/>
        <w:rPr>
          <w:b/>
          <w:bCs/>
          <w:color w:val="234170" w:themeColor="text2" w:themeShade="BF"/>
        </w:rPr>
      </w:pPr>
      <w:r w:rsidRPr="009D5C6E">
        <w:t xml:space="preserve"> </w:t>
      </w:r>
      <w:r w:rsidRPr="009D5C6E">
        <w:rPr>
          <w:bCs/>
          <w:i/>
        </w:rPr>
        <w:t xml:space="preserve">  </w:t>
      </w:r>
      <w:r w:rsidRPr="009D5C6E">
        <w:rPr>
          <w:b/>
          <w:bCs/>
          <w:i/>
        </w:rPr>
        <w:t xml:space="preserve">                   </w:t>
      </w:r>
      <w:r w:rsidRPr="009D5C6E">
        <w:rPr>
          <w:b/>
          <w:bCs/>
          <w:color w:val="234170" w:themeColor="text2" w:themeShade="BF"/>
        </w:rPr>
        <w:t xml:space="preserve">Результаты  ЕГЭ по предметам по выбору </w:t>
      </w:r>
    </w:p>
    <w:p w:rsidR="007B06BE" w:rsidRPr="009D5C6E" w:rsidRDefault="007B06BE" w:rsidP="007B06BE">
      <w:pPr>
        <w:widowControl w:val="0"/>
        <w:autoSpaceDE w:val="0"/>
        <w:autoSpaceDN w:val="0"/>
        <w:adjustRightInd w:val="0"/>
        <w:spacing w:before="220"/>
        <w:jc w:val="both"/>
      </w:pPr>
      <w:r w:rsidRPr="009D5C6E">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5"/>
        <w:gridCol w:w="1559"/>
        <w:gridCol w:w="1701"/>
        <w:gridCol w:w="1559"/>
        <w:gridCol w:w="1418"/>
      </w:tblGrid>
      <w:tr w:rsidR="007B06BE" w:rsidRPr="009D5C6E" w:rsidTr="00B621C4">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Предмет</w:t>
            </w:r>
          </w:p>
        </w:tc>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Ф.И.О.</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Кол-во  участников </w:t>
            </w:r>
          </w:p>
        </w:tc>
        <w:tc>
          <w:tcPr>
            <w:tcW w:w="1701"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Максимальный  балл</w:t>
            </w:r>
          </w:p>
        </w:tc>
        <w:tc>
          <w:tcPr>
            <w:tcW w:w="1559"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Минимальный балл</w:t>
            </w:r>
          </w:p>
        </w:tc>
        <w:tc>
          <w:tcPr>
            <w:tcW w:w="1418"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 xml:space="preserve"> Средний балл</w:t>
            </w:r>
          </w:p>
        </w:tc>
      </w:tr>
      <w:tr w:rsidR="007B06BE" w:rsidRPr="009D5C6E" w:rsidTr="00B621C4">
        <w:trPr>
          <w:trHeight w:val="398"/>
        </w:trPr>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Биология</w:t>
            </w:r>
          </w:p>
        </w:tc>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Кузнецова Н.П.</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4</w:t>
            </w:r>
          </w:p>
        </w:tc>
        <w:tc>
          <w:tcPr>
            <w:tcW w:w="1701"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77</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38</w:t>
            </w:r>
          </w:p>
        </w:tc>
        <w:tc>
          <w:tcPr>
            <w:tcW w:w="1418"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55</w:t>
            </w:r>
          </w:p>
        </w:tc>
      </w:tr>
      <w:tr w:rsidR="007B06BE" w:rsidRPr="009D5C6E" w:rsidTr="00B621C4">
        <w:trPr>
          <w:trHeight w:val="397"/>
        </w:trPr>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Физика</w:t>
            </w:r>
          </w:p>
        </w:tc>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Сергеева  Т.В.</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2</w:t>
            </w:r>
          </w:p>
        </w:tc>
        <w:tc>
          <w:tcPr>
            <w:tcW w:w="1701"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42</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39</w:t>
            </w:r>
          </w:p>
        </w:tc>
        <w:tc>
          <w:tcPr>
            <w:tcW w:w="1418"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40</w:t>
            </w:r>
          </w:p>
        </w:tc>
      </w:tr>
      <w:tr w:rsidR="007B06BE" w:rsidRPr="009D5C6E" w:rsidTr="00B621C4">
        <w:trPr>
          <w:trHeight w:val="397"/>
        </w:trPr>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История</w:t>
            </w:r>
          </w:p>
        </w:tc>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Фролова  Н.А.</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4</w:t>
            </w:r>
          </w:p>
        </w:tc>
        <w:tc>
          <w:tcPr>
            <w:tcW w:w="1701"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70</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64</w:t>
            </w:r>
          </w:p>
        </w:tc>
        <w:tc>
          <w:tcPr>
            <w:tcW w:w="1418"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68</w:t>
            </w:r>
          </w:p>
        </w:tc>
      </w:tr>
      <w:tr w:rsidR="007B06BE" w:rsidRPr="009D5C6E" w:rsidTr="00B621C4">
        <w:trPr>
          <w:trHeight w:val="397"/>
        </w:trPr>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Обществознание</w:t>
            </w:r>
          </w:p>
        </w:tc>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Фролова  Н.А.</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9</w:t>
            </w:r>
          </w:p>
        </w:tc>
        <w:tc>
          <w:tcPr>
            <w:tcW w:w="1701"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90</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58</w:t>
            </w:r>
          </w:p>
        </w:tc>
        <w:tc>
          <w:tcPr>
            <w:tcW w:w="1418"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68</w:t>
            </w:r>
          </w:p>
        </w:tc>
      </w:tr>
      <w:tr w:rsidR="007B06BE" w:rsidRPr="009D5C6E" w:rsidTr="00B621C4">
        <w:trPr>
          <w:trHeight w:val="397"/>
        </w:trPr>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Химия</w:t>
            </w:r>
          </w:p>
        </w:tc>
        <w:tc>
          <w:tcPr>
            <w:tcW w:w="1985"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Корсакова  Л.С.</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3</w:t>
            </w:r>
          </w:p>
        </w:tc>
        <w:tc>
          <w:tcPr>
            <w:tcW w:w="1701"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73</w:t>
            </w:r>
          </w:p>
        </w:tc>
        <w:tc>
          <w:tcPr>
            <w:tcW w:w="1559"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28</w:t>
            </w:r>
          </w:p>
        </w:tc>
        <w:tc>
          <w:tcPr>
            <w:tcW w:w="1418" w:type="dxa"/>
            <w:tcBorders>
              <w:top w:val="single" w:sz="4" w:space="0" w:color="000000"/>
              <w:left w:val="single" w:sz="4" w:space="0" w:color="000000"/>
              <w:bottom w:val="single" w:sz="4" w:space="0" w:color="000000"/>
              <w:right w:val="single" w:sz="4" w:space="0" w:color="000000"/>
            </w:tcBorders>
            <w:hideMark/>
          </w:tcPr>
          <w:p w:rsidR="007B06BE" w:rsidRPr="009D5C6E" w:rsidRDefault="007B06BE" w:rsidP="007B06BE">
            <w:pPr>
              <w:widowControl w:val="0"/>
              <w:autoSpaceDE w:val="0"/>
              <w:autoSpaceDN w:val="0"/>
              <w:adjustRightInd w:val="0"/>
              <w:spacing w:before="220"/>
              <w:jc w:val="both"/>
            </w:pPr>
            <w:r w:rsidRPr="009D5C6E">
              <w:t xml:space="preserve"> 46</w:t>
            </w:r>
          </w:p>
        </w:tc>
      </w:tr>
      <w:tr w:rsidR="007B06BE" w:rsidRPr="009D5C6E" w:rsidTr="00B621C4">
        <w:trPr>
          <w:trHeight w:val="397"/>
        </w:trPr>
        <w:tc>
          <w:tcPr>
            <w:tcW w:w="1985"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 xml:space="preserve">Информатика и </w:t>
            </w:r>
            <w:r w:rsidRPr="009D5C6E">
              <w:lastRenderedPageBreak/>
              <w:t>ИКТ</w:t>
            </w:r>
          </w:p>
        </w:tc>
        <w:tc>
          <w:tcPr>
            <w:tcW w:w="1985"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lastRenderedPageBreak/>
              <w:t>Семенихин И.Н.</w:t>
            </w:r>
          </w:p>
        </w:tc>
        <w:tc>
          <w:tcPr>
            <w:tcW w:w="1559"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 xml:space="preserve"> 5</w:t>
            </w:r>
          </w:p>
        </w:tc>
        <w:tc>
          <w:tcPr>
            <w:tcW w:w="1701"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 xml:space="preserve"> 61</w:t>
            </w:r>
          </w:p>
        </w:tc>
        <w:tc>
          <w:tcPr>
            <w:tcW w:w="1559"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 xml:space="preserve"> 48</w:t>
            </w:r>
          </w:p>
        </w:tc>
        <w:tc>
          <w:tcPr>
            <w:tcW w:w="1418" w:type="dxa"/>
            <w:tcBorders>
              <w:top w:val="single" w:sz="4" w:space="0" w:color="000000"/>
              <w:left w:val="single" w:sz="4" w:space="0" w:color="000000"/>
              <w:bottom w:val="single" w:sz="4" w:space="0" w:color="000000"/>
              <w:right w:val="single" w:sz="4" w:space="0" w:color="000000"/>
            </w:tcBorders>
          </w:tcPr>
          <w:p w:rsidR="007B06BE" w:rsidRPr="009D5C6E" w:rsidRDefault="007B06BE" w:rsidP="007B06BE">
            <w:pPr>
              <w:widowControl w:val="0"/>
              <w:autoSpaceDE w:val="0"/>
              <w:autoSpaceDN w:val="0"/>
              <w:adjustRightInd w:val="0"/>
              <w:spacing w:before="220"/>
              <w:jc w:val="both"/>
            </w:pPr>
            <w:r w:rsidRPr="009D5C6E">
              <w:t xml:space="preserve"> 54</w:t>
            </w:r>
          </w:p>
        </w:tc>
      </w:tr>
    </w:tbl>
    <w:p w:rsidR="007B06BE" w:rsidRPr="009D5C6E" w:rsidRDefault="007B06BE" w:rsidP="007B06BE">
      <w:pPr>
        <w:widowControl w:val="0"/>
        <w:autoSpaceDE w:val="0"/>
        <w:autoSpaceDN w:val="0"/>
        <w:adjustRightInd w:val="0"/>
        <w:spacing w:before="220"/>
        <w:jc w:val="both"/>
      </w:pPr>
    </w:p>
    <w:p w:rsidR="007B06BE" w:rsidRPr="009D5C6E" w:rsidRDefault="007B06BE" w:rsidP="007B06BE">
      <w:pPr>
        <w:widowControl w:val="0"/>
        <w:autoSpaceDE w:val="0"/>
        <w:autoSpaceDN w:val="0"/>
        <w:adjustRightInd w:val="0"/>
        <w:spacing w:before="220"/>
        <w:jc w:val="both"/>
      </w:pPr>
      <w:r w:rsidRPr="009D5C6E">
        <w:t xml:space="preserve"> </w:t>
      </w:r>
    </w:p>
    <w:p w:rsidR="007B06BE" w:rsidRPr="009D5C6E" w:rsidRDefault="007B06BE" w:rsidP="007B06BE">
      <w:pPr>
        <w:widowControl w:val="0"/>
        <w:autoSpaceDE w:val="0"/>
        <w:autoSpaceDN w:val="0"/>
        <w:adjustRightInd w:val="0"/>
        <w:spacing w:line="276" w:lineRule="auto"/>
        <w:jc w:val="both"/>
        <w:rPr>
          <w:bCs/>
        </w:rPr>
      </w:pPr>
      <w:r w:rsidRPr="009D5C6E">
        <w:rPr>
          <w:bCs/>
        </w:rPr>
        <w:t xml:space="preserve">        Анализ индивидуальных достижений учащихся  в период государственной итоговой аттестации показал, что максимальные баллы набрала Аксёнова Елизавета  по русскому языку 93 балла и 90 баллов  по обществознанию.</w:t>
      </w:r>
    </w:p>
    <w:p w:rsidR="007B06BE" w:rsidRPr="009D5C6E" w:rsidRDefault="007B06BE" w:rsidP="007B06BE">
      <w:pPr>
        <w:widowControl w:val="0"/>
        <w:autoSpaceDE w:val="0"/>
        <w:autoSpaceDN w:val="0"/>
        <w:adjustRightInd w:val="0"/>
        <w:spacing w:line="276" w:lineRule="auto"/>
        <w:jc w:val="both"/>
        <w:rPr>
          <w:bCs/>
        </w:rPr>
      </w:pPr>
      <w:r w:rsidRPr="009D5C6E">
        <w:rPr>
          <w:bCs/>
        </w:rPr>
        <w:t xml:space="preserve">      Количество участников,  набравших соответствующий балл, представлено в таблице.</w:t>
      </w:r>
    </w:p>
    <w:p w:rsidR="007B06BE" w:rsidRPr="009D5C6E" w:rsidRDefault="007B06BE" w:rsidP="007B06BE">
      <w:pPr>
        <w:widowControl w:val="0"/>
        <w:autoSpaceDE w:val="0"/>
        <w:autoSpaceDN w:val="0"/>
        <w:adjustRightInd w:val="0"/>
        <w:spacing w:before="220"/>
        <w:jc w:val="both"/>
        <w:rPr>
          <w:bCs/>
          <w:i/>
          <w:color w:val="234170" w:themeColor="text2" w:themeShade="BF"/>
        </w:rPr>
      </w:pPr>
      <w:r w:rsidRPr="009D5C6E">
        <w:rPr>
          <w:bCs/>
          <w:color w:val="234170" w:themeColor="text2" w:themeShade="BF"/>
        </w:rPr>
        <w:t xml:space="preserve">    </w:t>
      </w:r>
      <w:r w:rsidRPr="009D5C6E">
        <w:rPr>
          <w:bCs/>
          <w:i/>
          <w:color w:val="234170" w:themeColor="text2" w:themeShade="BF"/>
        </w:rPr>
        <w:t xml:space="preserve">   </w:t>
      </w:r>
      <w:r w:rsidRPr="009D5C6E">
        <w:rPr>
          <w:b/>
          <w:bCs/>
          <w:color w:val="234170" w:themeColor="text2" w:themeShade="BF"/>
        </w:rPr>
        <w:t xml:space="preserve">       Количество участников, набравших соответствующий балл</w:t>
      </w:r>
      <w:r w:rsidRPr="009D5C6E">
        <w:rPr>
          <w:bCs/>
          <w:i/>
          <w:color w:val="234170" w:themeColor="text2" w:themeShade="BF"/>
        </w:rPr>
        <w:t xml:space="preserve">     </w:t>
      </w:r>
    </w:p>
    <w:p w:rsidR="007B06BE" w:rsidRPr="009D5C6E" w:rsidRDefault="007B06BE" w:rsidP="007B06BE">
      <w:pPr>
        <w:widowControl w:val="0"/>
        <w:autoSpaceDE w:val="0"/>
        <w:autoSpaceDN w:val="0"/>
        <w:adjustRightInd w:val="0"/>
        <w:spacing w:before="220"/>
        <w:jc w:val="both"/>
        <w:rPr>
          <w:b/>
          <w:bCs/>
        </w:rPr>
      </w:pPr>
    </w:p>
    <w:tbl>
      <w:tblPr>
        <w:tblStyle w:val="af2"/>
        <w:tblW w:w="9118" w:type="dxa"/>
        <w:tblLayout w:type="fixed"/>
        <w:tblLook w:val="04A0" w:firstRow="1" w:lastRow="0" w:firstColumn="1" w:lastColumn="0" w:noHBand="0" w:noVBand="1"/>
      </w:tblPr>
      <w:tblGrid>
        <w:gridCol w:w="1941"/>
        <w:gridCol w:w="1286"/>
        <w:gridCol w:w="826"/>
        <w:gridCol w:w="904"/>
        <w:gridCol w:w="729"/>
        <w:gridCol w:w="730"/>
        <w:gridCol w:w="730"/>
        <w:gridCol w:w="730"/>
        <w:gridCol w:w="666"/>
        <w:gridCol w:w="576"/>
      </w:tblGrid>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Предмет</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Количество участников</w:t>
            </w:r>
          </w:p>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0-до мин.</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Мин.-49</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50-59</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60-69</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70-79</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80-89</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90-99</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
                <w:bCs/>
                <w:lang w:eastAsia="ru-RU"/>
              </w:rPr>
            </w:pPr>
            <w:r w:rsidRPr="009D5C6E">
              <w:rPr>
                <w:rFonts w:ascii="Times New Roman" w:hAnsi="Times New Roman"/>
                <w:b/>
                <w:bCs/>
                <w:lang w:eastAsia="ru-RU"/>
              </w:rPr>
              <w:t>100</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Русский язык</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23</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12</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5</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3</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Математика (п.)</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13</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3</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10</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Физика</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Химия</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3</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Биология</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4</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История</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4</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3</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Обществознание</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9</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2</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3</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r w:rsidR="007B06BE" w:rsidRPr="009D5C6E" w:rsidTr="007B06BE">
        <w:tc>
          <w:tcPr>
            <w:tcW w:w="1941"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Информатика и ИКТ</w:t>
            </w:r>
          </w:p>
        </w:tc>
        <w:tc>
          <w:tcPr>
            <w:tcW w:w="128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5</w:t>
            </w:r>
          </w:p>
        </w:tc>
        <w:tc>
          <w:tcPr>
            <w:tcW w:w="82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904"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1</w:t>
            </w:r>
          </w:p>
        </w:tc>
        <w:tc>
          <w:tcPr>
            <w:tcW w:w="729"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4</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730"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66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c>
          <w:tcPr>
            <w:tcW w:w="576" w:type="dxa"/>
          </w:tcPr>
          <w:p w:rsidR="007B06BE" w:rsidRPr="009D5C6E" w:rsidRDefault="007B06BE" w:rsidP="007B06BE">
            <w:pPr>
              <w:widowControl w:val="0"/>
              <w:autoSpaceDE w:val="0"/>
              <w:autoSpaceDN w:val="0"/>
              <w:adjustRightInd w:val="0"/>
              <w:spacing w:before="220"/>
              <w:jc w:val="both"/>
              <w:rPr>
                <w:rFonts w:ascii="Times New Roman" w:hAnsi="Times New Roman"/>
                <w:bCs/>
                <w:lang w:eastAsia="ru-RU"/>
              </w:rPr>
            </w:pPr>
            <w:r w:rsidRPr="009D5C6E">
              <w:rPr>
                <w:rFonts w:ascii="Times New Roman" w:hAnsi="Times New Roman"/>
                <w:bCs/>
                <w:lang w:eastAsia="ru-RU"/>
              </w:rPr>
              <w:t>-</w:t>
            </w:r>
          </w:p>
        </w:tc>
      </w:tr>
    </w:tbl>
    <w:p w:rsidR="007B06BE" w:rsidRPr="009D5C6E" w:rsidRDefault="007B06BE" w:rsidP="007B06BE">
      <w:pPr>
        <w:widowControl w:val="0"/>
        <w:autoSpaceDE w:val="0"/>
        <w:autoSpaceDN w:val="0"/>
        <w:adjustRightInd w:val="0"/>
        <w:spacing w:line="276" w:lineRule="auto"/>
        <w:jc w:val="both"/>
        <w:rPr>
          <w:bCs/>
        </w:rPr>
      </w:pPr>
      <w:r w:rsidRPr="009D5C6E">
        <w:rPr>
          <w:bCs/>
        </w:rPr>
        <w:t xml:space="preserve">      </w:t>
      </w:r>
    </w:p>
    <w:p w:rsidR="007B06BE" w:rsidRPr="009D5C6E" w:rsidRDefault="007B06BE" w:rsidP="007B06BE">
      <w:pPr>
        <w:widowControl w:val="0"/>
        <w:autoSpaceDE w:val="0"/>
        <w:autoSpaceDN w:val="0"/>
        <w:adjustRightInd w:val="0"/>
        <w:spacing w:line="276" w:lineRule="auto"/>
        <w:jc w:val="both"/>
        <w:rPr>
          <w:bCs/>
        </w:rPr>
      </w:pPr>
      <w:r w:rsidRPr="009D5C6E">
        <w:rPr>
          <w:bCs/>
        </w:rPr>
        <w:t xml:space="preserve">         Стабильные  положительные результаты  в течение последних 3 лет учащиеся демонстрируют  по русскому языку, истории, обществознанию, биологии.  </w:t>
      </w:r>
    </w:p>
    <w:p w:rsidR="007B06BE" w:rsidRPr="009D5C6E" w:rsidRDefault="007B06BE" w:rsidP="007B06BE">
      <w:pPr>
        <w:widowControl w:val="0"/>
        <w:autoSpaceDE w:val="0"/>
        <w:autoSpaceDN w:val="0"/>
        <w:adjustRightInd w:val="0"/>
        <w:spacing w:line="276" w:lineRule="auto"/>
        <w:jc w:val="both"/>
        <w:rPr>
          <w:bCs/>
        </w:rPr>
      </w:pPr>
      <w:r w:rsidRPr="009D5C6E">
        <w:rPr>
          <w:bCs/>
        </w:rPr>
        <w:t xml:space="preserve">        Необходимо отметить положительные результаты сдачи в 2016-2017 учебном году таких предметов как  физика, информатика и ИКТ,  которые традиционно считаются сложными.      Сравнительные результаты сдачи ЕГЭ за 3 года  представлены в таблице.</w:t>
      </w:r>
    </w:p>
    <w:p w:rsidR="007B06BE" w:rsidRPr="009D5C6E" w:rsidRDefault="007B06BE" w:rsidP="007B06BE">
      <w:pPr>
        <w:widowControl w:val="0"/>
        <w:autoSpaceDE w:val="0"/>
        <w:autoSpaceDN w:val="0"/>
        <w:adjustRightInd w:val="0"/>
        <w:spacing w:line="276" w:lineRule="auto"/>
        <w:jc w:val="both"/>
        <w:rPr>
          <w:bCs/>
          <w:i/>
        </w:rPr>
      </w:pPr>
      <w:r w:rsidRPr="009D5C6E">
        <w:rPr>
          <w:bCs/>
          <w:i/>
        </w:rPr>
        <w:t xml:space="preserve">                    </w:t>
      </w:r>
    </w:p>
    <w:p w:rsidR="007B06BE" w:rsidRPr="009D5C6E" w:rsidRDefault="00B621C4" w:rsidP="007B06BE">
      <w:pPr>
        <w:widowControl w:val="0"/>
        <w:autoSpaceDE w:val="0"/>
        <w:autoSpaceDN w:val="0"/>
        <w:adjustRightInd w:val="0"/>
        <w:spacing w:before="220"/>
        <w:jc w:val="both"/>
        <w:rPr>
          <w:bCs/>
          <w:color w:val="234170" w:themeColor="text2" w:themeShade="BF"/>
        </w:rPr>
      </w:pPr>
      <w:r w:rsidRPr="009D5C6E">
        <w:rPr>
          <w:bCs/>
          <w:color w:val="234170" w:themeColor="text2" w:themeShade="BF"/>
        </w:rPr>
        <w:t xml:space="preserve"> </w:t>
      </w:r>
      <w:r w:rsidR="007B06BE" w:rsidRPr="009D5C6E">
        <w:rPr>
          <w:b/>
          <w:bCs/>
          <w:i/>
          <w:color w:val="234170" w:themeColor="text2" w:themeShade="BF"/>
        </w:rPr>
        <w:t xml:space="preserve">            </w:t>
      </w:r>
      <w:r w:rsidR="007B06BE" w:rsidRPr="009D5C6E">
        <w:rPr>
          <w:b/>
          <w:bCs/>
          <w:color w:val="234170" w:themeColor="text2" w:themeShade="BF"/>
        </w:rPr>
        <w:t xml:space="preserve">Сравнительные результаты  средних баллов  ЕГЭ  </w:t>
      </w:r>
    </w:p>
    <w:tbl>
      <w:tblPr>
        <w:tblpPr w:leftFromText="180" w:rightFromText="180" w:vertAnchor="text" w:horzAnchor="margin" w:tblpXSpec="center" w:tblpY="555"/>
        <w:tblW w:w="9498" w:type="dxa"/>
        <w:tblLayout w:type="fixed"/>
        <w:tblLook w:val="04A0" w:firstRow="1" w:lastRow="0" w:firstColumn="1" w:lastColumn="0" w:noHBand="0" w:noVBand="1"/>
      </w:tblPr>
      <w:tblGrid>
        <w:gridCol w:w="3227"/>
        <w:gridCol w:w="2444"/>
        <w:gridCol w:w="1984"/>
        <w:gridCol w:w="1843"/>
      </w:tblGrid>
      <w:tr w:rsidR="007B06BE" w:rsidRPr="009D5C6E" w:rsidTr="00B621C4">
        <w:trPr>
          <w:trHeight w:val="375"/>
        </w:trPr>
        <w:tc>
          <w:tcPr>
            <w:tcW w:w="3227" w:type="dxa"/>
            <w:tcBorders>
              <w:top w:val="single" w:sz="8" w:space="0" w:color="auto"/>
              <w:left w:val="single" w:sz="8" w:space="0" w:color="auto"/>
              <w:bottom w:val="single" w:sz="4" w:space="0" w:color="auto"/>
              <w:right w:val="single" w:sz="4" w:space="0" w:color="auto"/>
            </w:tcBorders>
            <w:shd w:val="clear" w:color="auto" w:fill="auto"/>
            <w:noWrap/>
            <w:hideMark/>
          </w:tcPr>
          <w:p w:rsidR="007B06BE" w:rsidRPr="009D5C6E" w:rsidRDefault="007B06BE" w:rsidP="007B06BE">
            <w:pPr>
              <w:widowControl w:val="0"/>
              <w:autoSpaceDE w:val="0"/>
              <w:autoSpaceDN w:val="0"/>
              <w:adjustRightInd w:val="0"/>
              <w:spacing w:before="220"/>
              <w:jc w:val="both"/>
              <w:rPr>
                <w:b/>
                <w:bCs/>
              </w:rPr>
            </w:pPr>
          </w:p>
          <w:p w:rsidR="007B06BE" w:rsidRPr="009D5C6E" w:rsidRDefault="007B06BE" w:rsidP="007B06BE">
            <w:pPr>
              <w:widowControl w:val="0"/>
              <w:autoSpaceDE w:val="0"/>
              <w:autoSpaceDN w:val="0"/>
              <w:adjustRightInd w:val="0"/>
              <w:spacing w:before="220"/>
              <w:jc w:val="both"/>
              <w:rPr>
                <w:b/>
                <w:bCs/>
              </w:rPr>
            </w:pPr>
            <w:r w:rsidRPr="009D5C6E">
              <w:rPr>
                <w:b/>
                <w:bCs/>
              </w:rPr>
              <w:t>Предмет</w:t>
            </w:r>
          </w:p>
        </w:tc>
        <w:tc>
          <w:tcPr>
            <w:tcW w:w="2444" w:type="dxa"/>
            <w:tcBorders>
              <w:top w:val="single" w:sz="8" w:space="0" w:color="auto"/>
              <w:left w:val="nil"/>
              <w:bottom w:val="single" w:sz="4" w:space="0" w:color="auto"/>
              <w:right w:val="single" w:sz="8" w:space="0" w:color="auto"/>
            </w:tcBorders>
            <w:shd w:val="clear" w:color="auto" w:fill="auto"/>
            <w:hideMark/>
          </w:tcPr>
          <w:p w:rsidR="007B06BE" w:rsidRPr="009D5C6E" w:rsidRDefault="007B06BE" w:rsidP="007B06BE">
            <w:pPr>
              <w:widowControl w:val="0"/>
              <w:autoSpaceDE w:val="0"/>
              <w:autoSpaceDN w:val="0"/>
              <w:adjustRightInd w:val="0"/>
              <w:spacing w:before="220"/>
              <w:jc w:val="both"/>
              <w:rPr>
                <w:b/>
                <w:bCs/>
              </w:rPr>
            </w:pPr>
          </w:p>
          <w:p w:rsidR="007B06BE" w:rsidRPr="009D5C6E" w:rsidRDefault="007B06BE" w:rsidP="007B06BE">
            <w:pPr>
              <w:widowControl w:val="0"/>
              <w:autoSpaceDE w:val="0"/>
              <w:autoSpaceDN w:val="0"/>
              <w:adjustRightInd w:val="0"/>
              <w:spacing w:before="220"/>
              <w:jc w:val="both"/>
              <w:rPr>
                <w:b/>
                <w:bCs/>
              </w:rPr>
            </w:pPr>
            <w:r w:rsidRPr="009D5C6E">
              <w:rPr>
                <w:b/>
                <w:bCs/>
              </w:rPr>
              <w:t xml:space="preserve">2015 год </w:t>
            </w:r>
          </w:p>
        </w:tc>
        <w:tc>
          <w:tcPr>
            <w:tcW w:w="1984" w:type="dxa"/>
            <w:tcBorders>
              <w:top w:val="single" w:sz="8" w:space="0" w:color="auto"/>
              <w:left w:val="nil"/>
              <w:bottom w:val="single" w:sz="4" w:space="0" w:color="auto"/>
              <w:right w:val="single" w:sz="8" w:space="0" w:color="auto"/>
            </w:tcBorders>
          </w:tcPr>
          <w:p w:rsidR="007B06BE" w:rsidRPr="009D5C6E" w:rsidRDefault="007B06BE" w:rsidP="007B06BE">
            <w:pPr>
              <w:widowControl w:val="0"/>
              <w:autoSpaceDE w:val="0"/>
              <w:autoSpaceDN w:val="0"/>
              <w:adjustRightInd w:val="0"/>
              <w:spacing w:before="220"/>
              <w:jc w:val="both"/>
              <w:rPr>
                <w:b/>
                <w:bCs/>
              </w:rPr>
            </w:pPr>
          </w:p>
          <w:p w:rsidR="007B06BE" w:rsidRPr="009D5C6E" w:rsidRDefault="007B06BE" w:rsidP="007B06BE">
            <w:pPr>
              <w:widowControl w:val="0"/>
              <w:autoSpaceDE w:val="0"/>
              <w:autoSpaceDN w:val="0"/>
              <w:adjustRightInd w:val="0"/>
              <w:spacing w:before="220"/>
              <w:jc w:val="both"/>
              <w:rPr>
                <w:b/>
                <w:bCs/>
              </w:rPr>
            </w:pPr>
            <w:r w:rsidRPr="009D5C6E">
              <w:rPr>
                <w:b/>
                <w:bCs/>
              </w:rPr>
              <w:t>2016 год</w:t>
            </w:r>
          </w:p>
        </w:tc>
        <w:tc>
          <w:tcPr>
            <w:tcW w:w="1843" w:type="dxa"/>
            <w:tcBorders>
              <w:top w:val="single" w:sz="8" w:space="0" w:color="auto"/>
              <w:left w:val="nil"/>
              <w:bottom w:val="single" w:sz="4" w:space="0" w:color="auto"/>
              <w:right w:val="single" w:sz="8" w:space="0" w:color="auto"/>
            </w:tcBorders>
          </w:tcPr>
          <w:p w:rsidR="007B06BE" w:rsidRPr="009D5C6E" w:rsidRDefault="007B06BE" w:rsidP="007B06BE">
            <w:pPr>
              <w:widowControl w:val="0"/>
              <w:autoSpaceDE w:val="0"/>
              <w:autoSpaceDN w:val="0"/>
              <w:adjustRightInd w:val="0"/>
              <w:spacing w:before="220"/>
              <w:jc w:val="both"/>
              <w:rPr>
                <w:b/>
                <w:bCs/>
              </w:rPr>
            </w:pPr>
          </w:p>
          <w:p w:rsidR="007B06BE" w:rsidRPr="009D5C6E" w:rsidRDefault="007B06BE" w:rsidP="007B06BE">
            <w:pPr>
              <w:widowControl w:val="0"/>
              <w:autoSpaceDE w:val="0"/>
              <w:autoSpaceDN w:val="0"/>
              <w:adjustRightInd w:val="0"/>
              <w:spacing w:before="220"/>
              <w:jc w:val="both"/>
              <w:rPr>
                <w:b/>
                <w:bCs/>
              </w:rPr>
            </w:pPr>
            <w:r w:rsidRPr="009D5C6E">
              <w:rPr>
                <w:b/>
                <w:bCs/>
              </w:rPr>
              <w:t>2017 год</w:t>
            </w:r>
          </w:p>
        </w:tc>
      </w:tr>
      <w:tr w:rsidR="007B06BE" w:rsidRPr="009D5C6E" w:rsidTr="00B621C4">
        <w:trPr>
          <w:trHeight w:val="375"/>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7B06BE" w:rsidRPr="009D5C6E" w:rsidRDefault="007B06BE" w:rsidP="007B06BE">
            <w:pPr>
              <w:widowControl w:val="0"/>
              <w:autoSpaceDE w:val="0"/>
              <w:autoSpaceDN w:val="0"/>
              <w:adjustRightInd w:val="0"/>
              <w:spacing w:before="220"/>
              <w:jc w:val="both"/>
              <w:rPr>
                <w:bCs/>
              </w:rPr>
            </w:pPr>
            <w:r w:rsidRPr="009D5C6E">
              <w:rPr>
                <w:bCs/>
              </w:rPr>
              <w:lastRenderedPageBreak/>
              <w:t>Русский язык</w:t>
            </w:r>
          </w:p>
        </w:tc>
        <w:tc>
          <w:tcPr>
            <w:tcW w:w="2444" w:type="dxa"/>
            <w:tcBorders>
              <w:top w:val="nil"/>
              <w:left w:val="nil"/>
              <w:bottom w:val="single" w:sz="4" w:space="0" w:color="auto"/>
              <w:right w:val="single" w:sz="4" w:space="0" w:color="auto"/>
            </w:tcBorders>
            <w:shd w:val="clear" w:color="auto" w:fill="auto"/>
            <w:noWrap/>
            <w:hideMark/>
          </w:tcPr>
          <w:p w:rsidR="007B06BE" w:rsidRPr="009D5C6E" w:rsidRDefault="007B06BE" w:rsidP="007B06BE">
            <w:pPr>
              <w:widowControl w:val="0"/>
              <w:autoSpaceDE w:val="0"/>
              <w:autoSpaceDN w:val="0"/>
              <w:adjustRightInd w:val="0"/>
              <w:spacing w:before="220"/>
              <w:jc w:val="both"/>
              <w:rPr>
                <w:bCs/>
              </w:rPr>
            </w:pPr>
            <w:r w:rsidRPr="009D5C6E">
              <w:rPr>
                <w:bCs/>
              </w:rPr>
              <w:t xml:space="preserve"> 67</w:t>
            </w:r>
          </w:p>
        </w:tc>
        <w:tc>
          <w:tcPr>
            <w:tcW w:w="1984" w:type="dxa"/>
            <w:tcBorders>
              <w:top w:val="nil"/>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 68</w:t>
            </w:r>
          </w:p>
        </w:tc>
        <w:tc>
          <w:tcPr>
            <w:tcW w:w="1843" w:type="dxa"/>
            <w:tcBorders>
              <w:top w:val="nil"/>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70 </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География</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 xml:space="preserve">- </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 -</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 </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Обществознание</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 xml:space="preserve">67,86 </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61</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68 </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Литература</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 xml:space="preserve">- </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 59</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 </w:t>
            </w:r>
          </w:p>
        </w:tc>
      </w:tr>
      <w:tr w:rsidR="007B06BE" w:rsidRPr="009D5C6E" w:rsidTr="00B621C4">
        <w:trPr>
          <w:trHeight w:val="375"/>
        </w:trPr>
        <w:tc>
          <w:tcPr>
            <w:tcW w:w="3227" w:type="dxa"/>
            <w:tcBorders>
              <w:top w:val="nil"/>
              <w:left w:val="single" w:sz="8" w:space="0" w:color="auto"/>
              <w:bottom w:val="single" w:sz="4" w:space="0" w:color="auto"/>
              <w:right w:val="single" w:sz="4" w:space="0" w:color="auto"/>
            </w:tcBorders>
            <w:shd w:val="clear" w:color="auto" w:fill="auto"/>
            <w:noWrap/>
            <w:vAlign w:val="center"/>
            <w:hideMark/>
          </w:tcPr>
          <w:p w:rsidR="007B06BE" w:rsidRPr="009D5C6E" w:rsidRDefault="007B06BE" w:rsidP="007B06BE">
            <w:pPr>
              <w:widowControl w:val="0"/>
              <w:autoSpaceDE w:val="0"/>
              <w:autoSpaceDN w:val="0"/>
              <w:adjustRightInd w:val="0"/>
              <w:spacing w:before="220"/>
              <w:jc w:val="both"/>
              <w:rPr>
                <w:bCs/>
              </w:rPr>
            </w:pPr>
            <w:r w:rsidRPr="009D5C6E">
              <w:rPr>
                <w:bCs/>
              </w:rPr>
              <w:t>Информатика и ИКТ</w:t>
            </w:r>
          </w:p>
        </w:tc>
        <w:tc>
          <w:tcPr>
            <w:tcW w:w="2444" w:type="dxa"/>
            <w:tcBorders>
              <w:top w:val="nil"/>
              <w:left w:val="nil"/>
              <w:bottom w:val="single" w:sz="4" w:space="0" w:color="auto"/>
              <w:right w:val="single" w:sz="8" w:space="0" w:color="auto"/>
            </w:tcBorders>
            <w:shd w:val="clear" w:color="auto" w:fill="auto"/>
            <w:noWrap/>
            <w:hideMark/>
          </w:tcPr>
          <w:p w:rsidR="007B06BE" w:rsidRPr="009D5C6E" w:rsidRDefault="007B06BE" w:rsidP="007B06BE">
            <w:pPr>
              <w:widowControl w:val="0"/>
              <w:autoSpaceDE w:val="0"/>
              <w:autoSpaceDN w:val="0"/>
              <w:adjustRightInd w:val="0"/>
              <w:spacing w:before="220"/>
              <w:jc w:val="both"/>
              <w:rPr>
                <w:bCs/>
              </w:rPr>
            </w:pPr>
            <w:r w:rsidRPr="009D5C6E">
              <w:rPr>
                <w:bCs/>
              </w:rPr>
              <w:t xml:space="preserve">53,6 </w:t>
            </w:r>
          </w:p>
        </w:tc>
        <w:tc>
          <w:tcPr>
            <w:tcW w:w="1984" w:type="dxa"/>
            <w:tcBorders>
              <w:top w:val="nil"/>
              <w:left w:val="nil"/>
              <w:bottom w:val="single" w:sz="4" w:space="0" w:color="auto"/>
              <w:right w:val="single" w:sz="8"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 -</w:t>
            </w:r>
          </w:p>
        </w:tc>
        <w:tc>
          <w:tcPr>
            <w:tcW w:w="1843" w:type="dxa"/>
            <w:tcBorders>
              <w:top w:val="nil"/>
              <w:left w:val="nil"/>
              <w:bottom w:val="single" w:sz="4" w:space="0" w:color="auto"/>
              <w:right w:val="single" w:sz="8"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54</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6BE" w:rsidRPr="009D5C6E" w:rsidRDefault="007B06BE" w:rsidP="007B06BE">
            <w:pPr>
              <w:widowControl w:val="0"/>
              <w:autoSpaceDE w:val="0"/>
              <w:autoSpaceDN w:val="0"/>
              <w:adjustRightInd w:val="0"/>
              <w:spacing w:before="220"/>
              <w:jc w:val="both"/>
              <w:rPr>
                <w:bCs/>
              </w:rPr>
            </w:pPr>
            <w:r w:rsidRPr="009D5C6E">
              <w:rPr>
                <w:bCs/>
              </w:rPr>
              <w:t>Химия</w:t>
            </w:r>
          </w:p>
        </w:tc>
        <w:tc>
          <w:tcPr>
            <w:tcW w:w="2444" w:type="dxa"/>
            <w:tcBorders>
              <w:top w:val="single" w:sz="4" w:space="0" w:color="auto"/>
              <w:left w:val="nil"/>
              <w:bottom w:val="single" w:sz="4" w:space="0" w:color="auto"/>
              <w:right w:val="single" w:sz="4" w:space="0" w:color="auto"/>
            </w:tcBorders>
            <w:shd w:val="clear" w:color="auto" w:fill="auto"/>
            <w:noWrap/>
            <w:hideMark/>
          </w:tcPr>
          <w:p w:rsidR="007B06BE" w:rsidRPr="009D5C6E" w:rsidRDefault="007B06BE" w:rsidP="007B06BE">
            <w:pPr>
              <w:widowControl w:val="0"/>
              <w:autoSpaceDE w:val="0"/>
              <w:autoSpaceDN w:val="0"/>
              <w:adjustRightInd w:val="0"/>
              <w:spacing w:before="220"/>
              <w:jc w:val="both"/>
              <w:rPr>
                <w:bCs/>
              </w:rPr>
            </w:pPr>
            <w:r w:rsidRPr="009D5C6E">
              <w:rPr>
                <w:bCs/>
              </w:rPr>
              <w:t xml:space="preserve">71 </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54</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46 </w:t>
            </w:r>
          </w:p>
        </w:tc>
      </w:tr>
      <w:tr w:rsidR="007B06BE" w:rsidRPr="009D5C6E" w:rsidTr="00B621C4">
        <w:trPr>
          <w:trHeight w:val="375"/>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7B06BE" w:rsidRPr="009D5C6E" w:rsidRDefault="007B06BE" w:rsidP="007B06BE">
            <w:pPr>
              <w:widowControl w:val="0"/>
              <w:autoSpaceDE w:val="0"/>
              <w:autoSpaceDN w:val="0"/>
              <w:adjustRightInd w:val="0"/>
              <w:spacing w:before="220"/>
              <w:jc w:val="both"/>
              <w:rPr>
                <w:bCs/>
              </w:rPr>
            </w:pPr>
            <w:r w:rsidRPr="009D5C6E">
              <w:rPr>
                <w:bCs/>
              </w:rPr>
              <w:t>Биология</w:t>
            </w:r>
          </w:p>
        </w:tc>
        <w:tc>
          <w:tcPr>
            <w:tcW w:w="2444" w:type="dxa"/>
            <w:tcBorders>
              <w:top w:val="nil"/>
              <w:left w:val="nil"/>
              <w:bottom w:val="single" w:sz="4" w:space="0" w:color="auto"/>
              <w:right w:val="single" w:sz="4" w:space="0" w:color="auto"/>
            </w:tcBorders>
            <w:shd w:val="clear" w:color="auto" w:fill="auto"/>
            <w:noWrap/>
            <w:hideMark/>
          </w:tcPr>
          <w:p w:rsidR="007B06BE" w:rsidRPr="009D5C6E" w:rsidRDefault="007B06BE" w:rsidP="007B06BE">
            <w:pPr>
              <w:widowControl w:val="0"/>
              <w:autoSpaceDE w:val="0"/>
              <w:autoSpaceDN w:val="0"/>
              <w:adjustRightInd w:val="0"/>
              <w:spacing w:before="220"/>
              <w:jc w:val="both"/>
              <w:rPr>
                <w:bCs/>
              </w:rPr>
            </w:pPr>
            <w:r w:rsidRPr="009D5C6E">
              <w:rPr>
                <w:bCs/>
              </w:rPr>
              <w:t xml:space="preserve">54,2 </w:t>
            </w:r>
          </w:p>
        </w:tc>
        <w:tc>
          <w:tcPr>
            <w:tcW w:w="1984" w:type="dxa"/>
            <w:tcBorders>
              <w:top w:val="nil"/>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62</w:t>
            </w:r>
          </w:p>
        </w:tc>
        <w:tc>
          <w:tcPr>
            <w:tcW w:w="1843" w:type="dxa"/>
            <w:tcBorders>
              <w:top w:val="nil"/>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55 </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Физика</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 xml:space="preserve"> 46</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46</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36</w:t>
            </w:r>
          </w:p>
        </w:tc>
      </w:tr>
      <w:tr w:rsidR="007B06BE" w:rsidRPr="009D5C6E" w:rsidTr="00B621C4">
        <w:trPr>
          <w:trHeight w:val="375"/>
        </w:trPr>
        <w:tc>
          <w:tcPr>
            <w:tcW w:w="3227" w:type="dxa"/>
            <w:tcBorders>
              <w:top w:val="nil"/>
              <w:left w:val="single" w:sz="8" w:space="0" w:color="auto"/>
              <w:bottom w:val="single" w:sz="4" w:space="0" w:color="auto"/>
              <w:right w:val="single" w:sz="4" w:space="0" w:color="auto"/>
            </w:tcBorders>
            <w:shd w:val="clear" w:color="auto" w:fill="auto"/>
            <w:noWrap/>
            <w:vAlign w:val="center"/>
            <w:hideMark/>
          </w:tcPr>
          <w:p w:rsidR="007B06BE" w:rsidRPr="009D5C6E" w:rsidRDefault="007B06BE" w:rsidP="007B06BE">
            <w:pPr>
              <w:widowControl w:val="0"/>
              <w:autoSpaceDE w:val="0"/>
              <w:autoSpaceDN w:val="0"/>
              <w:adjustRightInd w:val="0"/>
              <w:spacing w:before="220"/>
              <w:jc w:val="both"/>
              <w:rPr>
                <w:bCs/>
              </w:rPr>
            </w:pPr>
            <w:r w:rsidRPr="009D5C6E">
              <w:rPr>
                <w:bCs/>
              </w:rPr>
              <w:t>История</w:t>
            </w:r>
          </w:p>
        </w:tc>
        <w:tc>
          <w:tcPr>
            <w:tcW w:w="2444" w:type="dxa"/>
            <w:tcBorders>
              <w:top w:val="nil"/>
              <w:left w:val="nil"/>
              <w:bottom w:val="single" w:sz="4" w:space="0" w:color="auto"/>
              <w:right w:val="single" w:sz="8" w:space="0" w:color="auto"/>
            </w:tcBorders>
            <w:shd w:val="clear" w:color="auto" w:fill="auto"/>
            <w:noWrap/>
            <w:hideMark/>
          </w:tcPr>
          <w:p w:rsidR="007B06BE" w:rsidRPr="009D5C6E" w:rsidRDefault="007B06BE" w:rsidP="007B06BE">
            <w:pPr>
              <w:widowControl w:val="0"/>
              <w:autoSpaceDE w:val="0"/>
              <w:autoSpaceDN w:val="0"/>
              <w:adjustRightInd w:val="0"/>
              <w:spacing w:before="220"/>
              <w:jc w:val="both"/>
              <w:rPr>
                <w:bCs/>
              </w:rPr>
            </w:pPr>
            <w:r w:rsidRPr="009D5C6E">
              <w:rPr>
                <w:bCs/>
              </w:rPr>
              <w:t xml:space="preserve">58,28 </w:t>
            </w:r>
          </w:p>
        </w:tc>
        <w:tc>
          <w:tcPr>
            <w:tcW w:w="1984" w:type="dxa"/>
            <w:tcBorders>
              <w:top w:val="nil"/>
              <w:left w:val="nil"/>
              <w:bottom w:val="single" w:sz="4" w:space="0" w:color="auto"/>
              <w:right w:val="single" w:sz="8"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68</w:t>
            </w:r>
          </w:p>
        </w:tc>
        <w:tc>
          <w:tcPr>
            <w:tcW w:w="1843" w:type="dxa"/>
            <w:tcBorders>
              <w:top w:val="nil"/>
              <w:left w:val="nil"/>
              <w:bottom w:val="single" w:sz="4" w:space="0" w:color="auto"/>
              <w:right w:val="single" w:sz="8"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68 </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Математика профильная</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 xml:space="preserve">34,85 </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39</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29</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Математика базовая</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 xml:space="preserve"> 3</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4</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 xml:space="preserve">4 </w:t>
            </w:r>
          </w:p>
        </w:tc>
      </w:tr>
      <w:tr w:rsidR="007B06BE" w:rsidRPr="009D5C6E" w:rsidTr="00B621C4">
        <w:trPr>
          <w:trHeight w:val="37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6BE" w:rsidRPr="009D5C6E" w:rsidRDefault="007B06BE" w:rsidP="007B06BE">
            <w:pPr>
              <w:widowControl w:val="0"/>
              <w:autoSpaceDE w:val="0"/>
              <w:autoSpaceDN w:val="0"/>
              <w:adjustRightInd w:val="0"/>
              <w:spacing w:before="220"/>
              <w:jc w:val="both"/>
              <w:rPr>
                <w:bCs/>
              </w:rPr>
            </w:pPr>
            <w:r w:rsidRPr="009D5C6E">
              <w:rPr>
                <w:bCs/>
              </w:rPr>
              <w:t>Английский язык</w:t>
            </w:r>
          </w:p>
        </w:tc>
        <w:tc>
          <w:tcPr>
            <w:tcW w:w="2444" w:type="dxa"/>
            <w:tcBorders>
              <w:top w:val="single" w:sz="4" w:space="0" w:color="auto"/>
              <w:left w:val="nil"/>
              <w:bottom w:val="single" w:sz="4" w:space="0" w:color="auto"/>
              <w:right w:val="single" w:sz="4" w:space="0" w:color="auto"/>
            </w:tcBorders>
            <w:shd w:val="clear" w:color="auto" w:fill="auto"/>
            <w:noWrap/>
          </w:tcPr>
          <w:p w:rsidR="007B06BE" w:rsidRPr="009D5C6E" w:rsidRDefault="007B06BE" w:rsidP="007B06BE">
            <w:pPr>
              <w:widowControl w:val="0"/>
              <w:autoSpaceDE w:val="0"/>
              <w:autoSpaceDN w:val="0"/>
              <w:adjustRightInd w:val="0"/>
              <w:spacing w:before="220"/>
              <w:jc w:val="both"/>
              <w:rPr>
                <w:bCs/>
              </w:rPr>
            </w:pPr>
            <w:r w:rsidRPr="009D5C6E">
              <w:rPr>
                <w:bCs/>
              </w:rPr>
              <w:t>-</w:t>
            </w:r>
          </w:p>
        </w:tc>
        <w:tc>
          <w:tcPr>
            <w:tcW w:w="1984"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33</w:t>
            </w:r>
          </w:p>
        </w:tc>
        <w:tc>
          <w:tcPr>
            <w:tcW w:w="1843" w:type="dxa"/>
            <w:tcBorders>
              <w:top w:val="single" w:sz="4" w:space="0" w:color="auto"/>
              <w:left w:val="nil"/>
              <w:bottom w:val="single" w:sz="4" w:space="0" w:color="auto"/>
              <w:right w:val="single" w:sz="4" w:space="0" w:color="auto"/>
            </w:tcBorders>
          </w:tcPr>
          <w:p w:rsidR="007B06BE" w:rsidRPr="009D5C6E" w:rsidRDefault="007B06BE" w:rsidP="007B06BE">
            <w:pPr>
              <w:widowControl w:val="0"/>
              <w:autoSpaceDE w:val="0"/>
              <w:autoSpaceDN w:val="0"/>
              <w:adjustRightInd w:val="0"/>
              <w:spacing w:before="220"/>
              <w:jc w:val="both"/>
              <w:rPr>
                <w:bCs/>
              </w:rPr>
            </w:pPr>
            <w:r w:rsidRPr="009D5C6E">
              <w:rPr>
                <w:bCs/>
              </w:rPr>
              <w:t>-</w:t>
            </w:r>
          </w:p>
        </w:tc>
      </w:tr>
    </w:tbl>
    <w:p w:rsidR="007B06BE" w:rsidRPr="009D5C6E" w:rsidRDefault="007B06BE" w:rsidP="007B06BE">
      <w:pPr>
        <w:widowControl w:val="0"/>
        <w:autoSpaceDE w:val="0"/>
        <w:autoSpaceDN w:val="0"/>
        <w:adjustRightInd w:val="0"/>
        <w:spacing w:before="220"/>
        <w:jc w:val="both"/>
        <w:rPr>
          <w:b/>
          <w:bCs/>
          <w:i/>
        </w:rPr>
      </w:pPr>
      <w:r w:rsidRPr="009D5C6E">
        <w:rPr>
          <w:bCs/>
          <w:i/>
        </w:rPr>
        <w:t xml:space="preserve">   </w:t>
      </w:r>
    </w:p>
    <w:p w:rsidR="007B06BE" w:rsidRPr="009D5C6E" w:rsidRDefault="007B06BE" w:rsidP="00B621C4">
      <w:pPr>
        <w:widowControl w:val="0"/>
        <w:autoSpaceDE w:val="0"/>
        <w:autoSpaceDN w:val="0"/>
        <w:adjustRightInd w:val="0"/>
        <w:spacing w:line="276" w:lineRule="auto"/>
        <w:jc w:val="both"/>
        <w:rPr>
          <w:bCs/>
        </w:rPr>
      </w:pPr>
      <w:r w:rsidRPr="009D5C6E">
        <w:rPr>
          <w:bCs/>
        </w:rPr>
        <w:t xml:space="preserve">          Средний балл на ЕГЭ в 2017 году вырос по русскому языку на 2 балла;  по обществознанию на 7 баллов. </w:t>
      </w:r>
      <w:r w:rsidR="00B621C4" w:rsidRPr="009D5C6E">
        <w:rPr>
          <w:bCs/>
        </w:rPr>
        <w:t xml:space="preserve"> </w:t>
      </w:r>
    </w:p>
    <w:p w:rsidR="007B06BE" w:rsidRPr="009D5C6E" w:rsidRDefault="007B06BE" w:rsidP="00B621C4">
      <w:pPr>
        <w:widowControl w:val="0"/>
        <w:autoSpaceDE w:val="0"/>
        <w:autoSpaceDN w:val="0"/>
        <w:adjustRightInd w:val="0"/>
        <w:spacing w:line="276" w:lineRule="auto"/>
        <w:jc w:val="both"/>
        <w:rPr>
          <w:bCs/>
        </w:rPr>
      </w:pPr>
      <w:r w:rsidRPr="009D5C6E">
        <w:rPr>
          <w:bCs/>
        </w:rPr>
        <w:t xml:space="preserve">          По результатам единого государственного экзамена  все 23 выпускника  получили аттестаты.  </w:t>
      </w:r>
    </w:p>
    <w:p w:rsidR="00B621C4" w:rsidRPr="009D5C6E" w:rsidRDefault="00B621C4" w:rsidP="00B621C4">
      <w:pPr>
        <w:widowControl w:val="0"/>
        <w:autoSpaceDE w:val="0"/>
        <w:autoSpaceDN w:val="0"/>
        <w:adjustRightInd w:val="0"/>
        <w:spacing w:before="220"/>
        <w:jc w:val="center"/>
        <w:rPr>
          <w:b/>
          <w:bCs/>
          <w:color w:val="234170" w:themeColor="text2" w:themeShade="BF"/>
        </w:rPr>
      </w:pPr>
      <w:r w:rsidRPr="009D5C6E">
        <w:rPr>
          <w:b/>
          <w:bCs/>
          <w:color w:val="234170" w:themeColor="text2" w:themeShade="BF"/>
        </w:rPr>
        <w:t>Результаты  государственной итоговой  аттестации  по образовательным программам основного общего образования (ОГЭ)</w:t>
      </w:r>
    </w:p>
    <w:p w:rsidR="00B621C4" w:rsidRPr="009D5C6E" w:rsidRDefault="00B621C4" w:rsidP="00B621C4">
      <w:pPr>
        <w:widowControl w:val="0"/>
        <w:autoSpaceDE w:val="0"/>
        <w:autoSpaceDN w:val="0"/>
        <w:adjustRightInd w:val="0"/>
        <w:spacing w:before="220"/>
        <w:jc w:val="center"/>
        <w:rPr>
          <w:b/>
          <w:bCs/>
          <w:color w:val="234170" w:themeColor="text2" w:themeShade="BF"/>
        </w:rPr>
      </w:pPr>
    </w:p>
    <w:p w:rsidR="00B621C4" w:rsidRPr="009D5C6E" w:rsidRDefault="00B621C4" w:rsidP="00B621C4">
      <w:pPr>
        <w:widowControl w:val="0"/>
        <w:autoSpaceDE w:val="0"/>
        <w:autoSpaceDN w:val="0"/>
        <w:adjustRightInd w:val="0"/>
        <w:spacing w:line="276" w:lineRule="auto"/>
        <w:jc w:val="both"/>
        <w:rPr>
          <w:bCs/>
        </w:rPr>
      </w:pPr>
      <w:r w:rsidRPr="009D5C6E">
        <w:rPr>
          <w:bCs/>
        </w:rPr>
        <w:t xml:space="preserve">         В 2016 – 2017  учебном  году в 9-х классах  обучалось 49 человек, были допущены к государственной итоговой аттестации 45 выпускников,   успешно прошли ГИА и  получили документ об образовании соответствующего образца 44 человека. Один учащийся выбыл в процессе прохождения ГИА. </w:t>
      </w:r>
    </w:p>
    <w:p w:rsidR="00B621C4" w:rsidRPr="009D5C6E" w:rsidRDefault="00B621C4" w:rsidP="00B621C4">
      <w:pPr>
        <w:widowControl w:val="0"/>
        <w:autoSpaceDE w:val="0"/>
        <w:autoSpaceDN w:val="0"/>
        <w:adjustRightInd w:val="0"/>
        <w:spacing w:before="220"/>
        <w:jc w:val="both"/>
        <w:rPr>
          <w:bCs/>
        </w:rPr>
      </w:pPr>
      <w:r w:rsidRPr="009D5C6E">
        <w:rPr>
          <w:bCs/>
        </w:rPr>
        <w:t xml:space="preserve">          Информация о результатах сдачи обязательных предметов представлена в таблице. </w:t>
      </w:r>
    </w:p>
    <w:p w:rsidR="00B621C4" w:rsidRPr="009D5C6E" w:rsidRDefault="00B621C4" w:rsidP="00B621C4">
      <w:pPr>
        <w:widowControl w:val="0"/>
        <w:autoSpaceDE w:val="0"/>
        <w:autoSpaceDN w:val="0"/>
        <w:adjustRightInd w:val="0"/>
        <w:spacing w:before="220"/>
        <w:jc w:val="both"/>
        <w:rPr>
          <w:b/>
          <w:bCs/>
          <w:color w:val="234170" w:themeColor="text2" w:themeShade="BF"/>
        </w:rPr>
      </w:pPr>
      <w:r w:rsidRPr="009D5C6E">
        <w:rPr>
          <w:b/>
          <w:bCs/>
          <w:i/>
        </w:rPr>
        <w:t xml:space="preserve"> </w:t>
      </w:r>
      <w:r w:rsidRPr="009D5C6E">
        <w:rPr>
          <w:bCs/>
          <w:i/>
        </w:rPr>
        <w:t xml:space="preserve">     </w:t>
      </w:r>
      <w:r w:rsidRPr="009D5C6E">
        <w:rPr>
          <w:b/>
          <w:bCs/>
        </w:rPr>
        <w:t xml:space="preserve">     </w:t>
      </w:r>
      <w:r w:rsidRPr="009D5C6E">
        <w:rPr>
          <w:b/>
          <w:bCs/>
          <w:color w:val="234170" w:themeColor="text2" w:themeShade="BF"/>
        </w:rPr>
        <w:t>Информация о результатах  ОГЭ по обязательным предметам</w:t>
      </w:r>
    </w:p>
    <w:p w:rsidR="00B621C4" w:rsidRPr="009D5C6E" w:rsidRDefault="00B621C4" w:rsidP="00B621C4">
      <w:pPr>
        <w:widowControl w:val="0"/>
        <w:autoSpaceDE w:val="0"/>
        <w:autoSpaceDN w:val="0"/>
        <w:adjustRightInd w:val="0"/>
        <w:spacing w:before="220"/>
        <w:jc w:val="both"/>
        <w:rPr>
          <w:bCs/>
          <w:color w:val="234170" w:themeColor="text2" w:themeShade="BF"/>
        </w:rPr>
      </w:pPr>
      <w:r w:rsidRPr="009D5C6E">
        <w:rPr>
          <w:b/>
          <w:bCs/>
          <w:i/>
          <w:color w:val="234170" w:themeColor="text2" w:themeShade="BF"/>
        </w:rPr>
        <w:t xml:space="preserve"> </w:t>
      </w:r>
      <w:r w:rsidRPr="009D5C6E">
        <w:rPr>
          <w:b/>
          <w:bCs/>
          <w:color w:val="234170" w:themeColor="text2" w:themeShade="BF"/>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1154"/>
        <w:gridCol w:w="694"/>
        <w:gridCol w:w="703"/>
        <w:gridCol w:w="667"/>
        <w:gridCol w:w="667"/>
        <w:gridCol w:w="1578"/>
        <w:gridCol w:w="1578"/>
        <w:gridCol w:w="1166"/>
      </w:tblGrid>
      <w:tr w:rsidR="00B621C4" w:rsidRPr="009D5C6E" w:rsidTr="00B621C4">
        <w:tc>
          <w:tcPr>
            <w:tcW w:w="1400" w:type="dxa"/>
            <w:vMerge w:val="restart"/>
          </w:tcPr>
          <w:p w:rsidR="00B621C4" w:rsidRPr="009D5C6E" w:rsidRDefault="00B621C4" w:rsidP="00B621C4">
            <w:pPr>
              <w:widowControl w:val="0"/>
              <w:autoSpaceDE w:val="0"/>
              <w:autoSpaceDN w:val="0"/>
              <w:adjustRightInd w:val="0"/>
              <w:spacing w:before="220"/>
              <w:jc w:val="both"/>
              <w:rPr>
                <w:b/>
                <w:bCs/>
              </w:rPr>
            </w:pPr>
            <w:r w:rsidRPr="009D5C6E">
              <w:rPr>
                <w:b/>
                <w:bCs/>
              </w:rPr>
              <w:t>Допущены</w:t>
            </w:r>
          </w:p>
          <w:p w:rsidR="00B621C4" w:rsidRPr="009D5C6E" w:rsidRDefault="00B621C4" w:rsidP="00B621C4">
            <w:pPr>
              <w:widowControl w:val="0"/>
              <w:autoSpaceDE w:val="0"/>
              <w:autoSpaceDN w:val="0"/>
              <w:adjustRightInd w:val="0"/>
              <w:spacing w:before="220"/>
              <w:jc w:val="both"/>
              <w:rPr>
                <w:b/>
                <w:bCs/>
              </w:rPr>
            </w:pPr>
            <w:r w:rsidRPr="009D5C6E">
              <w:rPr>
                <w:b/>
                <w:bCs/>
              </w:rPr>
              <w:t>к   ГИА</w:t>
            </w:r>
          </w:p>
        </w:tc>
        <w:tc>
          <w:tcPr>
            <w:tcW w:w="1154" w:type="dxa"/>
            <w:vMerge w:val="restart"/>
          </w:tcPr>
          <w:p w:rsidR="00B621C4" w:rsidRPr="009D5C6E" w:rsidRDefault="00B621C4" w:rsidP="00B621C4">
            <w:pPr>
              <w:widowControl w:val="0"/>
              <w:autoSpaceDE w:val="0"/>
              <w:autoSpaceDN w:val="0"/>
              <w:adjustRightInd w:val="0"/>
              <w:spacing w:before="220"/>
              <w:jc w:val="both"/>
              <w:rPr>
                <w:b/>
                <w:bCs/>
              </w:rPr>
            </w:pPr>
            <w:r w:rsidRPr="009D5C6E">
              <w:rPr>
                <w:b/>
                <w:bCs/>
              </w:rPr>
              <w:t>Сдавали в форме ОГЭ</w:t>
            </w:r>
          </w:p>
        </w:tc>
        <w:tc>
          <w:tcPr>
            <w:tcW w:w="3116" w:type="dxa"/>
            <w:gridSpan w:val="4"/>
          </w:tcPr>
          <w:p w:rsidR="00B621C4" w:rsidRPr="009D5C6E" w:rsidRDefault="00B621C4" w:rsidP="00B621C4">
            <w:pPr>
              <w:widowControl w:val="0"/>
              <w:autoSpaceDE w:val="0"/>
              <w:autoSpaceDN w:val="0"/>
              <w:adjustRightInd w:val="0"/>
              <w:spacing w:before="220"/>
              <w:jc w:val="both"/>
              <w:rPr>
                <w:b/>
                <w:bCs/>
              </w:rPr>
            </w:pPr>
            <w:r w:rsidRPr="009D5C6E">
              <w:rPr>
                <w:b/>
                <w:bCs/>
              </w:rPr>
              <w:t>Получили</w:t>
            </w:r>
          </w:p>
        </w:tc>
        <w:tc>
          <w:tcPr>
            <w:tcW w:w="1578" w:type="dxa"/>
            <w:vMerge w:val="restart"/>
          </w:tcPr>
          <w:p w:rsidR="00B621C4" w:rsidRPr="009D5C6E" w:rsidRDefault="00B621C4" w:rsidP="00B621C4">
            <w:pPr>
              <w:widowControl w:val="0"/>
              <w:autoSpaceDE w:val="0"/>
              <w:autoSpaceDN w:val="0"/>
              <w:adjustRightInd w:val="0"/>
              <w:spacing w:before="220"/>
              <w:jc w:val="both"/>
              <w:rPr>
                <w:b/>
                <w:bCs/>
              </w:rPr>
            </w:pPr>
            <w:r w:rsidRPr="009D5C6E">
              <w:rPr>
                <w:b/>
                <w:bCs/>
              </w:rPr>
              <w:t xml:space="preserve"> Уровень  выполнения (%)</w:t>
            </w:r>
          </w:p>
        </w:tc>
        <w:tc>
          <w:tcPr>
            <w:tcW w:w="1191" w:type="dxa"/>
            <w:vMerge w:val="restart"/>
          </w:tcPr>
          <w:p w:rsidR="00B621C4" w:rsidRPr="009D5C6E" w:rsidRDefault="00B621C4" w:rsidP="00B621C4">
            <w:pPr>
              <w:widowControl w:val="0"/>
              <w:autoSpaceDE w:val="0"/>
              <w:autoSpaceDN w:val="0"/>
              <w:adjustRightInd w:val="0"/>
              <w:spacing w:before="220"/>
              <w:jc w:val="both"/>
              <w:rPr>
                <w:b/>
                <w:bCs/>
              </w:rPr>
            </w:pPr>
            <w:r w:rsidRPr="009D5C6E">
              <w:rPr>
                <w:b/>
                <w:bCs/>
              </w:rPr>
              <w:t xml:space="preserve"> Качество выполнения (%)  </w:t>
            </w:r>
          </w:p>
        </w:tc>
        <w:tc>
          <w:tcPr>
            <w:tcW w:w="1166" w:type="dxa"/>
            <w:vMerge w:val="restart"/>
          </w:tcPr>
          <w:p w:rsidR="00B621C4" w:rsidRPr="009D5C6E" w:rsidRDefault="00B621C4" w:rsidP="00B621C4">
            <w:pPr>
              <w:widowControl w:val="0"/>
              <w:autoSpaceDE w:val="0"/>
              <w:autoSpaceDN w:val="0"/>
              <w:adjustRightInd w:val="0"/>
              <w:spacing w:before="220"/>
              <w:jc w:val="both"/>
              <w:rPr>
                <w:b/>
                <w:bCs/>
              </w:rPr>
            </w:pPr>
            <w:r w:rsidRPr="009D5C6E">
              <w:rPr>
                <w:b/>
                <w:bCs/>
              </w:rPr>
              <w:t>Средний балл</w:t>
            </w:r>
          </w:p>
        </w:tc>
      </w:tr>
      <w:tr w:rsidR="00B621C4" w:rsidRPr="009D5C6E" w:rsidTr="00B621C4">
        <w:tc>
          <w:tcPr>
            <w:tcW w:w="1400" w:type="dxa"/>
            <w:vMerge/>
          </w:tcPr>
          <w:p w:rsidR="00B621C4" w:rsidRPr="009D5C6E" w:rsidRDefault="00B621C4" w:rsidP="00B621C4">
            <w:pPr>
              <w:widowControl w:val="0"/>
              <w:autoSpaceDE w:val="0"/>
              <w:autoSpaceDN w:val="0"/>
              <w:adjustRightInd w:val="0"/>
              <w:spacing w:before="220"/>
              <w:jc w:val="both"/>
              <w:rPr>
                <w:b/>
                <w:bCs/>
              </w:rPr>
            </w:pPr>
          </w:p>
        </w:tc>
        <w:tc>
          <w:tcPr>
            <w:tcW w:w="1154" w:type="dxa"/>
            <w:vMerge/>
          </w:tcPr>
          <w:p w:rsidR="00B621C4" w:rsidRPr="009D5C6E" w:rsidRDefault="00B621C4" w:rsidP="00B621C4">
            <w:pPr>
              <w:widowControl w:val="0"/>
              <w:autoSpaceDE w:val="0"/>
              <w:autoSpaceDN w:val="0"/>
              <w:adjustRightInd w:val="0"/>
              <w:spacing w:before="220"/>
              <w:jc w:val="both"/>
              <w:rPr>
                <w:b/>
                <w:bCs/>
              </w:rPr>
            </w:pPr>
          </w:p>
        </w:tc>
        <w:tc>
          <w:tcPr>
            <w:tcW w:w="801" w:type="dxa"/>
          </w:tcPr>
          <w:p w:rsidR="00B621C4" w:rsidRPr="009D5C6E" w:rsidRDefault="00B621C4" w:rsidP="00B621C4">
            <w:pPr>
              <w:widowControl w:val="0"/>
              <w:autoSpaceDE w:val="0"/>
              <w:autoSpaceDN w:val="0"/>
              <w:adjustRightInd w:val="0"/>
              <w:spacing w:before="220"/>
              <w:jc w:val="both"/>
              <w:rPr>
                <w:b/>
                <w:bCs/>
              </w:rPr>
            </w:pPr>
            <w:r w:rsidRPr="009D5C6E">
              <w:rPr>
                <w:b/>
                <w:bCs/>
              </w:rPr>
              <w:t>«5»</w:t>
            </w:r>
          </w:p>
        </w:tc>
        <w:tc>
          <w:tcPr>
            <w:tcW w:w="817" w:type="dxa"/>
          </w:tcPr>
          <w:p w:rsidR="00B621C4" w:rsidRPr="009D5C6E" w:rsidRDefault="00B621C4" w:rsidP="00B621C4">
            <w:pPr>
              <w:widowControl w:val="0"/>
              <w:autoSpaceDE w:val="0"/>
              <w:autoSpaceDN w:val="0"/>
              <w:adjustRightInd w:val="0"/>
              <w:spacing w:before="220"/>
              <w:jc w:val="both"/>
              <w:rPr>
                <w:b/>
                <w:bCs/>
              </w:rPr>
            </w:pPr>
            <w:r w:rsidRPr="009D5C6E">
              <w:rPr>
                <w:b/>
                <w:bCs/>
              </w:rPr>
              <w:t>«4»</w:t>
            </w:r>
          </w:p>
        </w:tc>
        <w:tc>
          <w:tcPr>
            <w:tcW w:w="749" w:type="dxa"/>
          </w:tcPr>
          <w:p w:rsidR="00B621C4" w:rsidRPr="009D5C6E" w:rsidRDefault="00B621C4" w:rsidP="00B621C4">
            <w:pPr>
              <w:widowControl w:val="0"/>
              <w:autoSpaceDE w:val="0"/>
              <w:autoSpaceDN w:val="0"/>
              <w:adjustRightInd w:val="0"/>
              <w:spacing w:before="220"/>
              <w:jc w:val="both"/>
              <w:rPr>
                <w:b/>
                <w:bCs/>
              </w:rPr>
            </w:pPr>
            <w:r w:rsidRPr="009D5C6E">
              <w:rPr>
                <w:b/>
                <w:bCs/>
              </w:rPr>
              <w:t>«3»</w:t>
            </w:r>
          </w:p>
        </w:tc>
        <w:tc>
          <w:tcPr>
            <w:tcW w:w="749" w:type="dxa"/>
          </w:tcPr>
          <w:p w:rsidR="00B621C4" w:rsidRPr="009D5C6E" w:rsidRDefault="00B621C4" w:rsidP="00B621C4">
            <w:pPr>
              <w:widowControl w:val="0"/>
              <w:autoSpaceDE w:val="0"/>
              <w:autoSpaceDN w:val="0"/>
              <w:adjustRightInd w:val="0"/>
              <w:spacing w:before="220"/>
              <w:jc w:val="both"/>
              <w:rPr>
                <w:b/>
                <w:bCs/>
              </w:rPr>
            </w:pPr>
            <w:r w:rsidRPr="009D5C6E">
              <w:rPr>
                <w:b/>
                <w:bCs/>
              </w:rPr>
              <w:t>«2»</w:t>
            </w:r>
          </w:p>
        </w:tc>
        <w:tc>
          <w:tcPr>
            <w:tcW w:w="1578" w:type="dxa"/>
            <w:vMerge/>
          </w:tcPr>
          <w:p w:rsidR="00B621C4" w:rsidRPr="009D5C6E" w:rsidRDefault="00B621C4" w:rsidP="00B621C4">
            <w:pPr>
              <w:widowControl w:val="0"/>
              <w:autoSpaceDE w:val="0"/>
              <w:autoSpaceDN w:val="0"/>
              <w:adjustRightInd w:val="0"/>
              <w:spacing w:before="220"/>
              <w:jc w:val="both"/>
              <w:rPr>
                <w:b/>
                <w:bCs/>
              </w:rPr>
            </w:pPr>
          </w:p>
        </w:tc>
        <w:tc>
          <w:tcPr>
            <w:tcW w:w="1191" w:type="dxa"/>
            <w:vMerge/>
          </w:tcPr>
          <w:p w:rsidR="00B621C4" w:rsidRPr="009D5C6E" w:rsidRDefault="00B621C4" w:rsidP="00B621C4">
            <w:pPr>
              <w:widowControl w:val="0"/>
              <w:autoSpaceDE w:val="0"/>
              <w:autoSpaceDN w:val="0"/>
              <w:adjustRightInd w:val="0"/>
              <w:spacing w:before="220"/>
              <w:jc w:val="both"/>
              <w:rPr>
                <w:b/>
                <w:bCs/>
              </w:rPr>
            </w:pPr>
          </w:p>
        </w:tc>
        <w:tc>
          <w:tcPr>
            <w:tcW w:w="1166" w:type="dxa"/>
            <w:vMerge/>
          </w:tcPr>
          <w:p w:rsidR="00B621C4" w:rsidRPr="009D5C6E" w:rsidRDefault="00B621C4" w:rsidP="00B621C4">
            <w:pPr>
              <w:widowControl w:val="0"/>
              <w:autoSpaceDE w:val="0"/>
              <w:autoSpaceDN w:val="0"/>
              <w:adjustRightInd w:val="0"/>
              <w:spacing w:before="220"/>
              <w:jc w:val="both"/>
              <w:rPr>
                <w:b/>
                <w:bCs/>
              </w:rPr>
            </w:pPr>
          </w:p>
        </w:tc>
      </w:tr>
      <w:tr w:rsidR="00B621C4" w:rsidRPr="009D5C6E" w:rsidTr="00B621C4">
        <w:tc>
          <w:tcPr>
            <w:tcW w:w="8439" w:type="dxa"/>
            <w:gridSpan w:val="8"/>
          </w:tcPr>
          <w:p w:rsidR="00B621C4" w:rsidRPr="009D5C6E" w:rsidRDefault="00B621C4" w:rsidP="00B621C4">
            <w:pPr>
              <w:widowControl w:val="0"/>
              <w:autoSpaceDE w:val="0"/>
              <w:autoSpaceDN w:val="0"/>
              <w:adjustRightInd w:val="0"/>
              <w:spacing w:before="220"/>
              <w:jc w:val="both"/>
              <w:rPr>
                <w:b/>
                <w:bCs/>
              </w:rPr>
            </w:pPr>
            <w:r w:rsidRPr="009D5C6E">
              <w:rPr>
                <w:b/>
                <w:bCs/>
              </w:rPr>
              <w:t>Русский язык</w:t>
            </w:r>
          </w:p>
        </w:tc>
        <w:tc>
          <w:tcPr>
            <w:tcW w:w="1166" w:type="dxa"/>
          </w:tcPr>
          <w:p w:rsidR="00B621C4" w:rsidRPr="009D5C6E" w:rsidRDefault="00B621C4" w:rsidP="00B621C4">
            <w:pPr>
              <w:widowControl w:val="0"/>
              <w:autoSpaceDE w:val="0"/>
              <w:autoSpaceDN w:val="0"/>
              <w:adjustRightInd w:val="0"/>
              <w:spacing w:before="220"/>
              <w:jc w:val="both"/>
              <w:rPr>
                <w:b/>
                <w:bCs/>
              </w:rPr>
            </w:pPr>
          </w:p>
        </w:tc>
      </w:tr>
      <w:tr w:rsidR="00B621C4" w:rsidRPr="009D5C6E" w:rsidTr="00B621C4">
        <w:tc>
          <w:tcPr>
            <w:tcW w:w="1400"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45</w:t>
            </w:r>
          </w:p>
        </w:tc>
        <w:tc>
          <w:tcPr>
            <w:tcW w:w="1154"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44</w:t>
            </w:r>
          </w:p>
        </w:tc>
        <w:tc>
          <w:tcPr>
            <w:tcW w:w="801"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9</w:t>
            </w:r>
          </w:p>
        </w:tc>
        <w:tc>
          <w:tcPr>
            <w:tcW w:w="817"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22</w:t>
            </w:r>
          </w:p>
        </w:tc>
        <w:tc>
          <w:tcPr>
            <w:tcW w:w="749"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13</w:t>
            </w:r>
          </w:p>
        </w:tc>
        <w:tc>
          <w:tcPr>
            <w:tcW w:w="749"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0</w:t>
            </w:r>
          </w:p>
        </w:tc>
        <w:tc>
          <w:tcPr>
            <w:tcW w:w="1578"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100%</w:t>
            </w:r>
          </w:p>
        </w:tc>
        <w:tc>
          <w:tcPr>
            <w:tcW w:w="1191"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70%</w:t>
            </w:r>
          </w:p>
        </w:tc>
        <w:tc>
          <w:tcPr>
            <w:tcW w:w="1166"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4</w:t>
            </w:r>
          </w:p>
        </w:tc>
      </w:tr>
      <w:tr w:rsidR="00B621C4" w:rsidRPr="009D5C6E" w:rsidTr="00B621C4">
        <w:tc>
          <w:tcPr>
            <w:tcW w:w="9605" w:type="dxa"/>
            <w:gridSpan w:val="9"/>
          </w:tcPr>
          <w:p w:rsidR="00B621C4" w:rsidRPr="009D5C6E" w:rsidRDefault="00B621C4" w:rsidP="00B621C4">
            <w:pPr>
              <w:widowControl w:val="0"/>
              <w:autoSpaceDE w:val="0"/>
              <w:autoSpaceDN w:val="0"/>
              <w:adjustRightInd w:val="0"/>
              <w:spacing w:before="220"/>
              <w:jc w:val="both"/>
              <w:rPr>
                <w:b/>
                <w:bCs/>
              </w:rPr>
            </w:pPr>
            <w:r w:rsidRPr="009D5C6E">
              <w:rPr>
                <w:b/>
                <w:bCs/>
              </w:rPr>
              <w:lastRenderedPageBreak/>
              <w:t xml:space="preserve">                                                          Математика</w:t>
            </w:r>
          </w:p>
        </w:tc>
      </w:tr>
      <w:tr w:rsidR="00B621C4" w:rsidRPr="009D5C6E" w:rsidTr="00B621C4">
        <w:tc>
          <w:tcPr>
            <w:tcW w:w="1400"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45</w:t>
            </w:r>
          </w:p>
        </w:tc>
        <w:tc>
          <w:tcPr>
            <w:tcW w:w="1154"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43</w:t>
            </w:r>
          </w:p>
        </w:tc>
        <w:tc>
          <w:tcPr>
            <w:tcW w:w="801"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2</w:t>
            </w:r>
          </w:p>
        </w:tc>
        <w:tc>
          <w:tcPr>
            <w:tcW w:w="817"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20</w:t>
            </w:r>
          </w:p>
        </w:tc>
        <w:tc>
          <w:tcPr>
            <w:tcW w:w="749"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21</w:t>
            </w:r>
          </w:p>
        </w:tc>
        <w:tc>
          <w:tcPr>
            <w:tcW w:w="749"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w:t>
            </w:r>
          </w:p>
        </w:tc>
        <w:tc>
          <w:tcPr>
            <w:tcW w:w="1578"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100%</w:t>
            </w:r>
          </w:p>
        </w:tc>
        <w:tc>
          <w:tcPr>
            <w:tcW w:w="1191"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51%</w:t>
            </w:r>
          </w:p>
        </w:tc>
        <w:tc>
          <w:tcPr>
            <w:tcW w:w="1166" w:type="dxa"/>
          </w:tcPr>
          <w:p w:rsidR="00B621C4" w:rsidRPr="009D5C6E" w:rsidRDefault="00B621C4" w:rsidP="00B621C4">
            <w:pPr>
              <w:widowControl w:val="0"/>
              <w:autoSpaceDE w:val="0"/>
              <w:autoSpaceDN w:val="0"/>
              <w:adjustRightInd w:val="0"/>
              <w:spacing w:before="220"/>
              <w:jc w:val="both"/>
              <w:rPr>
                <w:b/>
                <w:bCs/>
              </w:rPr>
            </w:pPr>
            <w:r w:rsidRPr="009D5C6E">
              <w:rPr>
                <w:b/>
                <w:bCs/>
              </w:rPr>
              <w:t xml:space="preserve"> 3</w:t>
            </w:r>
          </w:p>
        </w:tc>
      </w:tr>
    </w:tbl>
    <w:p w:rsidR="00B621C4" w:rsidRPr="009D5C6E" w:rsidRDefault="00B621C4" w:rsidP="00B621C4">
      <w:pPr>
        <w:widowControl w:val="0"/>
        <w:autoSpaceDE w:val="0"/>
        <w:autoSpaceDN w:val="0"/>
        <w:adjustRightInd w:val="0"/>
        <w:spacing w:before="220"/>
        <w:jc w:val="both"/>
        <w:rPr>
          <w:b/>
          <w:bCs/>
        </w:rPr>
      </w:pPr>
      <w:r w:rsidRPr="009D5C6E">
        <w:rPr>
          <w:b/>
          <w:bCs/>
        </w:rPr>
        <w:t xml:space="preserve">      </w:t>
      </w:r>
    </w:p>
    <w:p w:rsidR="00B621C4" w:rsidRPr="009D5C6E" w:rsidRDefault="00B621C4" w:rsidP="00B621C4">
      <w:pPr>
        <w:widowControl w:val="0"/>
        <w:autoSpaceDE w:val="0"/>
        <w:autoSpaceDN w:val="0"/>
        <w:adjustRightInd w:val="0"/>
        <w:spacing w:line="276" w:lineRule="auto"/>
        <w:jc w:val="both"/>
        <w:rPr>
          <w:bCs/>
          <w:i/>
        </w:rPr>
      </w:pPr>
      <w:r w:rsidRPr="009D5C6E">
        <w:rPr>
          <w:bCs/>
        </w:rPr>
        <w:t xml:space="preserve">        В 2016-2017 учебном году кроме обязательных экзаменов  на государственной итоговой аттестации учащиеся  сдавали  2 предмета  по выбору. Информация представлена в таблице.  </w:t>
      </w:r>
    </w:p>
    <w:p w:rsidR="00B621C4" w:rsidRPr="009D5C6E" w:rsidRDefault="00B621C4" w:rsidP="009D5C6E">
      <w:pPr>
        <w:widowControl w:val="0"/>
        <w:autoSpaceDE w:val="0"/>
        <w:autoSpaceDN w:val="0"/>
        <w:adjustRightInd w:val="0"/>
        <w:spacing w:before="220"/>
        <w:jc w:val="center"/>
        <w:rPr>
          <w:b/>
          <w:bCs/>
          <w:color w:val="234170" w:themeColor="text2" w:themeShade="BF"/>
        </w:rPr>
      </w:pPr>
      <w:r w:rsidRPr="009D5C6E">
        <w:rPr>
          <w:b/>
          <w:bCs/>
          <w:color w:val="234170" w:themeColor="text2" w:themeShade="BF"/>
        </w:rPr>
        <w:t>Информация о результатах  ОГЭ по предметам по выбору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709"/>
        <w:gridCol w:w="567"/>
        <w:gridCol w:w="851"/>
        <w:gridCol w:w="708"/>
        <w:gridCol w:w="1702"/>
        <w:gridCol w:w="1701"/>
      </w:tblGrid>
      <w:tr w:rsidR="00B621C4" w:rsidRPr="009D5C6E" w:rsidTr="00B621C4">
        <w:tc>
          <w:tcPr>
            <w:tcW w:w="1985"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 xml:space="preserve">              Предметы</w:t>
            </w:r>
          </w:p>
        </w:tc>
        <w:tc>
          <w:tcPr>
            <w:tcW w:w="170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«2»</w:t>
            </w:r>
          </w:p>
        </w:tc>
        <w:tc>
          <w:tcPr>
            <w:tcW w:w="567"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«3»</w:t>
            </w:r>
          </w:p>
        </w:tc>
        <w:tc>
          <w:tcPr>
            <w:tcW w:w="85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«4»</w:t>
            </w:r>
          </w:p>
        </w:tc>
        <w:tc>
          <w:tcPr>
            <w:tcW w:w="708"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«5»</w:t>
            </w:r>
          </w:p>
        </w:tc>
        <w:tc>
          <w:tcPr>
            <w:tcW w:w="1702"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Уровень  выполнения (%)</w:t>
            </w:r>
          </w:p>
        </w:tc>
        <w:tc>
          <w:tcPr>
            <w:tcW w:w="170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rPr>
            </w:pPr>
            <w:r w:rsidRPr="009D5C6E">
              <w:rPr>
                <w:b/>
                <w:bCs/>
              </w:rPr>
              <w:t>Качество выполнения (%)</w:t>
            </w:r>
          </w:p>
        </w:tc>
      </w:tr>
      <w:tr w:rsidR="00B621C4" w:rsidRPr="009D5C6E" w:rsidTr="00B621C4">
        <w:tc>
          <w:tcPr>
            <w:tcW w:w="1985"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Обществознание</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20</w:t>
            </w:r>
          </w:p>
        </w:tc>
        <w:tc>
          <w:tcPr>
            <w:tcW w:w="709"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567"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15</w:t>
            </w:r>
          </w:p>
        </w:tc>
        <w:tc>
          <w:tcPr>
            <w:tcW w:w="85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5</w:t>
            </w:r>
          </w:p>
        </w:tc>
        <w:tc>
          <w:tcPr>
            <w:tcW w:w="708"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1702"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100%</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25%</w:t>
            </w:r>
          </w:p>
        </w:tc>
      </w:tr>
      <w:tr w:rsidR="00B621C4" w:rsidRPr="009D5C6E" w:rsidTr="00B621C4">
        <w:tc>
          <w:tcPr>
            <w:tcW w:w="1985"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Информатика и     ИКТ</w:t>
            </w:r>
          </w:p>
        </w:tc>
        <w:tc>
          <w:tcPr>
            <w:tcW w:w="170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18</w:t>
            </w:r>
          </w:p>
        </w:tc>
        <w:tc>
          <w:tcPr>
            <w:tcW w:w="709"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567"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3</w:t>
            </w:r>
          </w:p>
        </w:tc>
        <w:tc>
          <w:tcPr>
            <w:tcW w:w="85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11</w:t>
            </w:r>
          </w:p>
        </w:tc>
        <w:tc>
          <w:tcPr>
            <w:tcW w:w="708"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1702"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100% </w:t>
            </w:r>
          </w:p>
        </w:tc>
        <w:tc>
          <w:tcPr>
            <w:tcW w:w="170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61% </w:t>
            </w:r>
          </w:p>
        </w:tc>
      </w:tr>
      <w:tr w:rsidR="00B621C4" w:rsidRPr="009D5C6E" w:rsidTr="00B621C4">
        <w:tc>
          <w:tcPr>
            <w:tcW w:w="1985"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Химия</w:t>
            </w:r>
          </w:p>
        </w:tc>
        <w:tc>
          <w:tcPr>
            <w:tcW w:w="170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5</w:t>
            </w:r>
          </w:p>
        </w:tc>
        <w:tc>
          <w:tcPr>
            <w:tcW w:w="709"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1</w:t>
            </w:r>
          </w:p>
        </w:tc>
        <w:tc>
          <w:tcPr>
            <w:tcW w:w="708"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2</w:t>
            </w:r>
          </w:p>
        </w:tc>
        <w:tc>
          <w:tcPr>
            <w:tcW w:w="1702"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100%</w:t>
            </w:r>
          </w:p>
        </w:tc>
        <w:tc>
          <w:tcPr>
            <w:tcW w:w="1701" w:type="dxa"/>
            <w:tcBorders>
              <w:top w:val="single" w:sz="4" w:space="0" w:color="auto"/>
              <w:left w:val="single" w:sz="4" w:space="0" w:color="auto"/>
              <w:bottom w:val="single" w:sz="4" w:space="0" w:color="auto"/>
              <w:right w:val="single" w:sz="4" w:space="0" w:color="auto"/>
            </w:tcBorders>
            <w:hideMark/>
          </w:tcPr>
          <w:p w:rsidR="00B621C4" w:rsidRPr="009D5C6E" w:rsidRDefault="00B621C4" w:rsidP="00B621C4">
            <w:pPr>
              <w:widowControl w:val="0"/>
              <w:autoSpaceDE w:val="0"/>
              <w:autoSpaceDN w:val="0"/>
              <w:adjustRightInd w:val="0"/>
              <w:spacing w:line="276" w:lineRule="auto"/>
              <w:jc w:val="both"/>
              <w:rPr>
                <w:b/>
                <w:bCs/>
                <w:i/>
              </w:rPr>
            </w:pPr>
            <w:r w:rsidRPr="009D5C6E">
              <w:rPr>
                <w:bCs/>
              </w:rPr>
              <w:t xml:space="preserve">60% </w:t>
            </w:r>
          </w:p>
        </w:tc>
      </w:tr>
      <w:tr w:rsidR="00B621C4" w:rsidRPr="009D5C6E" w:rsidTr="00B621C4">
        <w:tc>
          <w:tcPr>
            <w:tcW w:w="1985"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Биология</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21</w:t>
            </w:r>
          </w:p>
        </w:tc>
        <w:tc>
          <w:tcPr>
            <w:tcW w:w="709"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567"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19</w:t>
            </w:r>
          </w:p>
        </w:tc>
        <w:tc>
          <w:tcPr>
            <w:tcW w:w="85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2</w:t>
            </w:r>
          </w:p>
        </w:tc>
        <w:tc>
          <w:tcPr>
            <w:tcW w:w="708"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1702"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100%</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10%</w:t>
            </w:r>
          </w:p>
        </w:tc>
      </w:tr>
      <w:tr w:rsidR="00B621C4" w:rsidRPr="009D5C6E" w:rsidTr="00B621C4">
        <w:tc>
          <w:tcPr>
            <w:tcW w:w="1985"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География</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16</w:t>
            </w:r>
          </w:p>
        </w:tc>
        <w:tc>
          <w:tcPr>
            <w:tcW w:w="709"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w:t>
            </w:r>
          </w:p>
        </w:tc>
        <w:tc>
          <w:tcPr>
            <w:tcW w:w="567"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8</w:t>
            </w:r>
          </w:p>
        </w:tc>
        <w:tc>
          <w:tcPr>
            <w:tcW w:w="85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6</w:t>
            </w:r>
          </w:p>
        </w:tc>
        <w:tc>
          <w:tcPr>
            <w:tcW w:w="708"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2</w:t>
            </w:r>
          </w:p>
        </w:tc>
        <w:tc>
          <w:tcPr>
            <w:tcW w:w="1702"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100%</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50%</w:t>
            </w:r>
          </w:p>
        </w:tc>
      </w:tr>
      <w:tr w:rsidR="00B621C4" w:rsidRPr="009D5C6E" w:rsidTr="00B621C4">
        <w:tc>
          <w:tcPr>
            <w:tcW w:w="1985"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 xml:space="preserve">  Физика</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6</w:t>
            </w:r>
          </w:p>
        </w:tc>
        <w:tc>
          <w:tcPr>
            <w:tcW w:w="709"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
                <w:bCs/>
                <w:i/>
              </w:rPr>
            </w:pPr>
            <w:r w:rsidRPr="009D5C6E">
              <w:rPr>
                <w:b/>
                <w:bCs/>
                <w:i/>
              </w:rPr>
              <w:t>-</w:t>
            </w:r>
          </w:p>
        </w:tc>
        <w:tc>
          <w:tcPr>
            <w:tcW w:w="567"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3</w:t>
            </w:r>
          </w:p>
        </w:tc>
        <w:tc>
          <w:tcPr>
            <w:tcW w:w="85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2</w:t>
            </w:r>
          </w:p>
        </w:tc>
        <w:tc>
          <w:tcPr>
            <w:tcW w:w="708"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w:t>
            </w:r>
          </w:p>
        </w:tc>
        <w:tc>
          <w:tcPr>
            <w:tcW w:w="1702"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100%</w:t>
            </w:r>
          </w:p>
        </w:tc>
        <w:tc>
          <w:tcPr>
            <w:tcW w:w="1701" w:type="dxa"/>
            <w:tcBorders>
              <w:top w:val="single" w:sz="4" w:space="0" w:color="auto"/>
              <w:left w:val="single" w:sz="4" w:space="0" w:color="auto"/>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Cs/>
              </w:rPr>
            </w:pPr>
            <w:r w:rsidRPr="009D5C6E">
              <w:rPr>
                <w:bCs/>
              </w:rPr>
              <w:t>50%</w:t>
            </w:r>
          </w:p>
        </w:tc>
      </w:tr>
    </w:tbl>
    <w:p w:rsidR="00B621C4" w:rsidRPr="009D5C6E" w:rsidRDefault="00B621C4" w:rsidP="00B621C4">
      <w:pPr>
        <w:widowControl w:val="0"/>
        <w:autoSpaceDE w:val="0"/>
        <w:autoSpaceDN w:val="0"/>
        <w:adjustRightInd w:val="0"/>
        <w:spacing w:line="276" w:lineRule="auto"/>
        <w:jc w:val="both"/>
        <w:rPr>
          <w:bCs/>
        </w:rPr>
      </w:pPr>
      <w:r w:rsidRPr="009D5C6E">
        <w:rPr>
          <w:bCs/>
        </w:rPr>
        <w:t xml:space="preserve">          </w:t>
      </w:r>
    </w:p>
    <w:p w:rsidR="007B06BE" w:rsidRPr="009D5C6E" w:rsidRDefault="00B621C4" w:rsidP="00B621C4">
      <w:pPr>
        <w:widowControl w:val="0"/>
        <w:autoSpaceDE w:val="0"/>
        <w:autoSpaceDN w:val="0"/>
        <w:adjustRightInd w:val="0"/>
        <w:spacing w:line="276" w:lineRule="auto"/>
        <w:jc w:val="both"/>
        <w:rPr>
          <w:bCs/>
        </w:rPr>
      </w:pPr>
      <w:r w:rsidRPr="009D5C6E">
        <w:rPr>
          <w:bCs/>
        </w:rPr>
        <w:t xml:space="preserve">         Наиболее высокие результаты учащиеся продемонстрировали по информати</w:t>
      </w:r>
      <w:r w:rsidR="00191960">
        <w:rPr>
          <w:bCs/>
        </w:rPr>
        <w:t>ке и ИКТ (учитель Бочек А.И.</w:t>
      </w:r>
      <w:r w:rsidRPr="009D5C6E">
        <w:rPr>
          <w:bCs/>
        </w:rPr>
        <w:t>), физике (учитель Сергеева Т.В.), химии (учитель Корсакова Л.С.), географии (учитель Бокова О.И.). Средняя отметка по информатике и ИКТ, химии, географии  составила 4 балла.  Одна учащаяся Будникова Дарья получили максимальное количество баллов по  русскому языку (39 баллов) (учитель  Шабанова Н.В.).</w:t>
      </w:r>
    </w:p>
    <w:p w:rsidR="00B621C4" w:rsidRPr="009D5C6E" w:rsidRDefault="007B06BE" w:rsidP="00B621C4">
      <w:pPr>
        <w:widowControl w:val="0"/>
        <w:autoSpaceDE w:val="0"/>
        <w:autoSpaceDN w:val="0"/>
        <w:adjustRightInd w:val="0"/>
        <w:spacing w:line="276" w:lineRule="auto"/>
        <w:jc w:val="both"/>
      </w:pPr>
      <w:r w:rsidRPr="009D5C6E">
        <w:rPr>
          <w:bCs/>
        </w:rPr>
        <w:t xml:space="preserve"> </w:t>
      </w:r>
      <w:r w:rsidRPr="009D5C6E">
        <w:t xml:space="preserve">   </w:t>
      </w:r>
      <w:r w:rsidR="00B621C4" w:rsidRPr="009D5C6E">
        <w:t xml:space="preserve">  По результатам государственной итоговой аттестации  получили документ об образовании    23 выпускника 11 класса (100%) и   44 выпускника  9-х классов (100%).</w:t>
      </w:r>
    </w:p>
    <w:p w:rsidR="00B621C4" w:rsidRPr="009D5C6E" w:rsidRDefault="00B621C4" w:rsidP="00B621C4">
      <w:pPr>
        <w:widowControl w:val="0"/>
        <w:autoSpaceDE w:val="0"/>
        <w:autoSpaceDN w:val="0"/>
        <w:adjustRightInd w:val="0"/>
        <w:spacing w:line="276" w:lineRule="auto"/>
        <w:jc w:val="both"/>
      </w:pPr>
      <w:r w:rsidRPr="009D5C6E">
        <w:t xml:space="preserve">      </w:t>
      </w:r>
    </w:p>
    <w:p w:rsidR="00860428" w:rsidRPr="009D5C6E" w:rsidRDefault="007B06BE" w:rsidP="00B621C4">
      <w:pPr>
        <w:widowControl w:val="0"/>
        <w:autoSpaceDE w:val="0"/>
        <w:autoSpaceDN w:val="0"/>
        <w:adjustRightInd w:val="0"/>
        <w:spacing w:line="276" w:lineRule="auto"/>
        <w:jc w:val="center"/>
        <w:rPr>
          <w:b/>
          <w:bCs/>
          <w:iCs/>
          <w:color w:val="234170" w:themeColor="text2" w:themeShade="BF"/>
        </w:rPr>
      </w:pPr>
      <w:r w:rsidRPr="009D5C6E">
        <w:rPr>
          <w:b/>
          <w:color w:val="234170" w:themeColor="text2" w:themeShade="BF"/>
        </w:rPr>
        <w:t>12.</w:t>
      </w:r>
      <w:r w:rsidR="009C6868" w:rsidRPr="009D5C6E">
        <w:rPr>
          <w:b/>
          <w:color w:val="234170" w:themeColor="text2" w:themeShade="BF"/>
        </w:rPr>
        <w:t xml:space="preserve"> </w:t>
      </w:r>
      <w:r w:rsidR="005C790F" w:rsidRPr="009D5C6E">
        <w:rPr>
          <w:b/>
          <w:bCs/>
          <w:iCs/>
          <w:color w:val="234170" w:themeColor="text2" w:themeShade="BF"/>
        </w:rPr>
        <w:t>Результаты успеваемости уча</w:t>
      </w:r>
      <w:r w:rsidR="00C4095A" w:rsidRPr="009D5C6E">
        <w:rPr>
          <w:b/>
          <w:bCs/>
          <w:iCs/>
          <w:color w:val="234170" w:themeColor="text2" w:themeShade="BF"/>
        </w:rPr>
        <w:t>щихся 2-8, 10 классов</w:t>
      </w:r>
    </w:p>
    <w:p w:rsidR="00B621C4" w:rsidRPr="009D5C6E" w:rsidRDefault="00B621C4" w:rsidP="00B621C4">
      <w:pPr>
        <w:widowControl w:val="0"/>
        <w:autoSpaceDE w:val="0"/>
        <w:autoSpaceDN w:val="0"/>
        <w:adjustRightInd w:val="0"/>
        <w:spacing w:line="276" w:lineRule="auto"/>
        <w:jc w:val="center"/>
        <w:rPr>
          <w:b/>
          <w:bCs/>
          <w:iCs/>
          <w:color w:val="234170" w:themeColor="text2" w:themeShade="BF"/>
        </w:rPr>
      </w:pPr>
    </w:p>
    <w:p w:rsidR="00B621C4" w:rsidRPr="009D5C6E" w:rsidRDefault="00B621C4" w:rsidP="00165426">
      <w:pPr>
        <w:widowControl w:val="0"/>
        <w:autoSpaceDE w:val="0"/>
        <w:autoSpaceDN w:val="0"/>
        <w:adjustRightInd w:val="0"/>
        <w:spacing w:line="276" w:lineRule="auto"/>
        <w:jc w:val="both"/>
        <w:rPr>
          <w:bCs/>
          <w:iCs/>
        </w:rPr>
      </w:pPr>
      <w:r w:rsidRPr="009D5C6E">
        <w:rPr>
          <w:b/>
          <w:bCs/>
          <w:iCs/>
          <w:color w:val="234170" w:themeColor="text2" w:themeShade="BF"/>
        </w:rPr>
        <w:t xml:space="preserve">        </w:t>
      </w:r>
      <w:r w:rsidRPr="009D5C6E">
        <w:rPr>
          <w:bCs/>
          <w:iCs/>
        </w:rPr>
        <w:t xml:space="preserve">В 2016-2017 учебном году  в школе было 35  классов, в которых обучалось  874 человека. Закончили  образовательное учреждение на «отлично» 29 человек, закончили  на «хорошо» и «отлично»  273  человека.  </w:t>
      </w:r>
      <w:r w:rsidR="00165426" w:rsidRPr="009D5C6E">
        <w:rPr>
          <w:bCs/>
          <w:iCs/>
        </w:rPr>
        <w:t xml:space="preserve">Итоги успеваемости    представлены в таблицах.  </w:t>
      </w:r>
    </w:p>
    <w:p w:rsidR="00B621C4" w:rsidRPr="009D5C6E" w:rsidRDefault="00B621C4" w:rsidP="00165426">
      <w:pPr>
        <w:widowControl w:val="0"/>
        <w:autoSpaceDE w:val="0"/>
        <w:autoSpaceDN w:val="0"/>
        <w:adjustRightInd w:val="0"/>
        <w:spacing w:line="276" w:lineRule="auto"/>
        <w:jc w:val="both"/>
        <w:rPr>
          <w:b/>
          <w:bCs/>
          <w:iCs/>
          <w:color w:val="234170" w:themeColor="text2" w:themeShade="BF"/>
        </w:rPr>
      </w:pPr>
    </w:p>
    <w:p w:rsidR="00B621C4" w:rsidRPr="009D5C6E" w:rsidRDefault="00F45BF8" w:rsidP="00B621C4">
      <w:pPr>
        <w:widowControl w:val="0"/>
        <w:autoSpaceDE w:val="0"/>
        <w:autoSpaceDN w:val="0"/>
        <w:adjustRightInd w:val="0"/>
        <w:spacing w:line="276" w:lineRule="auto"/>
        <w:jc w:val="both"/>
        <w:rPr>
          <w:b/>
          <w:bCs/>
          <w:iCs/>
          <w:color w:val="234170" w:themeColor="text2" w:themeShade="BF"/>
        </w:rPr>
      </w:pPr>
      <w:r w:rsidRPr="009D5C6E">
        <w:rPr>
          <w:bCs/>
          <w:iCs/>
          <w:color w:val="2B3949" w:themeColor="background2" w:themeShade="40"/>
        </w:rPr>
        <w:t xml:space="preserve">         </w:t>
      </w:r>
      <w:r w:rsidR="00B621C4" w:rsidRPr="009D5C6E">
        <w:rPr>
          <w:bCs/>
          <w:i/>
          <w:iCs/>
          <w:color w:val="2B3949" w:themeColor="background2" w:themeShade="40"/>
        </w:rPr>
        <w:t xml:space="preserve">            </w:t>
      </w:r>
      <w:r w:rsidR="00B621C4" w:rsidRPr="009D5C6E">
        <w:rPr>
          <w:b/>
          <w:bCs/>
          <w:i/>
          <w:iCs/>
          <w:color w:val="234170" w:themeColor="text2" w:themeShade="BF"/>
        </w:rPr>
        <w:t xml:space="preserve"> </w:t>
      </w:r>
      <w:r w:rsidR="00B621C4" w:rsidRPr="009D5C6E">
        <w:rPr>
          <w:b/>
          <w:bCs/>
          <w:iCs/>
          <w:color w:val="234170" w:themeColor="text2" w:themeShade="BF"/>
        </w:rPr>
        <w:t>Итоги успеваемости за 2016 - 2017 учебный год</w:t>
      </w:r>
    </w:p>
    <w:p w:rsidR="00165426" w:rsidRPr="009D5C6E" w:rsidRDefault="00165426" w:rsidP="00B621C4">
      <w:pPr>
        <w:widowControl w:val="0"/>
        <w:autoSpaceDE w:val="0"/>
        <w:autoSpaceDN w:val="0"/>
        <w:adjustRightInd w:val="0"/>
        <w:spacing w:line="276" w:lineRule="auto"/>
        <w:jc w:val="both"/>
        <w:rPr>
          <w:b/>
          <w:bCs/>
          <w:iCs/>
          <w:color w:val="2B3949" w:themeColor="background2" w:themeShade="4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804"/>
        <w:gridCol w:w="851"/>
        <w:gridCol w:w="2126"/>
        <w:gridCol w:w="1287"/>
        <w:gridCol w:w="1417"/>
        <w:gridCol w:w="1358"/>
      </w:tblGrid>
      <w:tr w:rsidR="00B621C4" w:rsidRPr="009D5C6E" w:rsidTr="00B621C4">
        <w:trPr>
          <w:trHeight w:val="1512"/>
        </w:trPr>
        <w:tc>
          <w:tcPr>
            <w:tcW w:w="1046" w:type="dxa"/>
            <w:vMerge w:val="restart"/>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 xml:space="preserve">   Классы</w:t>
            </w:r>
          </w:p>
        </w:tc>
        <w:tc>
          <w:tcPr>
            <w:tcW w:w="1804" w:type="dxa"/>
            <w:vMerge w:val="restart"/>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Всего учащихся</w:t>
            </w:r>
          </w:p>
        </w:tc>
        <w:tc>
          <w:tcPr>
            <w:tcW w:w="2977" w:type="dxa"/>
            <w:gridSpan w:val="2"/>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Успевают (чел.)</w:t>
            </w:r>
          </w:p>
        </w:tc>
        <w:tc>
          <w:tcPr>
            <w:tcW w:w="1287" w:type="dxa"/>
            <w:vMerge w:val="restart"/>
            <w:textDirection w:val="btLr"/>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Всего успевают</w:t>
            </w:r>
          </w:p>
        </w:tc>
        <w:tc>
          <w:tcPr>
            <w:tcW w:w="1417" w:type="dxa"/>
            <w:vMerge w:val="restart"/>
            <w:textDirection w:val="btLr"/>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Уровень обученности%</w:t>
            </w:r>
          </w:p>
        </w:tc>
        <w:tc>
          <w:tcPr>
            <w:tcW w:w="1358" w:type="dxa"/>
            <w:vMerge w:val="restart"/>
            <w:textDirection w:val="btLr"/>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Качество обученности %</w:t>
            </w:r>
          </w:p>
        </w:tc>
      </w:tr>
      <w:tr w:rsidR="00B621C4" w:rsidRPr="009D5C6E" w:rsidTr="00B621C4">
        <w:trPr>
          <w:trHeight w:val="924"/>
        </w:trPr>
        <w:tc>
          <w:tcPr>
            <w:tcW w:w="1046"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804"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851" w:type="dxa"/>
            <w:vMerge w:val="restart"/>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5</w:t>
            </w:r>
          </w:p>
        </w:tc>
        <w:tc>
          <w:tcPr>
            <w:tcW w:w="2126" w:type="dxa"/>
            <w:vMerge w:val="restart"/>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4,5</w:t>
            </w:r>
          </w:p>
        </w:tc>
        <w:tc>
          <w:tcPr>
            <w:tcW w:w="1287"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417"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358"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r>
      <w:tr w:rsidR="00B621C4" w:rsidRPr="009D5C6E" w:rsidTr="00B621C4">
        <w:trPr>
          <w:trHeight w:val="570"/>
        </w:trPr>
        <w:tc>
          <w:tcPr>
            <w:tcW w:w="1046"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804"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851"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2126"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287"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417"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358" w:type="dxa"/>
            <w:vMerge/>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98</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56</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97</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99%</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62%</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82</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6</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38</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80</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97%</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54%</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102</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47</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99</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97%</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50%</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2-4</w:t>
            </w:r>
          </w:p>
        </w:tc>
        <w:tc>
          <w:tcPr>
            <w:tcW w:w="1804"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282</w:t>
            </w:r>
          </w:p>
        </w:tc>
        <w:tc>
          <w:tcPr>
            <w:tcW w:w="851"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15</w:t>
            </w:r>
          </w:p>
        </w:tc>
        <w:tc>
          <w:tcPr>
            <w:tcW w:w="212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141</w:t>
            </w:r>
          </w:p>
        </w:tc>
        <w:tc>
          <w:tcPr>
            <w:tcW w:w="128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276</w:t>
            </w:r>
          </w:p>
        </w:tc>
        <w:tc>
          <w:tcPr>
            <w:tcW w:w="141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98%</w:t>
            </w:r>
          </w:p>
        </w:tc>
        <w:tc>
          <w:tcPr>
            <w:tcW w:w="1358"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55%</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101</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6</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41</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 xml:space="preserve"> 100</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99,7%</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47%</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6</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84</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15</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 xml:space="preserve"> 82</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97%</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21%</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7</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81</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13</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 xml:space="preserve"> 77</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95%</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19%</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8</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119</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28</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 xml:space="preserve"> 112</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94%</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25%</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49</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4</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 xml:space="preserve"> 45</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92%</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16%</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5-9</w:t>
            </w:r>
          </w:p>
        </w:tc>
        <w:tc>
          <w:tcPr>
            <w:tcW w:w="1804"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434</w:t>
            </w:r>
          </w:p>
        </w:tc>
        <w:tc>
          <w:tcPr>
            <w:tcW w:w="851"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13</w:t>
            </w:r>
          </w:p>
        </w:tc>
        <w:tc>
          <w:tcPr>
            <w:tcW w:w="212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101</w:t>
            </w:r>
          </w:p>
        </w:tc>
        <w:tc>
          <w:tcPr>
            <w:tcW w:w="128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416</w:t>
            </w:r>
          </w:p>
        </w:tc>
        <w:tc>
          <w:tcPr>
            <w:tcW w:w="141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96%</w:t>
            </w:r>
          </w:p>
        </w:tc>
        <w:tc>
          <w:tcPr>
            <w:tcW w:w="1358"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26%</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34</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23</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33</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97%</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71%</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11</w:t>
            </w:r>
          </w:p>
        </w:tc>
        <w:tc>
          <w:tcPr>
            <w:tcW w:w="1804"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23</w:t>
            </w:r>
          </w:p>
        </w:tc>
        <w:tc>
          <w:tcPr>
            <w:tcW w:w="851"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w:t>
            </w:r>
          </w:p>
        </w:tc>
        <w:tc>
          <w:tcPr>
            <w:tcW w:w="2126"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8</w:t>
            </w:r>
          </w:p>
        </w:tc>
        <w:tc>
          <w:tcPr>
            <w:tcW w:w="128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23</w:t>
            </w:r>
          </w:p>
        </w:tc>
        <w:tc>
          <w:tcPr>
            <w:tcW w:w="1417"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w:t>
            </w:r>
          </w:p>
        </w:tc>
        <w:tc>
          <w:tcPr>
            <w:tcW w:w="1358" w:type="dxa"/>
            <w:hideMark/>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35%</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10-11</w:t>
            </w:r>
          </w:p>
        </w:tc>
        <w:tc>
          <w:tcPr>
            <w:tcW w:w="1804"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57</w:t>
            </w:r>
          </w:p>
        </w:tc>
        <w:tc>
          <w:tcPr>
            <w:tcW w:w="851"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w:t>
            </w:r>
          </w:p>
        </w:tc>
        <w:tc>
          <w:tcPr>
            <w:tcW w:w="212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31</w:t>
            </w:r>
          </w:p>
        </w:tc>
        <w:tc>
          <w:tcPr>
            <w:tcW w:w="128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56</w:t>
            </w:r>
          </w:p>
        </w:tc>
        <w:tc>
          <w:tcPr>
            <w:tcW w:w="141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99%</w:t>
            </w:r>
          </w:p>
        </w:tc>
        <w:tc>
          <w:tcPr>
            <w:tcW w:w="1358"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53%</w:t>
            </w:r>
          </w:p>
        </w:tc>
      </w:tr>
      <w:tr w:rsidR="00B621C4" w:rsidRPr="009D5C6E" w:rsidTr="00B621C4">
        <w:trPr>
          <w:trHeight w:val="372"/>
        </w:trPr>
        <w:tc>
          <w:tcPr>
            <w:tcW w:w="104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2-11</w:t>
            </w:r>
          </w:p>
        </w:tc>
        <w:tc>
          <w:tcPr>
            <w:tcW w:w="1804"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773</w:t>
            </w:r>
          </w:p>
        </w:tc>
        <w:tc>
          <w:tcPr>
            <w:tcW w:w="851"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29</w:t>
            </w:r>
          </w:p>
        </w:tc>
        <w:tc>
          <w:tcPr>
            <w:tcW w:w="2126"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273</w:t>
            </w:r>
          </w:p>
        </w:tc>
        <w:tc>
          <w:tcPr>
            <w:tcW w:w="128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748</w:t>
            </w:r>
          </w:p>
        </w:tc>
        <w:tc>
          <w:tcPr>
            <w:tcW w:w="1417"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98%</w:t>
            </w:r>
          </w:p>
        </w:tc>
        <w:tc>
          <w:tcPr>
            <w:tcW w:w="1358" w:type="dxa"/>
            <w:hideMark/>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45%</w:t>
            </w:r>
          </w:p>
        </w:tc>
      </w:tr>
    </w:tbl>
    <w:p w:rsidR="00B621C4" w:rsidRPr="009D5C6E" w:rsidRDefault="00B621C4" w:rsidP="00B621C4">
      <w:pPr>
        <w:widowControl w:val="0"/>
        <w:autoSpaceDE w:val="0"/>
        <w:autoSpaceDN w:val="0"/>
        <w:adjustRightInd w:val="0"/>
        <w:spacing w:line="276" w:lineRule="auto"/>
        <w:jc w:val="both"/>
        <w:rPr>
          <w:b/>
          <w:bCs/>
          <w:i/>
          <w:iCs/>
          <w:color w:val="2B3949" w:themeColor="background2" w:themeShade="40"/>
        </w:rPr>
      </w:pPr>
    </w:p>
    <w:p w:rsidR="00B621C4" w:rsidRPr="009D5C6E" w:rsidRDefault="00B621C4" w:rsidP="00B621C4">
      <w:pPr>
        <w:widowControl w:val="0"/>
        <w:autoSpaceDE w:val="0"/>
        <w:autoSpaceDN w:val="0"/>
        <w:adjustRightInd w:val="0"/>
        <w:spacing w:line="276" w:lineRule="auto"/>
        <w:jc w:val="center"/>
        <w:rPr>
          <w:b/>
          <w:bCs/>
          <w:iCs/>
          <w:color w:val="2B3949" w:themeColor="background2" w:themeShade="40"/>
        </w:rPr>
      </w:pPr>
      <w:r w:rsidRPr="009D5C6E">
        <w:rPr>
          <w:b/>
          <w:bCs/>
          <w:iCs/>
          <w:color w:val="2B3949" w:themeColor="background2" w:themeShade="40"/>
        </w:rPr>
        <w:t>Сравнительные результаты успеваемости учащихся 1-11  классов по годам обучения</w:t>
      </w:r>
    </w:p>
    <w:tbl>
      <w:tblPr>
        <w:tblpPr w:leftFromText="180" w:rightFromText="180" w:vertAnchor="text" w:horzAnchor="margin" w:tblpX="-506" w:tblpY="16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667"/>
        <w:gridCol w:w="1701"/>
        <w:gridCol w:w="1701"/>
        <w:gridCol w:w="1559"/>
        <w:gridCol w:w="1418"/>
      </w:tblGrid>
      <w:tr w:rsidR="00B621C4" w:rsidRPr="009D5C6E" w:rsidTr="00B621C4">
        <w:trPr>
          <w:trHeight w:val="419"/>
        </w:trPr>
        <w:tc>
          <w:tcPr>
            <w:tcW w:w="959" w:type="dxa"/>
            <w:vMerge w:val="restart"/>
            <w:tcBorders>
              <w:bottom w:val="single" w:sz="4" w:space="0" w:color="000000"/>
            </w:tcBorders>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Класс</w:t>
            </w:r>
          </w:p>
        </w:tc>
        <w:tc>
          <w:tcPr>
            <w:tcW w:w="3260" w:type="dxa"/>
            <w:gridSpan w:val="2"/>
            <w:tcBorders>
              <w:bottom w:val="single" w:sz="4" w:space="0" w:color="000000"/>
            </w:tcBorders>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 xml:space="preserve">2014-2015 учебный год  </w:t>
            </w:r>
          </w:p>
        </w:tc>
        <w:tc>
          <w:tcPr>
            <w:tcW w:w="3402" w:type="dxa"/>
            <w:gridSpan w:val="2"/>
            <w:tcBorders>
              <w:bottom w:val="single" w:sz="4" w:space="0" w:color="000000"/>
            </w:tcBorders>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2015-2016 учебный год</w:t>
            </w:r>
          </w:p>
        </w:tc>
        <w:tc>
          <w:tcPr>
            <w:tcW w:w="2977" w:type="dxa"/>
            <w:gridSpan w:val="2"/>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
                <w:bCs/>
                <w:iCs/>
                <w:color w:val="2B3949" w:themeColor="background2" w:themeShade="40"/>
              </w:rPr>
              <w:t>2016-2017 учебный год</w:t>
            </w:r>
          </w:p>
        </w:tc>
      </w:tr>
      <w:tr w:rsidR="00B621C4" w:rsidRPr="009D5C6E" w:rsidTr="00B621C4">
        <w:tc>
          <w:tcPr>
            <w:tcW w:w="959" w:type="dxa"/>
            <w:vMerge/>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p>
        </w:tc>
        <w:tc>
          <w:tcPr>
            <w:tcW w:w="1593"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Уровень обученности</w:t>
            </w:r>
          </w:p>
        </w:tc>
        <w:tc>
          <w:tcPr>
            <w:tcW w:w="1667"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Качество обученности</w:t>
            </w:r>
          </w:p>
        </w:tc>
        <w:tc>
          <w:tcPr>
            <w:tcW w:w="1701"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 xml:space="preserve">Уровень обученности  </w:t>
            </w:r>
          </w:p>
        </w:tc>
        <w:tc>
          <w:tcPr>
            <w:tcW w:w="1701" w:type="dxa"/>
            <w:tcBorders>
              <w:bottom w:val="single" w:sz="4" w:space="0" w:color="auto"/>
              <w:right w:val="single" w:sz="4" w:space="0" w:color="auto"/>
            </w:tcBorders>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 xml:space="preserve">Качество обученности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
                <w:bCs/>
                <w:iCs/>
                <w:color w:val="2B3949" w:themeColor="background2" w:themeShade="40"/>
              </w:rPr>
              <w:t xml:space="preserve">Уровень обученности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
                <w:bCs/>
                <w:iCs/>
                <w:color w:val="2B3949" w:themeColor="background2" w:themeShade="40"/>
              </w:rPr>
              <w:t xml:space="preserve">Качество обученности  </w:t>
            </w:r>
          </w:p>
        </w:tc>
      </w:tr>
      <w:tr w:rsidR="00B621C4" w:rsidRPr="009D5C6E" w:rsidTr="00B621C4">
        <w:trPr>
          <w:trHeight w:val="645"/>
        </w:trPr>
        <w:tc>
          <w:tcPr>
            <w:tcW w:w="959"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1-4</w:t>
            </w:r>
          </w:p>
        </w:tc>
        <w:tc>
          <w:tcPr>
            <w:tcW w:w="1593"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100 %</w:t>
            </w:r>
          </w:p>
        </w:tc>
        <w:tc>
          <w:tcPr>
            <w:tcW w:w="1667"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55%</w:t>
            </w:r>
          </w:p>
        </w:tc>
        <w:tc>
          <w:tcPr>
            <w:tcW w:w="1701"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w:t>
            </w:r>
          </w:p>
        </w:tc>
        <w:tc>
          <w:tcPr>
            <w:tcW w:w="1701"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53%</w:t>
            </w:r>
          </w:p>
        </w:tc>
        <w:tc>
          <w:tcPr>
            <w:tcW w:w="1559" w:type="dxa"/>
            <w:tcBorders>
              <w:top w:val="single" w:sz="4" w:space="0" w:color="auto"/>
              <w:bottom w:val="nil"/>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98%</w:t>
            </w:r>
          </w:p>
        </w:tc>
        <w:tc>
          <w:tcPr>
            <w:tcW w:w="1418" w:type="dxa"/>
            <w:tcBorders>
              <w:top w:val="single" w:sz="4" w:space="0" w:color="auto"/>
              <w:bottom w:val="nil"/>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55%</w:t>
            </w:r>
          </w:p>
        </w:tc>
      </w:tr>
      <w:tr w:rsidR="00B621C4" w:rsidRPr="009D5C6E" w:rsidTr="00B621C4">
        <w:tc>
          <w:tcPr>
            <w:tcW w:w="959"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5-9</w:t>
            </w:r>
          </w:p>
        </w:tc>
        <w:tc>
          <w:tcPr>
            <w:tcW w:w="1593"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w:t>
            </w:r>
          </w:p>
        </w:tc>
        <w:tc>
          <w:tcPr>
            <w:tcW w:w="1667"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33%</w:t>
            </w:r>
          </w:p>
        </w:tc>
        <w:tc>
          <w:tcPr>
            <w:tcW w:w="1701"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w:t>
            </w:r>
          </w:p>
        </w:tc>
        <w:tc>
          <w:tcPr>
            <w:tcW w:w="1701"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26%</w:t>
            </w:r>
          </w:p>
        </w:tc>
        <w:tc>
          <w:tcPr>
            <w:tcW w:w="1559" w:type="dxa"/>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96%</w:t>
            </w:r>
          </w:p>
        </w:tc>
        <w:tc>
          <w:tcPr>
            <w:tcW w:w="1418" w:type="dxa"/>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26%</w:t>
            </w:r>
          </w:p>
        </w:tc>
      </w:tr>
      <w:tr w:rsidR="00B621C4" w:rsidRPr="009D5C6E" w:rsidTr="00B621C4">
        <w:tc>
          <w:tcPr>
            <w:tcW w:w="959"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10-11</w:t>
            </w:r>
          </w:p>
        </w:tc>
        <w:tc>
          <w:tcPr>
            <w:tcW w:w="1593"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w:t>
            </w:r>
          </w:p>
        </w:tc>
        <w:tc>
          <w:tcPr>
            <w:tcW w:w="1667"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32%</w:t>
            </w:r>
          </w:p>
        </w:tc>
        <w:tc>
          <w:tcPr>
            <w:tcW w:w="1701"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100%</w:t>
            </w:r>
          </w:p>
        </w:tc>
        <w:tc>
          <w:tcPr>
            <w:tcW w:w="1701" w:type="dxa"/>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35%</w:t>
            </w:r>
          </w:p>
        </w:tc>
        <w:tc>
          <w:tcPr>
            <w:tcW w:w="1559" w:type="dxa"/>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99%</w:t>
            </w:r>
          </w:p>
        </w:tc>
        <w:tc>
          <w:tcPr>
            <w:tcW w:w="1418" w:type="dxa"/>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r w:rsidRPr="009D5C6E">
              <w:rPr>
                <w:bCs/>
                <w:iCs/>
                <w:color w:val="2B3949" w:themeColor="background2" w:themeShade="40"/>
              </w:rPr>
              <w:t>53%</w:t>
            </w:r>
          </w:p>
        </w:tc>
      </w:tr>
      <w:tr w:rsidR="00B621C4" w:rsidRPr="009D5C6E" w:rsidTr="00B621C4">
        <w:tc>
          <w:tcPr>
            <w:tcW w:w="959"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Итого</w:t>
            </w:r>
          </w:p>
        </w:tc>
        <w:tc>
          <w:tcPr>
            <w:tcW w:w="1593"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100%</w:t>
            </w:r>
          </w:p>
        </w:tc>
        <w:tc>
          <w:tcPr>
            <w:tcW w:w="1667"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41%</w:t>
            </w:r>
          </w:p>
        </w:tc>
        <w:tc>
          <w:tcPr>
            <w:tcW w:w="1701"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100%</w:t>
            </w:r>
          </w:p>
        </w:tc>
        <w:tc>
          <w:tcPr>
            <w:tcW w:w="1701" w:type="dxa"/>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38%</w:t>
            </w:r>
          </w:p>
        </w:tc>
        <w:tc>
          <w:tcPr>
            <w:tcW w:w="1559" w:type="dxa"/>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98%</w:t>
            </w:r>
          </w:p>
        </w:tc>
        <w:tc>
          <w:tcPr>
            <w:tcW w:w="1418" w:type="dxa"/>
            <w:tcBorders>
              <w:top w:val="single" w:sz="4" w:space="0" w:color="auto"/>
              <w:bottom w:val="single" w:sz="4" w:space="0" w:color="auto"/>
              <w:right w:val="single" w:sz="4" w:space="0" w:color="auto"/>
            </w:tcBorders>
            <w:shd w:val="clear" w:color="auto" w:fill="auto"/>
          </w:tcPr>
          <w:p w:rsidR="00B621C4" w:rsidRPr="009D5C6E" w:rsidRDefault="00B621C4" w:rsidP="00B621C4">
            <w:pPr>
              <w:widowControl w:val="0"/>
              <w:autoSpaceDE w:val="0"/>
              <w:autoSpaceDN w:val="0"/>
              <w:adjustRightInd w:val="0"/>
              <w:spacing w:line="276" w:lineRule="auto"/>
              <w:jc w:val="both"/>
              <w:rPr>
                <w:b/>
                <w:bCs/>
                <w:iCs/>
                <w:color w:val="2B3949" w:themeColor="background2" w:themeShade="40"/>
              </w:rPr>
            </w:pPr>
            <w:r w:rsidRPr="009D5C6E">
              <w:rPr>
                <w:b/>
                <w:bCs/>
                <w:iCs/>
                <w:color w:val="2B3949" w:themeColor="background2" w:themeShade="40"/>
              </w:rPr>
              <w:t>45%</w:t>
            </w:r>
          </w:p>
        </w:tc>
      </w:tr>
      <w:tr w:rsidR="00B621C4" w:rsidRPr="009D5C6E" w:rsidTr="00B621C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wBefore w:w="7621" w:type="dxa"/>
          <w:trHeight w:val="100"/>
        </w:trPr>
        <w:tc>
          <w:tcPr>
            <w:tcW w:w="2977" w:type="dxa"/>
            <w:gridSpan w:val="2"/>
            <w:tcBorders>
              <w:top w:val="single" w:sz="4" w:space="0" w:color="auto"/>
            </w:tcBorders>
          </w:tcPr>
          <w:p w:rsidR="00B621C4" w:rsidRPr="009D5C6E" w:rsidRDefault="00B621C4" w:rsidP="00B621C4">
            <w:pPr>
              <w:widowControl w:val="0"/>
              <w:autoSpaceDE w:val="0"/>
              <w:autoSpaceDN w:val="0"/>
              <w:adjustRightInd w:val="0"/>
              <w:spacing w:line="276" w:lineRule="auto"/>
              <w:jc w:val="both"/>
              <w:rPr>
                <w:bCs/>
                <w:iCs/>
                <w:color w:val="2B3949" w:themeColor="background2" w:themeShade="40"/>
              </w:rPr>
            </w:pPr>
          </w:p>
        </w:tc>
      </w:tr>
    </w:tbl>
    <w:p w:rsidR="00F45BF8" w:rsidRPr="009D5C6E" w:rsidRDefault="00165426" w:rsidP="00F45BF8">
      <w:pPr>
        <w:widowControl w:val="0"/>
        <w:autoSpaceDE w:val="0"/>
        <w:autoSpaceDN w:val="0"/>
        <w:adjustRightInd w:val="0"/>
        <w:spacing w:line="276" w:lineRule="auto"/>
        <w:jc w:val="both"/>
        <w:rPr>
          <w:bCs/>
          <w:iCs/>
          <w:color w:val="2B3949" w:themeColor="background2" w:themeShade="40"/>
        </w:rPr>
      </w:pPr>
      <w:r w:rsidRPr="009D5C6E">
        <w:rPr>
          <w:bCs/>
          <w:iCs/>
        </w:rPr>
        <w:t xml:space="preserve"> </w:t>
      </w:r>
      <w:r w:rsidR="00F45BF8" w:rsidRPr="009D5C6E">
        <w:rPr>
          <w:bCs/>
          <w:iCs/>
          <w:color w:val="2B3949" w:themeColor="background2" w:themeShade="40"/>
        </w:rPr>
        <w:t xml:space="preserve">                                                                                                                       </w:t>
      </w:r>
    </w:p>
    <w:p w:rsidR="00102903" w:rsidRPr="009D5C6E" w:rsidRDefault="00F45BF8" w:rsidP="00165426">
      <w:pPr>
        <w:widowControl w:val="0"/>
        <w:autoSpaceDE w:val="0"/>
        <w:autoSpaceDN w:val="0"/>
        <w:adjustRightInd w:val="0"/>
        <w:spacing w:line="276" w:lineRule="auto"/>
        <w:jc w:val="both"/>
        <w:rPr>
          <w:b/>
          <w:bCs/>
          <w:i/>
          <w:iCs/>
          <w:color w:val="000000"/>
          <w:shd w:val="clear" w:color="auto" w:fill="FFFFFF"/>
        </w:rPr>
      </w:pPr>
      <w:r w:rsidRPr="009D5C6E">
        <w:rPr>
          <w:bCs/>
          <w:iCs/>
          <w:color w:val="2B3949" w:themeColor="background2" w:themeShade="40"/>
        </w:rPr>
        <w:t xml:space="preserve">              </w:t>
      </w:r>
    </w:p>
    <w:p w:rsidR="00ED788F" w:rsidRPr="009D5C6E" w:rsidRDefault="00F45BF8" w:rsidP="00165426">
      <w:pPr>
        <w:widowControl w:val="0"/>
        <w:shd w:val="clear" w:color="auto" w:fill="FFFFFF"/>
        <w:tabs>
          <w:tab w:val="left" w:pos="907"/>
          <w:tab w:val="left" w:pos="3552"/>
          <w:tab w:val="left" w:pos="6043"/>
          <w:tab w:val="left" w:pos="8669"/>
        </w:tabs>
        <w:autoSpaceDE w:val="0"/>
        <w:autoSpaceDN w:val="0"/>
        <w:adjustRightInd w:val="0"/>
        <w:spacing w:before="14"/>
        <w:jc w:val="both"/>
        <w:rPr>
          <w:b/>
          <w:bCs/>
          <w:i/>
          <w:iCs/>
          <w:color w:val="943634"/>
        </w:rPr>
      </w:pPr>
      <w:r w:rsidRPr="009D5C6E">
        <w:rPr>
          <w:b/>
          <w:bCs/>
          <w:iCs/>
          <w:color w:val="000000"/>
          <w:shd w:val="clear" w:color="auto" w:fill="FFFFFF"/>
        </w:rPr>
        <w:t xml:space="preserve"> </w:t>
      </w:r>
      <w:r w:rsidR="002572C3" w:rsidRPr="009D5C6E">
        <w:rPr>
          <w:b/>
          <w:bCs/>
          <w:i/>
          <w:iCs/>
          <w:color w:val="943634"/>
        </w:rPr>
        <w:t xml:space="preserve">                                   </w:t>
      </w:r>
    </w:p>
    <w:p w:rsidR="009C6868" w:rsidRPr="009D5C6E" w:rsidRDefault="001C724A" w:rsidP="00ED788F">
      <w:pPr>
        <w:jc w:val="center"/>
        <w:rPr>
          <w:b/>
          <w:bCs/>
          <w:iCs/>
          <w:color w:val="234170" w:themeColor="text2" w:themeShade="BF"/>
        </w:rPr>
      </w:pPr>
      <w:r w:rsidRPr="009D5C6E">
        <w:rPr>
          <w:b/>
          <w:bCs/>
          <w:iCs/>
          <w:color w:val="234170" w:themeColor="text2" w:themeShade="BF"/>
        </w:rPr>
        <w:t>13</w:t>
      </w:r>
      <w:r w:rsidR="00C4095A" w:rsidRPr="009D5C6E">
        <w:rPr>
          <w:b/>
          <w:bCs/>
          <w:iCs/>
          <w:color w:val="234170" w:themeColor="text2" w:themeShade="BF"/>
        </w:rPr>
        <w:t>.</w:t>
      </w:r>
      <w:r w:rsidR="009C6868" w:rsidRPr="009D5C6E">
        <w:rPr>
          <w:b/>
          <w:bCs/>
          <w:iCs/>
          <w:color w:val="234170" w:themeColor="text2" w:themeShade="BF"/>
        </w:rPr>
        <w:t xml:space="preserve"> </w:t>
      </w:r>
      <w:r w:rsidR="00C4095A" w:rsidRPr="009D5C6E">
        <w:rPr>
          <w:b/>
          <w:bCs/>
          <w:iCs/>
          <w:color w:val="234170" w:themeColor="text2" w:themeShade="BF"/>
        </w:rPr>
        <w:t>Результаты воспитательной работы</w:t>
      </w:r>
    </w:p>
    <w:p w:rsidR="002D6A81" w:rsidRPr="009D5C6E" w:rsidRDefault="002D6A81" w:rsidP="00ED788F">
      <w:pPr>
        <w:jc w:val="center"/>
        <w:rPr>
          <w:b/>
          <w:bCs/>
          <w:iCs/>
          <w:color w:val="9B2571"/>
        </w:rPr>
      </w:pPr>
    </w:p>
    <w:p w:rsidR="00C0751F" w:rsidRPr="009D5C6E" w:rsidRDefault="009C6A81" w:rsidP="00C0751F">
      <w:pPr>
        <w:pStyle w:val="af0"/>
        <w:spacing w:before="0" w:after="0" w:line="276" w:lineRule="auto"/>
        <w:jc w:val="both"/>
        <w:rPr>
          <w:b/>
          <w:bCs/>
          <w:i/>
          <w:iCs/>
          <w:sz w:val="24"/>
          <w:szCs w:val="24"/>
          <w:u w:val="single"/>
        </w:rPr>
      </w:pPr>
      <w:r w:rsidRPr="009D5C6E">
        <w:rPr>
          <w:bCs/>
          <w:sz w:val="24"/>
          <w:szCs w:val="24"/>
        </w:rPr>
        <w:t xml:space="preserve">  </w:t>
      </w:r>
      <w:r w:rsidR="00C0751F" w:rsidRPr="009D5C6E">
        <w:rPr>
          <w:b/>
          <w:bCs/>
          <w:i/>
          <w:iCs/>
          <w:sz w:val="24"/>
          <w:szCs w:val="24"/>
        </w:rPr>
        <w:t>Целью</w:t>
      </w:r>
      <w:r w:rsidR="00C0751F" w:rsidRPr="009D5C6E">
        <w:rPr>
          <w:bCs/>
          <w:sz w:val="24"/>
          <w:szCs w:val="24"/>
        </w:rPr>
        <w:t> во</w:t>
      </w:r>
      <w:r w:rsidR="00165426" w:rsidRPr="009D5C6E">
        <w:rPr>
          <w:bCs/>
          <w:sz w:val="24"/>
          <w:szCs w:val="24"/>
        </w:rPr>
        <w:t>спитательной работы школы в 2016</w:t>
      </w:r>
      <w:r w:rsidR="00C0751F" w:rsidRPr="009D5C6E">
        <w:rPr>
          <w:bCs/>
          <w:sz w:val="24"/>
          <w:szCs w:val="24"/>
        </w:rPr>
        <w:t xml:space="preserve"> – 2</w:t>
      </w:r>
      <w:r w:rsidR="00165426" w:rsidRPr="009D5C6E">
        <w:rPr>
          <w:bCs/>
          <w:sz w:val="24"/>
          <w:szCs w:val="24"/>
        </w:rPr>
        <w:t>017</w:t>
      </w:r>
      <w:r w:rsidR="00C0751F" w:rsidRPr="009D5C6E">
        <w:rPr>
          <w:bCs/>
          <w:sz w:val="24"/>
          <w:szCs w:val="24"/>
        </w:rPr>
        <w:t xml:space="preserve"> учебном году являлось</w:t>
      </w:r>
    </w:p>
    <w:p w:rsidR="00C0751F" w:rsidRPr="009D5C6E" w:rsidRDefault="00C0751F" w:rsidP="00F37197">
      <w:pPr>
        <w:pStyle w:val="af0"/>
        <w:numPr>
          <w:ilvl w:val="0"/>
          <w:numId w:val="25"/>
        </w:numPr>
        <w:spacing w:before="0" w:after="0" w:line="276" w:lineRule="auto"/>
        <w:jc w:val="both"/>
        <w:rPr>
          <w:bCs/>
          <w:sz w:val="24"/>
          <w:szCs w:val="24"/>
        </w:rPr>
      </w:pPr>
      <w:r w:rsidRPr="009D5C6E">
        <w:rPr>
          <w:bCs/>
          <w:sz w:val="24"/>
          <w:szCs w:val="24"/>
        </w:rPr>
        <w:t xml:space="preserve">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                  </w:t>
      </w:r>
    </w:p>
    <w:p w:rsidR="00C0751F" w:rsidRPr="009D5C6E" w:rsidRDefault="00C0751F" w:rsidP="00F37197">
      <w:pPr>
        <w:pStyle w:val="af0"/>
        <w:numPr>
          <w:ilvl w:val="0"/>
          <w:numId w:val="25"/>
        </w:numPr>
        <w:spacing w:before="0" w:after="0" w:line="276" w:lineRule="auto"/>
        <w:rPr>
          <w:bCs/>
          <w:sz w:val="24"/>
          <w:szCs w:val="24"/>
        </w:rPr>
      </w:pPr>
      <w:r w:rsidRPr="009D5C6E">
        <w:rPr>
          <w:bCs/>
          <w:sz w:val="24"/>
          <w:szCs w:val="24"/>
        </w:rPr>
        <w:lastRenderedPageBreak/>
        <w:t xml:space="preserve">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 </w:t>
      </w:r>
    </w:p>
    <w:p w:rsidR="00C0751F" w:rsidRPr="009D5C6E" w:rsidRDefault="00C0751F" w:rsidP="00F37197">
      <w:pPr>
        <w:pStyle w:val="af0"/>
        <w:numPr>
          <w:ilvl w:val="0"/>
          <w:numId w:val="25"/>
        </w:numPr>
        <w:spacing w:before="0" w:after="0" w:line="276" w:lineRule="auto"/>
        <w:rPr>
          <w:bCs/>
          <w:sz w:val="24"/>
          <w:szCs w:val="24"/>
        </w:rPr>
      </w:pPr>
      <w:r w:rsidRPr="009D5C6E">
        <w:rPr>
          <w:bCs/>
          <w:sz w:val="24"/>
          <w:szCs w:val="24"/>
        </w:rPr>
        <w:t>Укрепление  здоровья  ребенка  средствами  физкультуры  и  спорта.</w:t>
      </w:r>
    </w:p>
    <w:p w:rsidR="00C0751F" w:rsidRPr="009D5C6E" w:rsidRDefault="00C0751F" w:rsidP="00F37197">
      <w:pPr>
        <w:pStyle w:val="af0"/>
        <w:numPr>
          <w:ilvl w:val="0"/>
          <w:numId w:val="25"/>
        </w:numPr>
        <w:spacing w:before="0" w:after="0" w:line="276" w:lineRule="auto"/>
        <w:rPr>
          <w:b/>
          <w:bCs/>
          <w:sz w:val="24"/>
          <w:szCs w:val="24"/>
        </w:rPr>
      </w:pPr>
      <w:r w:rsidRPr="009D5C6E">
        <w:rPr>
          <w:bCs/>
          <w:sz w:val="24"/>
          <w:szCs w:val="24"/>
        </w:rPr>
        <w:t>Вовлечение  учащихся  в  систему  дополнительного  образования  с  целью  обеспечения  самореализации  личности.</w:t>
      </w:r>
      <w:r w:rsidRPr="009D5C6E">
        <w:rPr>
          <w:b/>
          <w:bCs/>
          <w:sz w:val="24"/>
          <w:szCs w:val="24"/>
        </w:rPr>
        <w:t xml:space="preserve">              </w:t>
      </w:r>
    </w:p>
    <w:p w:rsidR="00C0751F" w:rsidRPr="009D5C6E" w:rsidRDefault="00C0751F" w:rsidP="00F37197">
      <w:pPr>
        <w:pStyle w:val="af0"/>
        <w:numPr>
          <w:ilvl w:val="0"/>
          <w:numId w:val="25"/>
        </w:numPr>
        <w:spacing w:before="0" w:after="0" w:line="276" w:lineRule="auto"/>
        <w:rPr>
          <w:bCs/>
          <w:sz w:val="24"/>
          <w:szCs w:val="24"/>
        </w:rPr>
      </w:pPr>
      <w:r w:rsidRPr="009D5C6E">
        <w:rPr>
          <w:bCs/>
          <w:sz w:val="24"/>
          <w:szCs w:val="24"/>
        </w:rPr>
        <w:t>Воспитание  учащегося  в  духе  демократии,  свободы,  личностного  достоинства,  уважения  прав  человека,  гражданственности,  патриотизма.</w:t>
      </w:r>
    </w:p>
    <w:p w:rsidR="00C0751F" w:rsidRPr="009D5C6E" w:rsidRDefault="00C0751F" w:rsidP="00F37197">
      <w:pPr>
        <w:pStyle w:val="af0"/>
        <w:numPr>
          <w:ilvl w:val="0"/>
          <w:numId w:val="25"/>
        </w:numPr>
        <w:spacing w:before="0" w:after="0" w:line="276" w:lineRule="auto"/>
        <w:rPr>
          <w:bCs/>
          <w:sz w:val="24"/>
          <w:szCs w:val="24"/>
        </w:rPr>
      </w:pPr>
      <w:r w:rsidRPr="009D5C6E">
        <w:rPr>
          <w:bCs/>
          <w:sz w:val="24"/>
          <w:szCs w:val="24"/>
        </w:rPr>
        <w:t xml:space="preserve">Усовершенствовать  профилактическую  работу   по  предупреждению  правонарушений. </w:t>
      </w:r>
    </w:p>
    <w:p w:rsidR="00C0751F" w:rsidRPr="009D5C6E" w:rsidRDefault="00C0751F" w:rsidP="00F37197">
      <w:pPr>
        <w:pStyle w:val="af0"/>
        <w:numPr>
          <w:ilvl w:val="0"/>
          <w:numId w:val="25"/>
        </w:numPr>
        <w:spacing w:before="0" w:after="0" w:line="276" w:lineRule="auto"/>
        <w:rPr>
          <w:bCs/>
          <w:sz w:val="24"/>
          <w:szCs w:val="24"/>
        </w:rPr>
      </w:pPr>
      <w:r w:rsidRPr="009D5C6E">
        <w:rPr>
          <w:bCs/>
          <w:sz w:val="24"/>
          <w:szCs w:val="24"/>
        </w:rPr>
        <w:t>Создание  условий  для  участия  семей  в  воспитательном  процессе,  развития  родительских  общественных  объединений,  привлечение   родителей  к  участию  в  самоуправлении  в  школе.</w:t>
      </w:r>
    </w:p>
    <w:p w:rsidR="00C0751F" w:rsidRPr="009D5C6E" w:rsidRDefault="00C0751F" w:rsidP="00982FB6">
      <w:pPr>
        <w:pStyle w:val="af0"/>
        <w:jc w:val="center"/>
        <w:rPr>
          <w:b/>
          <w:bCs/>
          <w:color w:val="2B3949" w:themeColor="background2" w:themeShade="40"/>
          <w:sz w:val="24"/>
          <w:szCs w:val="24"/>
        </w:rPr>
      </w:pPr>
      <w:r w:rsidRPr="009D5C6E">
        <w:rPr>
          <w:b/>
          <w:bCs/>
          <w:color w:val="2B3949" w:themeColor="background2" w:themeShade="40"/>
          <w:sz w:val="24"/>
          <w:szCs w:val="24"/>
        </w:rPr>
        <w:t>Основные принципы деят</w:t>
      </w:r>
      <w:r w:rsidR="00982FB6" w:rsidRPr="009D5C6E">
        <w:rPr>
          <w:b/>
          <w:bCs/>
          <w:color w:val="2B3949" w:themeColor="background2" w:themeShade="40"/>
          <w:sz w:val="24"/>
          <w:szCs w:val="24"/>
        </w:rPr>
        <w:t>ельности воспитательной системы</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патриотическое  воспитание  учащихся;</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личностно-ориентированное обучение и воспитание;</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системность;</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эффективность;</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максимальная реализация творческого и природного потенциала ребенка;</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поощрение инициативы;</w:t>
      </w:r>
    </w:p>
    <w:p w:rsidR="00C0751F" w:rsidRPr="009D5C6E" w:rsidRDefault="00C0751F" w:rsidP="00F37197">
      <w:pPr>
        <w:pStyle w:val="af0"/>
        <w:numPr>
          <w:ilvl w:val="0"/>
          <w:numId w:val="26"/>
        </w:numPr>
        <w:spacing w:before="0" w:after="0" w:line="276" w:lineRule="auto"/>
        <w:jc w:val="both"/>
        <w:rPr>
          <w:bCs/>
          <w:sz w:val="24"/>
          <w:szCs w:val="24"/>
        </w:rPr>
      </w:pPr>
      <w:r w:rsidRPr="009D5C6E">
        <w:rPr>
          <w:bCs/>
          <w:sz w:val="24"/>
          <w:szCs w:val="24"/>
        </w:rPr>
        <w:t>информационная доступность.</w:t>
      </w:r>
    </w:p>
    <w:p w:rsidR="00C0751F" w:rsidRPr="009D5C6E" w:rsidRDefault="00982FB6" w:rsidP="00982FB6">
      <w:pPr>
        <w:pStyle w:val="af0"/>
        <w:spacing w:before="0" w:after="0" w:line="276" w:lineRule="auto"/>
        <w:jc w:val="both"/>
        <w:rPr>
          <w:b/>
          <w:bCs/>
          <w:sz w:val="24"/>
          <w:szCs w:val="24"/>
        </w:rPr>
      </w:pPr>
      <w:r w:rsidRPr="009D5C6E">
        <w:rPr>
          <w:bCs/>
          <w:sz w:val="24"/>
          <w:szCs w:val="24"/>
        </w:rPr>
        <w:t xml:space="preserve">      </w:t>
      </w:r>
      <w:r w:rsidR="00C0751F" w:rsidRPr="009D5C6E">
        <w:rPr>
          <w:bCs/>
          <w:sz w:val="24"/>
          <w:szCs w:val="24"/>
        </w:rPr>
        <w:t>Воспитательная работа строилась в соответствии с программой  воспитание и социализация  МБОУ СОШ № 56, в которую входят восемь подпрограмм:</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Комплексно-целевая программа  гражданско-патриотического воспитания «Кто, если не мы».</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Программа  «Здоровое  питание».</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Программа педагогической поддержки одаренных детей.</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Комплексно-целевая программа  профилактики безнадзорности и правонарушений несовершеннолетних «Подросток».</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Программа формирования здорового образа жизни учащихся.</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Комплексно-целевая программа  «Социальная адаптация».</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Комплексно-целевая программа школьного  народного музея «Верность».</w:t>
      </w:r>
    </w:p>
    <w:p w:rsidR="00C0751F" w:rsidRPr="009D5C6E" w:rsidRDefault="00C0751F" w:rsidP="00F37197">
      <w:pPr>
        <w:pStyle w:val="af0"/>
        <w:numPr>
          <w:ilvl w:val="0"/>
          <w:numId w:val="27"/>
        </w:numPr>
        <w:spacing w:before="0" w:after="0" w:line="276" w:lineRule="auto"/>
        <w:jc w:val="both"/>
        <w:rPr>
          <w:bCs/>
          <w:sz w:val="24"/>
          <w:szCs w:val="24"/>
        </w:rPr>
      </w:pPr>
      <w:r w:rsidRPr="009D5C6E">
        <w:rPr>
          <w:bCs/>
          <w:sz w:val="24"/>
          <w:szCs w:val="24"/>
        </w:rPr>
        <w:t>Программа первичной антинаркотической профилактики «Подари себе жизнь».</w:t>
      </w:r>
    </w:p>
    <w:p w:rsidR="00C0751F" w:rsidRPr="009D5C6E" w:rsidRDefault="00C0751F" w:rsidP="00C0751F">
      <w:pPr>
        <w:pStyle w:val="af0"/>
        <w:jc w:val="both"/>
        <w:rPr>
          <w:bCs/>
          <w:sz w:val="24"/>
          <w:szCs w:val="24"/>
        </w:rPr>
      </w:pPr>
    </w:p>
    <w:p w:rsidR="00C0751F" w:rsidRPr="009D5C6E" w:rsidRDefault="00C0751F" w:rsidP="00982FB6">
      <w:pPr>
        <w:pStyle w:val="af0"/>
        <w:jc w:val="center"/>
        <w:rPr>
          <w:b/>
          <w:bCs/>
          <w:color w:val="234170" w:themeColor="text2" w:themeShade="BF"/>
          <w:sz w:val="24"/>
          <w:szCs w:val="24"/>
        </w:rPr>
      </w:pPr>
      <w:r w:rsidRPr="009D5C6E">
        <w:rPr>
          <w:b/>
          <w:bCs/>
          <w:color w:val="234170" w:themeColor="text2" w:themeShade="BF"/>
          <w:sz w:val="24"/>
          <w:szCs w:val="24"/>
        </w:rPr>
        <w:t>Организация деятельности  классных руководителей</w:t>
      </w:r>
    </w:p>
    <w:p w:rsidR="00C0751F" w:rsidRPr="009D5C6E" w:rsidRDefault="00C0751F" w:rsidP="00C0751F">
      <w:pPr>
        <w:pStyle w:val="af0"/>
        <w:jc w:val="both"/>
        <w:rPr>
          <w:bCs/>
          <w:sz w:val="24"/>
          <w:szCs w:val="24"/>
        </w:rPr>
      </w:pPr>
      <w:r w:rsidRPr="009D5C6E">
        <w:rPr>
          <w:bCs/>
          <w:sz w:val="24"/>
          <w:szCs w:val="24"/>
        </w:rPr>
        <w:t xml:space="preserve">     </w:t>
      </w:r>
    </w:p>
    <w:p w:rsidR="00C0751F" w:rsidRPr="009D5C6E" w:rsidRDefault="00C0751F" w:rsidP="00F37197">
      <w:pPr>
        <w:pStyle w:val="af0"/>
        <w:numPr>
          <w:ilvl w:val="0"/>
          <w:numId w:val="28"/>
        </w:numPr>
        <w:spacing w:before="0" w:after="0" w:line="276" w:lineRule="auto"/>
        <w:jc w:val="both"/>
        <w:rPr>
          <w:bCs/>
          <w:sz w:val="24"/>
          <w:szCs w:val="24"/>
        </w:rPr>
      </w:pPr>
      <w:r w:rsidRPr="009D5C6E">
        <w:rPr>
          <w:bCs/>
          <w:sz w:val="24"/>
          <w:szCs w:val="24"/>
        </w:rPr>
        <w:t>Основными принципами организации работы классных руководителей на</w:t>
      </w:r>
      <w:r w:rsidR="00165426" w:rsidRPr="009D5C6E">
        <w:rPr>
          <w:bCs/>
          <w:sz w:val="24"/>
          <w:szCs w:val="24"/>
        </w:rPr>
        <w:t>шей образовательной организации</w:t>
      </w:r>
      <w:r w:rsidRPr="009D5C6E">
        <w:rPr>
          <w:bCs/>
          <w:sz w:val="24"/>
          <w:szCs w:val="24"/>
        </w:rPr>
        <w:t xml:space="preserve"> являются:</w:t>
      </w:r>
    </w:p>
    <w:p w:rsidR="00C0751F" w:rsidRPr="009D5C6E" w:rsidRDefault="00C0751F" w:rsidP="00F37197">
      <w:pPr>
        <w:pStyle w:val="af0"/>
        <w:numPr>
          <w:ilvl w:val="0"/>
          <w:numId w:val="28"/>
        </w:numPr>
        <w:spacing w:before="0" w:after="0" w:line="276" w:lineRule="auto"/>
        <w:jc w:val="both"/>
        <w:rPr>
          <w:bCs/>
          <w:sz w:val="24"/>
          <w:szCs w:val="24"/>
        </w:rPr>
      </w:pPr>
      <w:r w:rsidRPr="009D5C6E">
        <w:rPr>
          <w:bCs/>
          <w:sz w:val="24"/>
          <w:szCs w:val="24"/>
        </w:rPr>
        <w:t>системность и планомерность деятельности, на основе  общешкольного плана воспитательной работы по всем направлениям;</w:t>
      </w:r>
    </w:p>
    <w:p w:rsidR="00C0751F" w:rsidRPr="009D5C6E" w:rsidRDefault="00C0751F" w:rsidP="00F37197">
      <w:pPr>
        <w:pStyle w:val="af0"/>
        <w:numPr>
          <w:ilvl w:val="0"/>
          <w:numId w:val="28"/>
        </w:numPr>
        <w:spacing w:before="0" w:after="0" w:line="276" w:lineRule="auto"/>
        <w:jc w:val="both"/>
        <w:rPr>
          <w:bCs/>
          <w:sz w:val="24"/>
          <w:szCs w:val="24"/>
        </w:rPr>
      </w:pPr>
      <w:r w:rsidRPr="009D5C6E">
        <w:rPr>
          <w:bCs/>
          <w:sz w:val="24"/>
          <w:szCs w:val="24"/>
        </w:rPr>
        <w:t>единый для школы подход к планированию воспитательного процесса в целом, для этого на основе, утвержденного на методическом объединении общешкольного плана работы, составляются планы работы класса на весь учебный год или на полугодие;</w:t>
      </w:r>
    </w:p>
    <w:p w:rsidR="00C0751F" w:rsidRPr="009D5C6E" w:rsidRDefault="00C0751F" w:rsidP="00F37197">
      <w:pPr>
        <w:pStyle w:val="af0"/>
        <w:numPr>
          <w:ilvl w:val="0"/>
          <w:numId w:val="28"/>
        </w:numPr>
        <w:spacing w:before="0" w:after="0" w:line="276" w:lineRule="auto"/>
        <w:jc w:val="both"/>
        <w:rPr>
          <w:bCs/>
          <w:sz w:val="24"/>
          <w:szCs w:val="24"/>
        </w:rPr>
      </w:pPr>
      <w:r w:rsidRPr="009D5C6E">
        <w:rPr>
          <w:bCs/>
          <w:sz w:val="24"/>
          <w:szCs w:val="24"/>
        </w:rPr>
        <w:lastRenderedPageBreak/>
        <w:t>сотрудничество педагога с воспитанниками и их родителями в достижении воспитательных результатов, для этого классный руководитель в плане работы указывает отдельный пункт работы с родителями, т.к. положительного результата можно добиться только совместными действиями;</w:t>
      </w:r>
    </w:p>
    <w:p w:rsidR="00C0751F" w:rsidRPr="009D5C6E" w:rsidRDefault="00C0751F" w:rsidP="00F37197">
      <w:pPr>
        <w:pStyle w:val="af0"/>
        <w:numPr>
          <w:ilvl w:val="0"/>
          <w:numId w:val="28"/>
        </w:numPr>
        <w:spacing w:before="0" w:after="0" w:line="276" w:lineRule="auto"/>
        <w:jc w:val="both"/>
        <w:rPr>
          <w:bCs/>
          <w:sz w:val="24"/>
          <w:szCs w:val="24"/>
        </w:rPr>
      </w:pPr>
      <w:r w:rsidRPr="009D5C6E">
        <w:rPr>
          <w:bCs/>
          <w:sz w:val="24"/>
          <w:szCs w:val="24"/>
        </w:rPr>
        <w:t>ориентации педагогической деятельности на интересы, потребности и возможности каждого ребенка, для этого каждый классный руководитель составляет характеристику на  своего подопечного и учитывает при работе на возрастные и психологические особенности каждого из них.</w:t>
      </w:r>
    </w:p>
    <w:p w:rsidR="00C0751F" w:rsidRPr="009D5C6E" w:rsidRDefault="00982FB6" w:rsidP="00982FB6">
      <w:pPr>
        <w:pStyle w:val="af0"/>
        <w:spacing w:before="0" w:after="0" w:line="276" w:lineRule="auto"/>
        <w:ind w:left="360"/>
        <w:jc w:val="both"/>
        <w:rPr>
          <w:bCs/>
          <w:sz w:val="24"/>
          <w:szCs w:val="24"/>
        </w:rPr>
      </w:pPr>
      <w:r w:rsidRPr="009D5C6E">
        <w:rPr>
          <w:bCs/>
          <w:sz w:val="24"/>
          <w:szCs w:val="24"/>
        </w:rPr>
        <w:t xml:space="preserve">       </w:t>
      </w:r>
      <w:r w:rsidR="00C0751F" w:rsidRPr="009D5C6E">
        <w:rPr>
          <w:bCs/>
          <w:sz w:val="24"/>
          <w:szCs w:val="24"/>
        </w:rPr>
        <w:t xml:space="preserve">Для успешной работы  в течение года, классному руководителю необходимо  правильно определить цели и задачи работы  данного классного коллектива по разным направлениям деятельности. Поэтому,  каждому,  оказывается методическая помощь при составлении необходимой документации и проводится проверка готовности работы. </w:t>
      </w:r>
    </w:p>
    <w:p w:rsidR="00982FB6" w:rsidRPr="009D5C6E" w:rsidRDefault="00982FB6" w:rsidP="00982FB6">
      <w:pPr>
        <w:pStyle w:val="af0"/>
        <w:spacing w:line="276" w:lineRule="auto"/>
        <w:jc w:val="center"/>
        <w:rPr>
          <w:b/>
          <w:bCs/>
          <w:color w:val="234170" w:themeColor="text2" w:themeShade="BF"/>
          <w:sz w:val="24"/>
          <w:szCs w:val="24"/>
        </w:rPr>
      </w:pPr>
      <w:r w:rsidRPr="009D5C6E">
        <w:rPr>
          <w:b/>
          <w:bCs/>
          <w:color w:val="234170" w:themeColor="text2" w:themeShade="BF"/>
          <w:sz w:val="24"/>
          <w:szCs w:val="24"/>
        </w:rPr>
        <w:t>Участие учащихся в конкурсах различного уровня</w:t>
      </w:r>
    </w:p>
    <w:p w:rsidR="00982FB6" w:rsidRPr="009D5C6E" w:rsidRDefault="00982FB6" w:rsidP="00982FB6">
      <w:pPr>
        <w:pStyle w:val="af0"/>
        <w:spacing w:line="276" w:lineRule="auto"/>
        <w:jc w:val="center"/>
        <w:rPr>
          <w:b/>
          <w:bCs/>
          <w:color w:val="2B3949" w:themeColor="background2" w:themeShade="40"/>
          <w:sz w:val="24"/>
          <w:szCs w:val="24"/>
        </w:rPr>
      </w:pPr>
    </w:p>
    <w:p w:rsidR="00165426" w:rsidRPr="009D5C6E" w:rsidRDefault="00982FB6" w:rsidP="00165426">
      <w:pPr>
        <w:pStyle w:val="af0"/>
        <w:spacing w:before="0" w:after="0" w:line="276" w:lineRule="auto"/>
        <w:jc w:val="both"/>
        <w:rPr>
          <w:bCs/>
          <w:sz w:val="24"/>
          <w:szCs w:val="24"/>
        </w:rPr>
      </w:pPr>
      <w:r w:rsidRPr="009D5C6E">
        <w:rPr>
          <w:bCs/>
          <w:sz w:val="24"/>
          <w:szCs w:val="24"/>
        </w:rPr>
        <w:tab/>
        <w:t>Образовательная среда школы предусматривает увеличение числа видов деятельности, расширение поля возможностей для самореализации каждого школьника. Как следствие включенности учащихся в разнообразную деятельность можно рассматривать и повысившуюся творческую активность обучающихся, которая выражается в участии в конкурсах по различным направлениям: творческим, интеллектуальным.</w:t>
      </w:r>
      <w:r w:rsidR="00165426" w:rsidRPr="009D5C6E">
        <w:rPr>
          <w:bCs/>
          <w:color w:val="9B2571"/>
          <w:sz w:val="24"/>
          <w:szCs w:val="24"/>
        </w:rPr>
        <w:t xml:space="preserve"> </w:t>
      </w:r>
      <w:r w:rsidR="00165426" w:rsidRPr="009D5C6E">
        <w:rPr>
          <w:bCs/>
          <w:sz w:val="24"/>
          <w:szCs w:val="24"/>
        </w:rPr>
        <w:t>Самые значимые достижения коллектива представлены  в таблице.</w:t>
      </w:r>
    </w:p>
    <w:p w:rsidR="00165426" w:rsidRPr="009D5C6E" w:rsidRDefault="00165426" w:rsidP="00165426">
      <w:pPr>
        <w:pStyle w:val="af0"/>
        <w:spacing w:before="0" w:after="0"/>
        <w:rPr>
          <w:bCs/>
          <w:sz w:val="24"/>
          <w:szCs w:val="24"/>
        </w:rPr>
      </w:pPr>
    </w:p>
    <w:p w:rsidR="00982FB6" w:rsidRPr="009D5C6E" w:rsidRDefault="00982FB6" w:rsidP="00982FB6">
      <w:pPr>
        <w:pStyle w:val="af0"/>
        <w:spacing w:before="0" w:after="0" w:line="276" w:lineRule="auto"/>
        <w:jc w:val="center"/>
        <w:rPr>
          <w:b/>
          <w:bCs/>
          <w:color w:val="234170" w:themeColor="text2" w:themeShade="BF"/>
          <w:sz w:val="24"/>
          <w:szCs w:val="24"/>
        </w:rPr>
      </w:pPr>
      <w:r w:rsidRPr="009D5C6E">
        <w:rPr>
          <w:b/>
          <w:bCs/>
          <w:color w:val="234170" w:themeColor="text2" w:themeShade="BF"/>
          <w:sz w:val="24"/>
          <w:szCs w:val="24"/>
        </w:rPr>
        <w:t>Результативность участие в конкурсах различного уровня</w:t>
      </w:r>
    </w:p>
    <w:tbl>
      <w:tblPr>
        <w:tblW w:w="10221" w:type="dxa"/>
        <w:tblInd w:w="93" w:type="dxa"/>
        <w:tblLayout w:type="fixed"/>
        <w:tblLook w:val="04A0" w:firstRow="1" w:lastRow="0" w:firstColumn="1" w:lastColumn="0" w:noHBand="0" w:noVBand="1"/>
      </w:tblPr>
      <w:tblGrid>
        <w:gridCol w:w="426"/>
        <w:gridCol w:w="1574"/>
        <w:gridCol w:w="1701"/>
        <w:gridCol w:w="992"/>
        <w:gridCol w:w="1135"/>
        <w:gridCol w:w="850"/>
        <w:gridCol w:w="850"/>
        <w:gridCol w:w="1276"/>
        <w:gridCol w:w="1134"/>
        <w:gridCol w:w="283"/>
      </w:tblGrid>
      <w:tr w:rsidR="00165426" w:rsidRPr="009D5C6E" w:rsidTr="00165426">
        <w:trPr>
          <w:trHeight w:val="315"/>
        </w:trPr>
        <w:tc>
          <w:tcPr>
            <w:tcW w:w="9938" w:type="dxa"/>
            <w:gridSpan w:val="9"/>
            <w:tcBorders>
              <w:top w:val="nil"/>
              <w:bottom w:val="nil"/>
              <w:right w:val="nil"/>
            </w:tcBorders>
            <w:shd w:val="clear" w:color="auto" w:fill="auto"/>
            <w:noWrap/>
            <w:vAlign w:val="bottom"/>
            <w:hideMark/>
          </w:tcPr>
          <w:p w:rsidR="00165426" w:rsidRPr="009D5C6E" w:rsidRDefault="00165426" w:rsidP="00165426">
            <w:pPr>
              <w:pStyle w:val="af0"/>
              <w:spacing w:line="276" w:lineRule="auto"/>
              <w:jc w:val="both"/>
              <w:rPr>
                <w:b/>
                <w:bCs/>
                <w:color w:val="9B2571"/>
                <w:sz w:val="24"/>
                <w:szCs w:val="24"/>
              </w:rPr>
            </w:pPr>
            <w:r w:rsidRPr="009D5C6E">
              <w:rPr>
                <w:bCs/>
                <w:color w:val="9B2571"/>
                <w:sz w:val="24"/>
                <w:szCs w:val="24"/>
              </w:rPr>
              <w:t xml:space="preserve"> </w:t>
            </w:r>
          </w:p>
          <w:p w:rsidR="00165426" w:rsidRPr="009D5C6E" w:rsidRDefault="00165426" w:rsidP="00165426">
            <w:pPr>
              <w:pStyle w:val="af0"/>
              <w:spacing w:line="276" w:lineRule="auto"/>
              <w:jc w:val="both"/>
              <w:rPr>
                <w:b/>
                <w:bCs/>
                <w:color w:val="9B2571"/>
                <w:sz w:val="24"/>
                <w:szCs w:val="24"/>
              </w:rPr>
            </w:pP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6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426" w:rsidRPr="009D5C6E" w:rsidRDefault="00165426" w:rsidP="00165426">
            <w:pPr>
              <w:pStyle w:val="af0"/>
              <w:spacing w:line="276" w:lineRule="auto"/>
              <w:jc w:val="both"/>
              <w:rPr>
                <w:bCs/>
                <w:sz w:val="24"/>
                <w:szCs w:val="24"/>
              </w:rPr>
            </w:pPr>
            <w:r w:rsidRPr="009D5C6E">
              <w:rPr>
                <w:bCs/>
                <w:sz w:val="24"/>
                <w:szCs w:val="24"/>
              </w:rPr>
              <w:t>№</w:t>
            </w:r>
          </w:p>
        </w:tc>
        <w:tc>
          <w:tcPr>
            <w:tcW w:w="1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5426" w:rsidRPr="009D5C6E" w:rsidRDefault="00165426" w:rsidP="00165426">
            <w:pPr>
              <w:pStyle w:val="af0"/>
              <w:spacing w:line="276" w:lineRule="auto"/>
              <w:jc w:val="both"/>
              <w:rPr>
                <w:b/>
                <w:bCs/>
                <w:sz w:val="24"/>
                <w:szCs w:val="24"/>
              </w:rPr>
            </w:pPr>
            <w:r w:rsidRPr="009D5C6E">
              <w:rPr>
                <w:b/>
                <w:bCs/>
                <w:sz w:val="24"/>
                <w:szCs w:val="24"/>
              </w:rPr>
              <w:t>Ученики (ФИО)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Предметные конкурсы/олимпиады</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5426" w:rsidRPr="009D5C6E" w:rsidRDefault="00165426" w:rsidP="00165426">
            <w:pPr>
              <w:pStyle w:val="af0"/>
              <w:spacing w:line="276" w:lineRule="auto"/>
              <w:jc w:val="both"/>
              <w:rPr>
                <w:bCs/>
                <w:sz w:val="24"/>
                <w:szCs w:val="24"/>
              </w:rPr>
            </w:pPr>
            <w:r w:rsidRPr="009D5C6E">
              <w:rPr>
                <w:bCs/>
                <w:sz w:val="24"/>
                <w:szCs w:val="24"/>
              </w:rPr>
              <w:t>уровни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формы (очная /заочная)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результат (диплом и т.д.)</w:t>
            </w: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165426" w:rsidRPr="009D5C6E" w:rsidRDefault="00165426" w:rsidP="00165426">
            <w:pPr>
              <w:pStyle w:val="af0"/>
              <w:spacing w:line="276" w:lineRule="auto"/>
              <w:jc w:val="both"/>
              <w:rPr>
                <w:bCs/>
                <w:sz w:val="24"/>
                <w:szCs w:val="24"/>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rsidR="00165426" w:rsidRPr="009D5C6E" w:rsidRDefault="00165426" w:rsidP="00165426">
            <w:pPr>
              <w:pStyle w:val="af0"/>
              <w:spacing w:line="276" w:lineRule="auto"/>
              <w:jc w:val="both"/>
              <w:rPr>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65426" w:rsidRPr="009D5C6E" w:rsidRDefault="00165426" w:rsidP="00165426">
            <w:pPr>
              <w:pStyle w:val="af0"/>
              <w:spacing w:line="276" w:lineRule="auto"/>
              <w:jc w:val="both"/>
              <w:rPr>
                <w:bCs/>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муниципальный</w:t>
            </w:r>
          </w:p>
        </w:tc>
        <w:tc>
          <w:tcPr>
            <w:tcW w:w="1135" w:type="dxa"/>
            <w:tcBorders>
              <w:top w:val="nil"/>
              <w:left w:val="nil"/>
              <w:bottom w:val="single" w:sz="4" w:space="0" w:color="auto"/>
              <w:right w:val="single" w:sz="4" w:space="0" w:color="auto"/>
            </w:tcBorders>
            <w:shd w:val="clear" w:color="auto" w:fill="auto"/>
            <w:noWrap/>
            <w:vAlign w:val="center"/>
            <w:hideMark/>
          </w:tcPr>
          <w:p w:rsidR="00165426" w:rsidRPr="009D5C6E" w:rsidRDefault="00165426" w:rsidP="00165426">
            <w:pPr>
              <w:pStyle w:val="af0"/>
              <w:spacing w:line="276" w:lineRule="auto"/>
              <w:jc w:val="both"/>
              <w:rPr>
                <w:bCs/>
                <w:sz w:val="24"/>
                <w:szCs w:val="24"/>
              </w:rPr>
            </w:pPr>
            <w:r w:rsidRPr="009D5C6E">
              <w:rPr>
                <w:bCs/>
                <w:sz w:val="24"/>
                <w:szCs w:val="24"/>
              </w:rPr>
              <w:t>региональный</w:t>
            </w:r>
          </w:p>
        </w:tc>
        <w:tc>
          <w:tcPr>
            <w:tcW w:w="850" w:type="dxa"/>
            <w:tcBorders>
              <w:top w:val="nil"/>
              <w:left w:val="nil"/>
              <w:bottom w:val="single" w:sz="4" w:space="0" w:color="auto"/>
              <w:right w:val="single" w:sz="4" w:space="0" w:color="auto"/>
            </w:tcBorders>
            <w:shd w:val="clear" w:color="auto" w:fill="auto"/>
            <w:noWrap/>
            <w:vAlign w:val="center"/>
            <w:hideMark/>
          </w:tcPr>
          <w:p w:rsidR="00165426" w:rsidRPr="009D5C6E" w:rsidRDefault="00165426" w:rsidP="00165426">
            <w:pPr>
              <w:pStyle w:val="af0"/>
              <w:spacing w:line="276" w:lineRule="auto"/>
              <w:jc w:val="both"/>
              <w:rPr>
                <w:bCs/>
                <w:sz w:val="24"/>
                <w:szCs w:val="24"/>
              </w:rPr>
            </w:pPr>
            <w:r w:rsidRPr="009D5C6E">
              <w:rPr>
                <w:bCs/>
                <w:sz w:val="24"/>
                <w:szCs w:val="24"/>
              </w:rPr>
              <w:t>российский</w:t>
            </w:r>
          </w:p>
        </w:tc>
        <w:tc>
          <w:tcPr>
            <w:tcW w:w="850" w:type="dxa"/>
            <w:tcBorders>
              <w:top w:val="nil"/>
              <w:left w:val="nil"/>
              <w:bottom w:val="single" w:sz="4" w:space="0" w:color="auto"/>
              <w:right w:val="single" w:sz="4" w:space="0" w:color="auto"/>
            </w:tcBorders>
            <w:shd w:val="clear" w:color="auto" w:fill="auto"/>
            <w:noWrap/>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международный</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65426" w:rsidRPr="009D5C6E" w:rsidRDefault="00165426" w:rsidP="00165426">
            <w:pPr>
              <w:pStyle w:val="af0"/>
              <w:spacing w:line="276" w:lineRule="auto"/>
              <w:jc w:val="both"/>
              <w:rPr>
                <w:bCs/>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5426" w:rsidRPr="009D5C6E" w:rsidRDefault="00165426" w:rsidP="00165426">
            <w:pPr>
              <w:pStyle w:val="af0"/>
              <w:spacing w:line="276" w:lineRule="auto"/>
              <w:jc w:val="both"/>
              <w:rPr>
                <w:bCs/>
                <w:sz w:val="24"/>
                <w:szCs w:val="24"/>
              </w:rPr>
            </w:pP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142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1</w:t>
            </w:r>
          </w:p>
        </w:tc>
        <w:tc>
          <w:tcPr>
            <w:tcW w:w="157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Госман Юлия  </w:t>
            </w:r>
          </w:p>
        </w:tc>
        <w:tc>
          <w:tcPr>
            <w:tcW w:w="1701"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Всероссийский конкурс исследовательских краеведческих работ учащихся "Отечество"</w:t>
            </w:r>
          </w:p>
        </w:tc>
        <w:tc>
          <w:tcPr>
            <w:tcW w:w="992"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очная</w:t>
            </w:r>
          </w:p>
        </w:tc>
        <w:tc>
          <w:tcPr>
            <w:tcW w:w="113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 лауреат</w:t>
            </w: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12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2</w:t>
            </w:r>
          </w:p>
        </w:tc>
        <w:tc>
          <w:tcPr>
            <w:tcW w:w="157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Госман Юлия  </w:t>
            </w:r>
          </w:p>
        </w:tc>
        <w:tc>
          <w:tcPr>
            <w:tcW w:w="1701"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Областная туристско-краеведческая конференция "Живи, </w:t>
            </w:r>
            <w:r w:rsidRPr="009D5C6E">
              <w:rPr>
                <w:bCs/>
                <w:sz w:val="24"/>
                <w:szCs w:val="24"/>
              </w:rPr>
              <w:lastRenderedPageBreak/>
              <w:t>Кузнецкая земля!"</w:t>
            </w:r>
          </w:p>
        </w:tc>
        <w:tc>
          <w:tcPr>
            <w:tcW w:w="992"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lastRenderedPageBreak/>
              <w:t> </w:t>
            </w:r>
          </w:p>
        </w:tc>
        <w:tc>
          <w:tcPr>
            <w:tcW w:w="1135"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очная</w:t>
            </w:r>
          </w:p>
        </w:tc>
        <w:tc>
          <w:tcPr>
            <w:tcW w:w="113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1 место</w:t>
            </w: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9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lastRenderedPageBreak/>
              <w:t>3</w:t>
            </w:r>
          </w:p>
        </w:tc>
        <w:tc>
          <w:tcPr>
            <w:tcW w:w="157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Будникова Дарья  </w:t>
            </w:r>
          </w:p>
        </w:tc>
        <w:tc>
          <w:tcPr>
            <w:tcW w:w="1701"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Городской конкурс "Хранители истории"</w:t>
            </w:r>
          </w:p>
        </w:tc>
        <w:tc>
          <w:tcPr>
            <w:tcW w:w="992"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очная</w:t>
            </w:r>
          </w:p>
        </w:tc>
        <w:tc>
          <w:tcPr>
            <w:tcW w:w="113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1 место</w:t>
            </w: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106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4</w:t>
            </w:r>
          </w:p>
        </w:tc>
        <w:tc>
          <w:tcPr>
            <w:tcW w:w="157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Стрельников Виктор  </w:t>
            </w:r>
          </w:p>
        </w:tc>
        <w:tc>
          <w:tcPr>
            <w:tcW w:w="1701"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Городской конкурс "Лучший экскурсовод школьного музея"</w:t>
            </w:r>
          </w:p>
        </w:tc>
        <w:tc>
          <w:tcPr>
            <w:tcW w:w="992"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очная</w:t>
            </w:r>
          </w:p>
        </w:tc>
        <w:tc>
          <w:tcPr>
            <w:tcW w:w="113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1 мсто</w:t>
            </w: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19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5</w:t>
            </w:r>
          </w:p>
        </w:tc>
        <w:tc>
          <w:tcPr>
            <w:tcW w:w="157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xml:space="preserve">Булыгина Алсу   Антипова Арина  </w:t>
            </w:r>
          </w:p>
        </w:tc>
        <w:tc>
          <w:tcPr>
            <w:tcW w:w="1701"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Муниципальный фестиваль детского творчества и детских творческих работ "Живи ярко!", посвященный 195-летию со дня рождения Н.А.Некрасова</w:t>
            </w:r>
          </w:p>
        </w:tc>
        <w:tc>
          <w:tcPr>
            <w:tcW w:w="992"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135"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очная</w:t>
            </w:r>
          </w:p>
        </w:tc>
        <w:tc>
          <w:tcPr>
            <w:tcW w:w="1134" w:type="dxa"/>
            <w:tcBorders>
              <w:top w:val="nil"/>
              <w:left w:val="nil"/>
              <w:bottom w:val="single" w:sz="4" w:space="0" w:color="auto"/>
              <w:right w:val="single" w:sz="4" w:space="0" w:color="auto"/>
            </w:tcBorders>
            <w:shd w:val="clear" w:color="auto" w:fill="auto"/>
            <w:vAlign w:val="center"/>
            <w:hideMark/>
          </w:tcPr>
          <w:p w:rsidR="00165426" w:rsidRPr="009D5C6E" w:rsidRDefault="00165426" w:rsidP="00165426">
            <w:pPr>
              <w:pStyle w:val="af0"/>
              <w:spacing w:line="276" w:lineRule="auto"/>
              <w:jc w:val="both"/>
              <w:rPr>
                <w:bCs/>
                <w:sz w:val="24"/>
                <w:szCs w:val="24"/>
              </w:rPr>
            </w:pPr>
            <w:r w:rsidRPr="009D5C6E">
              <w:rPr>
                <w:bCs/>
                <w:sz w:val="24"/>
                <w:szCs w:val="24"/>
              </w:rPr>
              <w:t>1 место</w:t>
            </w: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r w:rsidR="00165426" w:rsidRPr="009D5C6E" w:rsidTr="00165426">
        <w:trPr>
          <w:trHeight w:val="645"/>
        </w:trPr>
        <w:tc>
          <w:tcPr>
            <w:tcW w:w="426" w:type="dxa"/>
            <w:tcBorders>
              <w:top w:val="nil"/>
              <w:left w:val="nil"/>
              <w:bottom w:val="nil"/>
              <w:right w:val="nil"/>
            </w:tcBorders>
            <w:shd w:val="clear" w:color="auto" w:fill="auto"/>
            <w:noWrap/>
            <w:vAlign w:val="center"/>
            <w:hideMark/>
          </w:tcPr>
          <w:p w:rsidR="00165426" w:rsidRPr="009D5C6E" w:rsidRDefault="00165426" w:rsidP="00165426">
            <w:pPr>
              <w:pStyle w:val="af0"/>
              <w:spacing w:line="276" w:lineRule="auto"/>
              <w:jc w:val="both"/>
              <w:rPr>
                <w:bCs/>
                <w:sz w:val="24"/>
                <w:szCs w:val="24"/>
              </w:rPr>
            </w:pPr>
          </w:p>
        </w:tc>
        <w:tc>
          <w:tcPr>
            <w:tcW w:w="1574" w:type="dxa"/>
            <w:tcBorders>
              <w:top w:val="nil"/>
              <w:left w:val="nil"/>
              <w:bottom w:val="nil"/>
              <w:right w:val="nil"/>
            </w:tcBorders>
            <w:shd w:val="clear" w:color="auto" w:fill="auto"/>
            <w:noWrap/>
            <w:vAlign w:val="center"/>
            <w:hideMark/>
          </w:tcPr>
          <w:p w:rsidR="00165426" w:rsidRPr="009D5C6E" w:rsidRDefault="00165426" w:rsidP="00165426">
            <w:pPr>
              <w:pStyle w:val="af0"/>
              <w:spacing w:line="276" w:lineRule="auto"/>
              <w:jc w:val="both"/>
              <w:rPr>
                <w:bCs/>
                <w:sz w:val="24"/>
                <w:szCs w:val="24"/>
              </w:rPr>
            </w:pPr>
          </w:p>
        </w:tc>
        <w:tc>
          <w:tcPr>
            <w:tcW w:w="1701"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992"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1135"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850"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850"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1276"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1134" w:type="dxa"/>
            <w:tcBorders>
              <w:top w:val="nil"/>
              <w:left w:val="nil"/>
              <w:bottom w:val="nil"/>
              <w:right w:val="nil"/>
            </w:tcBorders>
            <w:shd w:val="clear" w:color="auto" w:fill="auto"/>
            <w:vAlign w:val="center"/>
            <w:hideMark/>
          </w:tcPr>
          <w:p w:rsidR="00165426" w:rsidRPr="009D5C6E" w:rsidRDefault="00165426" w:rsidP="00165426">
            <w:pPr>
              <w:pStyle w:val="af0"/>
              <w:spacing w:line="276" w:lineRule="auto"/>
              <w:jc w:val="both"/>
              <w:rPr>
                <w:bCs/>
                <w:sz w:val="24"/>
                <w:szCs w:val="24"/>
              </w:rPr>
            </w:pPr>
          </w:p>
        </w:tc>
        <w:tc>
          <w:tcPr>
            <w:tcW w:w="283" w:type="dxa"/>
            <w:tcBorders>
              <w:top w:val="nil"/>
              <w:left w:val="nil"/>
              <w:bottom w:val="nil"/>
              <w:right w:val="nil"/>
            </w:tcBorders>
            <w:shd w:val="clear" w:color="auto" w:fill="auto"/>
            <w:noWrap/>
            <w:vAlign w:val="bottom"/>
            <w:hideMark/>
          </w:tcPr>
          <w:p w:rsidR="00165426" w:rsidRPr="009D5C6E" w:rsidRDefault="00165426" w:rsidP="00165426">
            <w:pPr>
              <w:pStyle w:val="af0"/>
              <w:spacing w:line="276" w:lineRule="auto"/>
              <w:jc w:val="both"/>
              <w:rPr>
                <w:bCs/>
                <w:color w:val="9B2571"/>
                <w:sz w:val="24"/>
                <w:szCs w:val="24"/>
              </w:rPr>
            </w:pPr>
          </w:p>
        </w:tc>
      </w:tr>
    </w:tbl>
    <w:p w:rsidR="00AB3E09" w:rsidRPr="009D5C6E" w:rsidRDefault="00165426" w:rsidP="00AB3E09">
      <w:pPr>
        <w:pStyle w:val="af0"/>
        <w:rPr>
          <w:b/>
          <w:bCs/>
          <w:color w:val="234170" w:themeColor="text2" w:themeShade="BF"/>
          <w:sz w:val="24"/>
          <w:szCs w:val="24"/>
        </w:rPr>
      </w:pPr>
      <w:r w:rsidRPr="009D5C6E">
        <w:rPr>
          <w:bCs/>
          <w:color w:val="234170" w:themeColor="text2" w:themeShade="BF"/>
          <w:sz w:val="24"/>
          <w:szCs w:val="24"/>
        </w:rPr>
        <w:t xml:space="preserve"> </w:t>
      </w:r>
      <w:r w:rsidR="00AB3E09" w:rsidRPr="009D5C6E">
        <w:rPr>
          <w:b/>
          <w:bCs/>
          <w:color w:val="234170" w:themeColor="text2" w:themeShade="BF"/>
          <w:sz w:val="24"/>
          <w:szCs w:val="24"/>
        </w:rPr>
        <w:t>Учащиеся школы стали победителями и призерами следующих предметных конкурсов:</w:t>
      </w:r>
    </w:p>
    <w:p w:rsidR="00AB3E09" w:rsidRPr="009D5C6E" w:rsidRDefault="00AB3E09" w:rsidP="00F37197">
      <w:pPr>
        <w:pStyle w:val="af0"/>
        <w:numPr>
          <w:ilvl w:val="0"/>
          <w:numId w:val="34"/>
        </w:numPr>
        <w:rPr>
          <w:bCs/>
          <w:sz w:val="24"/>
          <w:szCs w:val="24"/>
        </w:rPr>
      </w:pPr>
      <w:r w:rsidRPr="009D5C6E">
        <w:rPr>
          <w:bCs/>
          <w:sz w:val="24"/>
          <w:szCs w:val="24"/>
        </w:rPr>
        <w:t>Международный проект INTOLIMP.ORG серия олимпиад  по предметам (музыка, русский язык, математика, биология, информатика, география) - 25   победителей</w:t>
      </w:r>
    </w:p>
    <w:p w:rsidR="00AB3E09" w:rsidRPr="009D5C6E" w:rsidRDefault="00AB3E09" w:rsidP="00F37197">
      <w:pPr>
        <w:pStyle w:val="af0"/>
        <w:numPr>
          <w:ilvl w:val="0"/>
          <w:numId w:val="34"/>
        </w:numPr>
        <w:rPr>
          <w:bCs/>
          <w:sz w:val="24"/>
          <w:szCs w:val="24"/>
        </w:rPr>
      </w:pPr>
      <w:r w:rsidRPr="009D5C6E">
        <w:rPr>
          <w:bCs/>
          <w:sz w:val="24"/>
          <w:szCs w:val="24"/>
        </w:rPr>
        <w:t>Международный Конкурс-игра по математике "Слон" - 4 победителя</w:t>
      </w:r>
    </w:p>
    <w:p w:rsidR="00AB3E09" w:rsidRPr="009D5C6E" w:rsidRDefault="00AB3E09" w:rsidP="00F37197">
      <w:pPr>
        <w:pStyle w:val="af0"/>
        <w:numPr>
          <w:ilvl w:val="0"/>
          <w:numId w:val="34"/>
        </w:numPr>
        <w:rPr>
          <w:bCs/>
          <w:sz w:val="24"/>
          <w:szCs w:val="24"/>
        </w:rPr>
      </w:pPr>
      <w:r w:rsidRPr="009D5C6E">
        <w:rPr>
          <w:bCs/>
          <w:sz w:val="24"/>
          <w:szCs w:val="24"/>
        </w:rPr>
        <w:t>Международный конкурс «Молодежное движение» - 2 победителя</w:t>
      </w:r>
    </w:p>
    <w:p w:rsidR="00AB3E09" w:rsidRPr="009D5C6E" w:rsidRDefault="00AB3E09" w:rsidP="00F37197">
      <w:pPr>
        <w:pStyle w:val="af0"/>
        <w:numPr>
          <w:ilvl w:val="0"/>
          <w:numId w:val="34"/>
        </w:numPr>
        <w:rPr>
          <w:bCs/>
          <w:sz w:val="24"/>
          <w:szCs w:val="24"/>
        </w:rPr>
      </w:pPr>
      <w:r w:rsidRPr="009D5C6E">
        <w:rPr>
          <w:bCs/>
          <w:sz w:val="24"/>
          <w:szCs w:val="24"/>
        </w:rPr>
        <w:t>Международный конкурс «Я-энциклопедия» -2 победителя</w:t>
      </w:r>
    </w:p>
    <w:p w:rsidR="00AB3E09" w:rsidRPr="009D5C6E" w:rsidRDefault="00AB3E09" w:rsidP="00F37197">
      <w:pPr>
        <w:pStyle w:val="af0"/>
        <w:numPr>
          <w:ilvl w:val="0"/>
          <w:numId w:val="34"/>
        </w:numPr>
        <w:rPr>
          <w:bCs/>
          <w:sz w:val="24"/>
          <w:szCs w:val="24"/>
        </w:rPr>
      </w:pPr>
      <w:r w:rsidRPr="009D5C6E">
        <w:rPr>
          <w:bCs/>
          <w:sz w:val="24"/>
          <w:szCs w:val="24"/>
        </w:rPr>
        <w:t>Международная дистанционная олимпиада проекта «Инфоурок»    - 14 победителей</w:t>
      </w:r>
    </w:p>
    <w:p w:rsidR="00AB3E09" w:rsidRPr="009D5C6E" w:rsidRDefault="00AB3E09" w:rsidP="00F37197">
      <w:pPr>
        <w:pStyle w:val="af0"/>
        <w:numPr>
          <w:ilvl w:val="0"/>
          <w:numId w:val="34"/>
        </w:numPr>
        <w:rPr>
          <w:bCs/>
          <w:sz w:val="24"/>
          <w:szCs w:val="24"/>
        </w:rPr>
      </w:pPr>
      <w:r w:rsidRPr="009D5C6E">
        <w:rPr>
          <w:bCs/>
          <w:sz w:val="24"/>
          <w:szCs w:val="24"/>
        </w:rPr>
        <w:t>Международный творческий конкурс поделок «Hand-made» 2 победителя</w:t>
      </w:r>
    </w:p>
    <w:p w:rsidR="00AB3E09" w:rsidRPr="009D5C6E" w:rsidRDefault="00AB3E09" w:rsidP="00F37197">
      <w:pPr>
        <w:pStyle w:val="af0"/>
        <w:numPr>
          <w:ilvl w:val="0"/>
          <w:numId w:val="34"/>
        </w:numPr>
        <w:rPr>
          <w:bCs/>
          <w:sz w:val="24"/>
          <w:szCs w:val="24"/>
        </w:rPr>
      </w:pPr>
      <w:r w:rsidRPr="009D5C6E">
        <w:rPr>
          <w:bCs/>
          <w:sz w:val="24"/>
          <w:szCs w:val="24"/>
        </w:rPr>
        <w:t>Национально-образовательная программа «Интеллектуально-творческий потенциал России»  "Познание и творчество" - 5 победителей в разных номинациях</w:t>
      </w:r>
    </w:p>
    <w:p w:rsidR="00AB3E09" w:rsidRPr="009D5C6E" w:rsidRDefault="00AB3E09" w:rsidP="00F37197">
      <w:pPr>
        <w:pStyle w:val="af0"/>
        <w:numPr>
          <w:ilvl w:val="0"/>
          <w:numId w:val="34"/>
        </w:numPr>
        <w:rPr>
          <w:bCs/>
          <w:sz w:val="24"/>
          <w:szCs w:val="24"/>
        </w:rPr>
      </w:pPr>
      <w:r w:rsidRPr="009D5C6E">
        <w:rPr>
          <w:bCs/>
          <w:sz w:val="24"/>
          <w:szCs w:val="24"/>
        </w:rPr>
        <w:t>Всероссийский «Вопросита» блиц-олимпиад по предметам (русский язык, математика, литература) - 24 победителя в разных номинациях</w:t>
      </w:r>
    </w:p>
    <w:p w:rsidR="00AB3E09" w:rsidRPr="009D5C6E" w:rsidRDefault="00AB3E09" w:rsidP="00F37197">
      <w:pPr>
        <w:pStyle w:val="af0"/>
        <w:numPr>
          <w:ilvl w:val="0"/>
          <w:numId w:val="34"/>
        </w:numPr>
        <w:rPr>
          <w:bCs/>
          <w:sz w:val="24"/>
          <w:szCs w:val="24"/>
        </w:rPr>
      </w:pPr>
      <w:r w:rsidRPr="009D5C6E">
        <w:rPr>
          <w:bCs/>
          <w:sz w:val="24"/>
          <w:szCs w:val="24"/>
        </w:rPr>
        <w:lastRenderedPageBreak/>
        <w:t>Всероссийский Конкурс для младших школьников и среднего звена «Умный мамонтенок» - 2 победителя</w:t>
      </w:r>
    </w:p>
    <w:p w:rsidR="00AB3E09" w:rsidRPr="009D5C6E" w:rsidRDefault="00AB3E09" w:rsidP="00F37197">
      <w:pPr>
        <w:pStyle w:val="af0"/>
        <w:numPr>
          <w:ilvl w:val="0"/>
          <w:numId w:val="34"/>
        </w:numPr>
        <w:rPr>
          <w:bCs/>
          <w:sz w:val="24"/>
          <w:szCs w:val="24"/>
        </w:rPr>
      </w:pPr>
      <w:r w:rsidRPr="009D5C6E">
        <w:rPr>
          <w:bCs/>
          <w:sz w:val="24"/>
          <w:szCs w:val="24"/>
        </w:rPr>
        <w:t>Всероссийский конкурс декоративно-прикладного творчества «Мои таланты»  - 2 победителя</w:t>
      </w:r>
    </w:p>
    <w:p w:rsidR="00AB3E09" w:rsidRPr="009D5C6E" w:rsidRDefault="00AB3E09" w:rsidP="00F37197">
      <w:pPr>
        <w:pStyle w:val="af0"/>
        <w:numPr>
          <w:ilvl w:val="0"/>
          <w:numId w:val="34"/>
        </w:numPr>
        <w:rPr>
          <w:bCs/>
          <w:sz w:val="24"/>
          <w:szCs w:val="24"/>
        </w:rPr>
      </w:pPr>
      <w:r w:rsidRPr="009D5C6E">
        <w:rPr>
          <w:bCs/>
          <w:sz w:val="24"/>
          <w:szCs w:val="24"/>
        </w:rPr>
        <w:t>Всероссийский конкурс «ГалактиУМ»  по технологии -3 победителя</w:t>
      </w:r>
    </w:p>
    <w:p w:rsidR="00AB3E09" w:rsidRPr="009D5C6E" w:rsidRDefault="00AB3E09" w:rsidP="00AB3E09">
      <w:pPr>
        <w:pStyle w:val="af0"/>
        <w:rPr>
          <w:bCs/>
          <w:sz w:val="24"/>
          <w:szCs w:val="24"/>
        </w:rPr>
      </w:pPr>
      <w:r w:rsidRPr="009D5C6E">
        <w:rPr>
          <w:bCs/>
          <w:sz w:val="24"/>
          <w:szCs w:val="24"/>
        </w:rPr>
        <w:t xml:space="preserve">            Всего в 2016-2017 учебном году 49 учащихся стали победителями международных конкурсов и проектов и 36 – победителями  всероссийских заочных олимпиад и конкурсов</w:t>
      </w:r>
    </w:p>
    <w:p w:rsidR="00982FB6" w:rsidRPr="009D5C6E" w:rsidRDefault="00982FB6" w:rsidP="00982FB6">
      <w:pPr>
        <w:pStyle w:val="af0"/>
        <w:rPr>
          <w:bCs/>
          <w:sz w:val="24"/>
          <w:szCs w:val="24"/>
        </w:rPr>
      </w:pPr>
    </w:p>
    <w:p w:rsidR="00C0751F" w:rsidRPr="009D5C6E" w:rsidRDefault="00C0751F" w:rsidP="00982FB6">
      <w:pPr>
        <w:pStyle w:val="af0"/>
        <w:spacing w:before="0" w:after="0" w:line="276" w:lineRule="auto"/>
        <w:jc w:val="both"/>
        <w:rPr>
          <w:bCs/>
          <w:sz w:val="24"/>
          <w:szCs w:val="24"/>
        </w:rPr>
      </w:pPr>
    </w:p>
    <w:p w:rsidR="003A7CCE" w:rsidRPr="009D5C6E" w:rsidRDefault="003A7CCE" w:rsidP="005C790F">
      <w:pPr>
        <w:pStyle w:val="af0"/>
        <w:jc w:val="both"/>
        <w:rPr>
          <w:sz w:val="24"/>
          <w:szCs w:val="24"/>
        </w:rPr>
      </w:pPr>
    </w:p>
    <w:p w:rsidR="001770CE" w:rsidRPr="009D5C6E" w:rsidRDefault="001770CE" w:rsidP="001770CE">
      <w:pPr>
        <w:pStyle w:val="ad"/>
        <w:spacing w:line="276" w:lineRule="auto"/>
        <w:jc w:val="both"/>
        <w:rPr>
          <w:rFonts w:ascii="Times New Roman" w:hAnsi="Times New Roman"/>
          <w:sz w:val="24"/>
          <w:szCs w:val="24"/>
        </w:rPr>
      </w:pPr>
      <w:r w:rsidRPr="009D5C6E">
        <w:rPr>
          <w:rFonts w:ascii="Times New Roman" w:hAnsi="Times New Roman"/>
          <w:sz w:val="24"/>
          <w:szCs w:val="24"/>
        </w:rPr>
        <w:t xml:space="preserve">          В рамках мониторинга воспитательной работы в течение учебного года  изучалось</w:t>
      </w:r>
      <w:r w:rsidR="00165426" w:rsidRPr="009D5C6E">
        <w:rPr>
          <w:rFonts w:ascii="Times New Roman" w:hAnsi="Times New Roman"/>
          <w:sz w:val="24"/>
          <w:szCs w:val="24"/>
        </w:rPr>
        <w:t xml:space="preserve"> состояние удовлетворенности  уча</w:t>
      </w:r>
      <w:r w:rsidRPr="009D5C6E">
        <w:rPr>
          <w:rFonts w:ascii="Times New Roman" w:hAnsi="Times New Roman"/>
          <w:sz w:val="24"/>
          <w:szCs w:val="24"/>
        </w:rPr>
        <w:t xml:space="preserve">щихся  5-11 классов школьной жизнью. </w:t>
      </w:r>
    </w:p>
    <w:p w:rsidR="001770CE" w:rsidRPr="009D5C6E" w:rsidRDefault="001770CE" w:rsidP="001770CE">
      <w:pPr>
        <w:pStyle w:val="ad"/>
        <w:spacing w:line="276" w:lineRule="auto"/>
        <w:jc w:val="both"/>
        <w:rPr>
          <w:rFonts w:ascii="Times New Roman" w:hAnsi="Times New Roman"/>
          <w:sz w:val="24"/>
          <w:szCs w:val="24"/>
        </w:rPr>
      </w:pPr>
    </w:p>
    <w:p w:rsidR="001770CE" w:rsidRPr="009D5C6E" w:rsidRDefault="001770CE" w:rsidP="001770CE">
      <w:pPr>
        <w:pStyle w:val="ad"/>
        <w:spacing w:line="276" w:lineRule="auto"/>
        <w:jc w:val="center"/>
        <w:rPr>
          <w:rFonts w:ascii="Times New Roman" w:hAnsi="Times New Roman"/>
          <w:b/>
          <w:color w:val="234170" w:themeColor="text2" w:themeShade="BF"/>
          <w:sz w:val="24"/>
          <w:szCs w:val="24"/>
        </w:rPr>
      </w:pPr>
      <w:r w:rsidRPr="009D5C6E">
        <w:rPr>
          <w:rFonts w:ascii="Times New Roman" w:hAnsi="Times New Roman"/>
          <w:b/>
          <w:color w:val="234170" w:themeColor="text2" w:themeShade="BF"/>
          <w:sz w:val="24"/>
          <w:szCs w:val="24"/>
        </w:rPr>
        <w:t>Динамика уровня удовлетворенности</w:t>
      </w:r>
    </w:p>
    <w:p w:rsidR="001770CE" w:rsidRPr="009D5C6E" w:rsidRDefault="001770CE" w:rsidP="001770CE">
      <w:pPr>
        <w:pStyle w:val="ad"/>
        <w:spacing w:line="276" w:lineRule="auto"/>
        <w:jc w:val="center"/>
        <w:rPr>
          <w:rFonts w:ascii="Times New Roman" w:hAnsi="Times New Roman"/>
          <w:b/>
          <w:color w:val="234170" w:themeColor="text2" w:themeShade="BF"/>
          <w:sz w:val="24"/>
          <w:szCs w:val="24"/>
        </w:rPr>
      </w:pPr>
      <w:r w:rsidRPr="009D5C6E">
        <w:rPr>
          <w:rFonts w:ascii="Times New Roman" w:hAnsi="Times New Roman"/>
          <w:b/>
          <w:color w:val="234170" w:themeColor="text2" w:themeShade="BF"/>
          <w:sz w:val="24"/>
          <w:szCs w:val="24"/>
        </w:rPr>
        <w:t>учащихся  школьной жизнью</w:t>
      </w:r>
    </w:p>
    <w:p w:rsidR="001770CE" w:rsidRPr="009D5C6E" w:rsidRDefault="001770CE" w:rsidP="001770CE">
      <w:pPr>
        <w:pStyle w:val="ad"/>
        <w:spacing w:line="276" w:lineRule="auto"/>
        <w:jc w:val="both"/>
        <w:rPr>
          <w:rFonts w:ascii="Times New Roman" w:hAnsi="Times New Roman"/>
          <w:color w:val="234170" w:themeColor="text2" w:themeShade="BF"/>
          <w:sz w:val="24"/>
          <w:szCs w:val="24"/>
        </w:rPr>
      </w:pPr>
      <w:r w:rsidRPr="009D5C6E">
        <w:rPr>
          <w:rFonts w:ascii="Times New Roman" w:hAnsi="Times New Roman"/>
          <w:color w:val="234170" w:themeColor="text2" w:themeShade="BF"/>
          <w:sz w:val="24"/>
          <w:szCs w:val="24"/>
        </w:rPr>
        <w:t xml:space="preserve">  </w:t>
      </w:r>
    </w:p>
    <w:p w:rsidR="001770CE" w:rsidRPr="009D5C6E" w:rsidRDefault="001770CE" w:rsidP="001770CE">
      <w:pPr>
        <w:pStyle w:val="ad"/>
        <w:rPr>
          <w:sz w:val="24"/>
          <w:szCs w:val="24"/>
        </w:rPr>
      </w:pPr>
    </w:p>
    <w:p w:rsidR="001770CE" w:rsidRPr="009D5C6E" w:rsidRDefault="00AB3E09" w:rsidP="001770CE">
      <w:pPr>
        <w:pStyle w:val="ad"/>
        <w:jc w:val="center"/>
        <w:rPr>
          <w:rFonts w:ascii="Times New Roman" w:hAnsi="Times New Roman"/>
          <w:color w:val="9B2571"/>
          <w:sz w:val="24"/>
          <w:szCs w:val="24"/>
        </w:rPr>
      </w:pPr>
      <w:r w:rsidRPr="009D5C6E">
        <w:rPr>
          <w:rFonts w:ascii="Times New Roman" w:hAnsi="Times New Roman"/>
          <w:b/>
          <w:color w:val="9B2571"/>
          <w:sz w:val="24"/>
          <w:szCs w:val="24"/>
        </w:rPr>
        <w:t xml:space="preserve"> </w:t>
      </w:r>
    </w:p>
    <w:p w:rsidR="001770CE" w:rsidRPr="009D5C6E" w:rsidRDefault="001770CE" w:rsidP="001770CE">
      <w:pPr>
        <w:pStyle w:val="ad"/>
        <w:rPr>
          <w:sz w:val="24"/>
          <w:szCs w:val="24"/>
        </w:rPr>
      </w:pPr>
      <w:r w:rsidRPr="009D5C6E">
        <w:rPr>
          <w:noProof/>
          <w:sz w:val="24"/>
          <w:szCs w:val="24"/>
        </w:rPr>
        <w:drawing>
          <wp:inline distT="0" distB="0" distL="0" distR="0" wp14:anchorId="540C3D01" wp14:editId="748D2647">
            <wp:extent cx="5986732" cy="2924354"/>
            <wp:effectExtent l="0" t="0" r="1460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0CE" w:rsidRPr="009D5C6E" w:rsidRDefault="001770CE" w:rsidP="001770CE">
      <w:pPr>
        <w:pStyle w:val="ad"/>
        <w:jc w:val="both"/>
        <w:rPr>
          <w:sz w:val="24"/>
          <w:szCs w:val="24"/>
        </w:rPr>
      </w:pPr>
    </w:p>
    <w:p w:rsidR="00BA3395" w:rsidRPr="009D5C6E" w:rsidRDefault="00DA7468" w:rsidP="00DA7468">
      <w:pPr>
        <w:ind w:firstLine="567"/>
        <w:jc w:val="both"/>
        <w:rPr>
          <w:color w:val="FF0000"/>
        </w:rPr>
      </w:pPr>
      <w:r w:rsidRPr="009D5C6E">
        <w:rPr>
          <w:rFonts w:eastAsia="Calibri"/>
        </w:rPr>
        <w:t xml:space="preserve"> </w:t>
      </w:r>
    </w:p>
    <w:p w:rsidR="00A73060" w:rsidRPr="009D5C6E" w:rsidRDefault="001C724A" w:rsidP="00BA3395">
      <w:pPr>
        <w:ind w:firstLine="600"/>
        <w:jc w:val="center"/>
        <w:rPr>
          <w:b/>
          <w:color w:val="234170" w:themeColor="text2" w:themeShade="BF"/>
        </w:rPr>
      </w:pPr>
      <w:r w:rsidRPr="009D5C6E">
        <w:rPr>
          <w:b/>
          <w:color w:val="234170" w:themeColor="text2" w:themeShade="BF"/>
        </w:rPr>
        <w:t>14</w:t>
      </w:r>
      <w:r w:rsidR="00A73060" w:rsidRPr="009D5C6E">
        <w:rPr>
          <w:b/>
          <w:color w:val="234170" w:themeColor="text2" w:themeShade="BF"/>
        </w:rPr>
        <w:t>. Перспективы развития</w:t>
      </w:r>
    </w:p>
    <w:p w:rsidR="005C338F" w:rsidRPr="009D5C6E" w:rsidRDefault="009C70B4" w:rsidP="005C338F">
      <w:pPr>
        <w:ind w:hanging="709"/>
        <w:rPr>
          <w:rFonts w:ascii="Verdana" w:hAnsi="Verdana"/>
          <w:color w:val="000000"/>
        </w:rPr>
      </w:pPr>
      <w:r w:rsidRPr="009D5C6E">
        <w:rPr>
          <w:b/>
          <w:i/>
          <w:color w:val="0070C0"/>
        </w:rPr>
        <w:t xml:space="preserve"> </w:t>
      </w:r>
      <w:r w:rsidR="006B7F31" w:rsidRPr="009D5C6E">
        <w:t xml:space="preserve">       </w:t>
      </w:r>
      <w:r w:rsidR="005C338F" w:rsidRPr="009D5C6E">
        <w:rPr>
          <w:rFonts w:ascii="Verdana" w:hAnsi="Verdana"/>
          <w:color w:val="000000"/>
        </w:rPr>
        <w:t xml:space="preserve"> </w:t>
      </w:r>
    </w:p>
    <w:p w:rsidR="00AB3E09" w:rsidRPr="009D5C6E" w:rsidRDefault="00AB3E09" w:rsidP="00AB3E09">
      <w:pPr>
        <w:spacing w:line="276" w:lineRule="auto"/>
        <w:ind w:left="-284"/>
        <w:jc w:val="both"/>
      </w:pPr>
      <w:r w:rsidRPr="009D5C6E">
        <w:t xml:space="preserve">          В  2016-2017 учебном году деятельность педагогического коллектива школы была организована по направлениям:</w:t>
      </w:r>
    </w:p>
    <w:p w:rsidR="00AB3E09" w:rsidRPr="009D5C6E" w:rsidRDefault="00AB3E09" w:rsidP="00F37197">
      <w:pPr>
        <w:pStyle w:val="af1"/>
        <w:numPr>
          <w:ilvl w:val="0"/>
          <w:numId w:val="36"/>
        </w:numPr>
        <w:spacing w:after="0"/>
        <w:jc w:val="both"/>
        <w:rPr>
          <w:rFonts w:ascii="Times New Roman" w:hAnsi="Times New Roman"/>
          <w:sz w:val="24"/>
          <w:szCs w:val="24"/>
        </w:rPr>
      </w:pPr>
      <w:r w:rsidRPr="009D5C6E">
        <w:rPr>
          <w:rFonts w:ascii="Times New Roman" w:hAnsi="Times New Roman"/>
          <w:sz w:val="24"/>
          <w:szCs w:val="24"/>
        </w:rPr>
        <w:t>Обеспечение базового и дополнительного образования и готовности к продолжению образования.</w:t>
      </w:r>
    </w:p>
    <w:p w:rsidR="00AB3E09" w:rsidRPr="009D5C6E" w:rsidRDefault="00AB3E09" w:rsidP="00F37197">
      <w:pPr>
        <w:pStyle w:val="af1"/>
        <w:numPr>
          <w:ilvl w:val="0"/>
          <w:numId w:val="36"/>
        </w:numPr>
        <w:spacing w:after="0"/>
        <w:jc w:val="both"/>
        <w:rPr>
          <w:rFonts w:ascii="Times New Roman" w:hAnsi="Times New Roman"/>
          <w:sz w:val="24"/>
          <w:szCs w:val="24"/>
        </w:rPr>
      </w:pPr>
      <w:r w:rsidRPr="009D5C6E">
        <w:rPr>
          <w:rFonts w:ascii="Times New Roman" w:hAnsi="Times New Roman"/>
          <w:sz w:val="24"/>
          <w:szCs w:val="24"/>
        </w:rPr>
        <w:t>Использование адекватных педагогических технологий и методик в  образовательном процессе.</w:t>
      </w:r>
    </w:p>
    <w:p w:rsidR="00AB3E09" w:rsidRPr="009D5C6E" w:rsidRDefault="00AB3E09" w:rsidP="00F37197">
      <w:pPr>
        <w:pStyle w:val="af1"/>
        <w:numPr>
          <w:ilvl w:val="0"/>
          <w:numId w:val="36"/>
        </w:numPr>
        <w:spacing w:after="0"/>
        <w:jc w:val="both"/>
        <w:rPr>
          <w:rFonts w:ascii="Times New Roman" w:hAnsi="Times New Roman"/>
          <w:sz w:val="24"/>
          <w:szCs w:val="24"/>
        </w:rPr>
      </w:pPr>
      <w:r w:rsidRPr="009D5C6E">
        <w:rPr>
          <w:rFonts w:ascii="Times New Roman" w:hAnsi="Times New Roman"/>
          <w:sz w:val="24"/>
          <w:szCs w:val="24"/>
        </w:rPr>
        <w:t>Организация психолого-педагогического сопровождения развития личности ученика в  образовательном процессе.</w:t>
      </w:r>
    </w:p>
    <w:p w:rsidR="00AB3E09" w:rsidRPr="009D5C6E" w:rsidRDefault="00AB3E09" w:rsidP="00F37197">
      <w:pPr>
        <w:pStyle w:val="af1"/>
        <w:numPr>
          <w:ilvl w:val="0"/>
          <w:numId w:val="36"/>
        </w:numPr>
        <w:spacing w:after="0"/>
        <w:jc w:val="both"/>
        <w:rPr>
          <w:rFonts w:ascii="Times New Roman" w:hAnsi="Times New Roman"/>
          <w:sz w:val="24"/>
          <w:szCs w:val="24"/>
        </w:rPr>
      </w:pPr>
      <w:r w:rsidRPr="009D5C6E">
        <w:rPr>
          <w:rFonts w:ascii="Times New Roman" w:hAnsi="Times New Roman"/>
          <w:sz w:val="24"/>
          <w:szCs w:val="24"/>
        </w:rPr>
        <w:t>Управление процессом социальной адаптации школьников.</w:t>
      </w:r>
    </w:p>
    <w:p w:rsidR="00AB3E09" w:rsidRPr="009D5C6E" w:rsidRDefault="00AB3E09" w:rsidP="00F37197">
      <w:pPr>
        <w:pStyle w:val="af1"/>
        <w:numPr>
          <w:ilvl w:val="0"/>
          <w:numId w:val="36"/>
        </w:numPr>
        <w:spacing w:after="0"/>
        <w:jc w:val="both"/>
        <w:rPr>
          <w:rFonts w:ascii="Times New Roman" w:hAnsi="Times New Roman"/>
          <w:sz w:val="24"/>
          <w:szCs w:val="24"/>
        </w:rPr>
      </w:pPr>
      <w:r w:rsidRPr="009D5C6E">
        <w:rPr>
          <w:rFonts w:ascii="Times New Roman" w:hAnsi="Times New Roman"/>
          <w:sz w:val="24"/>
          <w:szCs w:val="24"/>
        </w:rPr>
        <w:lastRenderedPageBreak/>
        <w:t xml:space="preserve">Развитие управленческой, рефлексивной, психологической культуры учителя. </w:t>
      </w:r>
    </w:p>
    <w:p w:rsidR="00AB3E09" w:rsidRPr="009D5C6E" w:rsidRDefault="00AB3E09" w:rsidP="00AB3E09">
      <w:pPr>
        <w:spacing w:line="276" w:lineRule="auto"/>
        <w:ind w:left="-284"/>
        <w:jc w:val="both"/>
      </w:pPr>
      <w:r w:rsidRPr="009D5C6E">
        <w:t xml:space="preserve">       В целом поставленные задачи были выполнены. Образовательные программы по всем предметам  выполнены в полном объеме. </w:t>
      </w:r>
    </w:p>
    <w:p w:rsidR="00AB3E09" w:rsidRPr="009D5C6E" w:rsidRDefault="00AB3E09" w:rsidP="00AB3E09">
      <w:pPr>
        <w:spacing w:line="276" w:lineRule="auto"/>
        <w:ind w:left="-284"/>
        <w:jc w:val="both"/>
      </w:pPr>
      <w:r w:rsidRPr="009D5C6E">
        <w:rPr>
          <w:bCs/>
          <w:iCs/>
        </w:rPr>
        <w:t xml:space="preserve">       С целью повышения качества обучения  в 2016-2017 учебном году  была организована работа с учащимися, имеющими низкую мотивацию к учению: педагогами были реализованы планы работы со слабоуспевающими учащимися; организованы индивидуальных консультации; систематически осуществлялся  анализ  результатов успеваемости; определялись адекватные меры по  ликвидации возникающих у учащихся затруднений. Результатом такой работы можно считать </w:t>
      </w:r>
      <w:r w:rsidRPr="009D5C6E">
        <w:t xml:space="preserve">увеличение  количества учащихся, успевающих на «4» и «5», качество обученности в 2016/2017 учебном году  составило 45%, что   выше результатов прошлого учебного года на 7%.   </w:t>
      </w:r>
    </w:p>
    <w:p w:rsidR="00AB3E09" w:rsidRPr="009D5C6E" w:rsidRDefault="00AB3E09" w:rsidP="00AB3E09">
      <w:pPr>
        <w:spacing w:line="276" w:lineRule="auto"/>
        <w:ind w:left="-284"/>
        <w:jc w:val="both"/>
      </w:pPr>
      <w:r w:rsidRPr="009D5C6E">
        <w:t xml:space="preserve">       </w:t>
      </w:r>
      <w:r w:rsidRPr="009D5C6E">
        <w:rPr>
          <w:bCs/>
          <w:iCs/>
        </w:rPr>
        <w:t xml:space="preserve">В 2016-2017 учебном году велась  работа по   изучению  и применению новых образовательных технологий. Много внимания было уделено решению вопросов формирования у  учащихся навыков творческой исследовательской деятельности, организации внеклассной работы по предмету: участие учащихся в конкурсах, олимпиадах. </w:t>
      </w:r>
      <w:r w:rsidRPr="009D5C6E">
        <w:t>Результатом реализации комплексно-целевой программы «Одаренные дети» является повышение  активности и результативности участия обучающихся  в мероприятиях учебного и творческого характера, проводимых на различных уровнях. Увеличилось число участников и лауреатов национальной образовательной программы «Интеллектуально-творческий потенциал России» (г.Обнинск), предметных конкурсов и олимпиад различных уровней.</w:t>
      </w:r>
    </w:p>
    <w:p w:rsidR="00AB3E09" w:rsidRPr="009D5C6E" w:rsidRDefault="00AB3E09" w:rsidP="00AB3E09">
      <w:pPr>
        <w:spacing w:line="276" w:lineRule="auto"/>
        <w:ind w:left="-284"/>
        <w:jc w:val="both"/>
        <w:rPr>
          <w:bCs/>
          <w:iCs/>
        </w:rPr>
      </w:pPr>
      <w:r w:rsidRPr="009D5C6E">
        <w:rPr>
          <w:bCs/>
          <w:iCs/>
        </w:rPr>
        <w:t xml:space="preserve">        С целью совершенствования уровня профессиональной компетентности</w:t>
      </w:r>
      <w:r w:rsidRPr="009D5C6E">
        <w:rPr>
          <w:b/>
          <w:bCs/>
          <w:i/>
          <w:iCs/>
        </w:rPr>
        <w:t xml:space="preserve">  </w:t>
      </w:r>
      <w:r w:rsidRPr="009D5C6E">
        <w:t>было организовано внутрифирменное обучение педагогов через организацию работы методических объединений,   которые на своих заседаниях  решали   актуальные проблемы современного образования, участие педагогов в работе творческих и проблемных групп, педагогических советов, семинарах.</w:t>
      </w:r>
      <w:r w:rsidRPr="009D5C6E">
        <w:rPr>
          <w:bCs/>
          <w:iCs/>
        </w:rPr>
        <w:t xml:space="preserve">  В условиях перехода на ФГОС особое внимание  было уделено изучению нормативных документов, регулирующих роль и содержание работы учителя в новых условиях.         </w:t>
      </w:r>
    </w:p>
    <w:p w:rsidR="00AB3E09" w:rsidRPr="009D5C6E" w:rsidRDefault="00AB3E09" w:rsidP="00AB3E09">
      <w:pPr>
        <w:spacing w:line="276" w:lineRule="auto"/>
        <w:ind w:left="-284"/>
        <w:jc w:val="both"/>
        <w:rPr>
          <w:bCs/>
          <w:iCs/>
        </w:rPr>
      </w:pPr>
      <w:r w:rsidRPr="009D5C6E">
        <w:t xml:space="preserve">          Педагоги активно используют развивающие образовательные технологии, внедряют  системно-деятельностный подходы в обучении и воспитании. Использование  разнообразных форм методической работы: семинары, курсовая подготовка, участие педагогов в работе научно-практических конференций, методических объединений, творческих и проблемных групп, педагогических советах способствовали созданию условий оказания действенной методической помощи  в реализации  современных подходов в обучении и воспитании; включению учителей в творческий педагогический поиск, направленный на повышение эффективности учебных занятий, внедрение  системно-деятельностного  подхода как основного способа совершенствования качества образования.</w:t>
      </w:r>
      <w:r w:rsidRPr="009D5C6E">
        <w:rPr>
          <w:bCs/>
          <w:iCs/>
        </w:rPr>
        <w:t xml:space="preserve"> </w:t>
      </w:r>
    </w:p>
    <w:p w:rsidR="00AB3E09" w:rsidRPr="009D5C6E" w:rsidRDefault="00AB3E09" w:rsidP="00AB3E09">
      <w:pPr>
        <w:spacing w:line="276" w:lineRule="auto"/>
        <w:ind w:left="-284"/>
        <w:jc w:val="both"/>
      </w:pPr>
      <w:r w:rsidRPr="009D5C6E">
        <w:t xml:space="preserve">           Повысился уровень профессиональной компетентности педагогов школы, что подтверждается результатами аттестации педагогов: в 2016-2017 учебном году  7 педагогов аттестованы на высшую и 1 педагог на первую квалификационные категории). </w:t>
      </w:r>
    </w:p>
    <w:p w:rsidR="00AB3E09" w:rsidRPr="009D5C6E" w:rsidRDefault="00AB3E09" w:rsidP="00AB3E09">
      <w:pPr>
        <w:spacing w:line="276" w:lineRule="auto"/>
        <w:ind w:left="-284"/>
        <w:jc w:val="both"/>
      </w:pPr>
      <w:r w:rsidRPr="009D5C6E">
        <w:t xml:space="preserve"> Достигнуты значительные успехи в организации воспитательной работы: учащиеся  школы систематически  являются участниками и становятся призерами  различных конкурсов районного и городского уровней. Успешно реализуется  комплексно-целевая программа «Социальная адаптация».  </w:t>
      </w:r>
    </w:p>
    <w:p w:rsidR="00AB3E09" w:rsidRPr="009D5C6E" w:rsidRDefault="00AB3E09" w:rsidP="00AB3E09">
      <w:pPr>
        <w:spacing w:line="276" w:lineRule="auto"/>
        <w:ind w:left="-284"/>
        <w:jc w:val="both"/>
        <w:rPr>
          <w:bCs/>
          <w:iCs/>
        </w:rPr>
      </w:pPr>
      <w:r w:rsidRPr="009D5C6E">
        <w:t xml:space="preserve">         </w:t>
      </w:r>
      <w:r w:rsidRPr="009D5C6E">
        <w:rPr>
          <w:bCs/>
          <w:iCs/>
        </w:rPr>
        <w:t xml:space="preserve">     Достаточное внимание было уделено решению вопросов подготовки к государственной итоговой аттестации, которая осуществлялась по плану, который включал в </w:t>
      </w:r>
      <w:r w:rsidRPr="009D5C6E">
        <w:rPr>
          <w:bCs/>
          <w:iCs/>
        </w:rPr>
        <w:lastRenderedPageBreak/>
        <w:t xml:space="preserve">себя вопросы анализа результатов,  изучений  контрольно-измерительных материалов, рассмотрение сложных вопросов  по предметам, нормативного  сопровождения ГИА.  </w:t>
      </w:r>
    </w:p>
    <w:p w:rsidR="00AB3E09" w:rsidRPr="009D5C6E" w:rsidRDefault="00AB3E09" w:rsidP="00AB3E09">
      <w:pPr>
        <w:spacing w:line="276" w:lineRule="auto"/>
        <w:ind w:left="-284"/>
        <w:jc w:val="both"/>
      </w:pPr>
      <w:r w:rsidRPr="009D5C6E">
        <w:rPr>
          <w:bCs/>
          <w:iCs/>
        </w:rPr>
        <w:t xml:space="preserve">           </w:t>
      </w:r>
      <w:r w:rsidRPr="009D5C6E">
        <w:rPr>
          <w:b/>
          <w:bCs/>
          <w:iCs/>
        </w:rPr>
        <w:t xml:space="preserve">  </w:t>
      </w:r>
      <w:r w:rsidRPr="009D5C6E">
        <w:t xml:space="preserve">Результатом  реализации в образовательном процессе комплексно-целевой программы «Здоровое поколение» и использования   принципов здоровьесберегающей педагогики  стала положительная динамика состояния здоровья учащихся и повышение компетентности педагогов  по вопросам  создания здоровьесберегающей среды для каждого участника образовательного процесса.  </w:t>
      </w:r>
    </w:p>
    <w:p w:rsidR="00AB3E09" w:rsidRPr="009D5C6E" w:rsidRDefault="00AB3E09" w:rsidP="009D5C6E">
      <w:pPr>
        <w:spacing w:line="276" w:lineRule="auto"/>
        <w:ind w:left="-284"/>
        <w:jc w:val="center"/>
        <w:rPr>
          <w:b/>
          <w:i/>
        </w:rPr>
      </w:pPr>
      <w:r w:rsidRPr="009D5C6E">
        <w:rPr>
          <w:b/>
          <w:color w:val="234170" w:themeColor="text2" w:themeShade="BF"/>
        </w:rPr>
        <w:t>Основные направления деятельности МБОУ «СОШ №56» в 2017-2018 учебном году</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совершенствование образовательной деятельности через внедрение  современных образовательных технологий, формирующих у учащихся ключевые компетенции;</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создание условий для творческого самовыражения, раскрытия профессионального потенциала педагогов, повышения их профессиональных компетенций;</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 xml:space="preserve">организация психолого-педагогического сопровождения учащихся; </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организация работы с учащимися, допускающими пропуски учебных занятий;</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организация работы с детьми, имеющими низкий уровень  мотивации и познавательной активности;</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 xml:space="preserve">использование в образовательном процессе подходов и технологий, обеспечивающих возможности самореализации учащихся; </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организация работы с учащимися, имеющими высокий уровень познавательной активности и учебной мотивации;</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 xml:space="preserve">организация работы, направленной на совершенствование воспитательной системы школы  и формирование духовно-нравственных и национальных ценностей учащихся; </w:t>
      </w:r>
    </w:p>
    <w:p w:rsidR="00AB3E09"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организация работы, направленной на совершенствование механизма государственно - общественного управления; взаимодействия с родителями учащихся;</w:t>
      </w:r>
    </w:p>
    <w:p w:rsidR="009D5C6E" w:rsidRDefault="009D5C6E" w:rsidP="00F37197">
      <w:pPr>
        <w:pStyle w:val="af1"/>
        <w:numPr>
          <w:ilvl w:val="0"/>
          <w:numId w:val="37"/>
        </w:numPr>
        <w:spacing w:after="0"/>
        <w:jc w:val="both"/>
        <w:rPr>
          <w:rFonts w:ascii="Times New Roman" w:hAnsi="Times New Roman"/>
          <w:sz w:val="24"/>
          <w:szCs w:val="24"/>
        </w:rPr>
      </w:pPr>
      <w:r>
        <w:rPr>
          <w:rFonts w:ascii="Times New Roman" w:hAnsi="Times New Roman"/>
          <w:sz w:val="24"/>
          <w:szCs w:val="24"/>
        </w:rPr>
        <w:t>организация деятельности по реализации ФГОС НОО, ООО;</w:t>
      </w:r>
    </w:p>
    <w:p w:rsidR="009D5C6E" w:rsidRPr="009D5C6E" w:rsidRDefault="009D5C6E"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 xml:space="preserve">организация деятельности по </w:t>
      </w:r>
      <w:r>
        <w:rPr>
          <w:rFonts w:ascii="Times New Roman" w:hAnsi="Times New Roman"/>
          <w:sz w:val="24"/>
          <w:szCs w:val="24"/>
        </w:rPr>
        <w:t xml:space="preserve"> введению ФГОС СОО</w:t>
      </w:r>
      <w:r w:rsidRPr="009D5C6E">
        <w:rPr>
          <w:rFonts w:ascii="Times New Roman" w:hAnsi="Times New Roman"/>
          <w:sz w:val="24"/>
          <w:szCs w:val="24"/>
        </w:rPr>
        <w:t>;</w:t>
      </w:r>
    </w:p>
    <w:p w:rsidR="00AB3E09" w:rsidRPr="009D5C6E" w:rsidRDefault="00AB3E09" w:rsidP="00F37197">
      <w:pPr>
        <w:pStyle w:val="af1"/>
        <w:numPr>
          <w:ilvl w:val="0"/>
          <w:numId w:val="37"/>
        </w:numPr>
        <w:spacing w:after="0"/>
        <w:jc w:val="both"/>
        <w:rPr>
          <w:rFonts w:ascii="Times New Roman" w:hAnsi="Times New Roman"/>
          <w:sz w:val="24"/>
          <w:szCs w:val="24"/>
        </w:rPr>
      </w:pPr>
      <w:r w:rsidRPr="009D5C6E">
        <w:rPr>
          <w:rFonts w:ascii="Times New Roman" w:hAnsi="Times New Roman"/>
          <w:sz w:val="24"/>
          <w:szCs w:val="24"/>
        </w:rPr>
        <w:t xml:space="preserve">повышение </w:t>
      </w:r>
      <w:r w:rsidR="006C74B5">
        <w:rPr>
          <w:rFonts w:ascii="Times New Roman" w:hAnsi="Times New Roman"/>
          <w:sz w:val="24"/>
          <w:szCs w:val="24"/>
        </w:rPr>
        <w:t xml:space="preserve"> качества </w:t>
      </w:r>
      <w:r w:rsidRPr="009D5C6E">
        <w:rPr>
          <w:rFonts w:ascii="Times New Roman" w:hAnsi="Times New Roman"/>
          <w:sz w:val="24"/>
          <w:szCs w:val="24"/>
        </w:rPr>
        <w:t>подготовки учащихся к госуд</w:t>
      </w:r>
      <w:r w:rsidR="006C74B5">
        <w:rPr>
          <w:rFonts w:ascii="Times New Roman" w:hAnsi="Times New Roman"/>
          <w:sz w:val="24"/>
          <w:szCs w:val="24"/>
        </w:rPr>
        <w:t>арственной  итоговой аттестации по образовательным программам основного общего и среднего общего образования.</w:t>
      </w:r>
    </w:p>
    <w:p w:rsidR="00393EE8" w:rsidRPr="009D5C6E" w:rsidRDefault="00393EE8" w:rsidP="001C724A">
      <w:pPr>
        <w:spacing w:line="276" w:lineRule="auto"/>
        <w:ind w:left="-284"/>
      </w:pPr>
    </w:p>
    <w:p w:rsidR="00393EE8" w:rsidRPr="009D5C6E" w:rsidRDefault="00393EE8" w:rsidP="001C724A">
      <w:pPr>
        <w:ind w:left="-284"/>
      </w:pPr>
    </w:p>
    <w:p w:rsidR="00393EE8" w:rsidRPr="009D5C6E" w:rsidRDefault="009D5C6E" w:rsidP="001C724A">
      <w:pPr>
        <w:ind w:left="-284"/>
      </w:pPr>
      <w:r>
        <w:t xml:space="preserve">                  </w:t>
      </w:r>
      <w:r w:rsidR="00393EE8" w:rsidRPr="009D5C6E">
        <w:t>Директор МБОУ «СОШ № 56»                                                  Л.Л.Тамбовцева</w:t>
      </w:r>
    </w:p>
    <w:p w:rsidR="00993864" w:rsidRPr="009D5C6E" w:rsidRDefault="00993864" w:rsidP="001C724A">
      <w:pPr>
        <w:ind w:left="-284"/>
      </w:pPr>
      <w:r w:rsidRPr="009D5C6E">
        <w:t xml:space="preserve"> </w:t>
      </w:r>
    </w:p>
    <w:p w:rsidR="00267D01" w:rsidRPr="009D5C6E" w:rsidRDefault="00267D01" w:rsidP="001C724A">
      <w:pPr>
        <w:ind w:left="-284"/>
        <w:jc w:val="center"/>
      </w:pPr>
      <w:r w:rsidRPr="009D5C6E">
        <w:t xml:space="preserve">                                                                                                                            </w:t>
      </w:r>
    </w:p>
    <w:p w:rsidR="00267D01" w:rsidRPr="009D5C6E" w:rsidRDefault="00267D01" w:rsidP="001C724A">
      <w:pPr>
        <w:ind w:left="-284"/>
        <w:jc w:val="center"/>
      </w:pPr>
    </w:p>
    <w:p w:rsidR="00DE0F67" w:rsidRPr="009D5C6E" w:rsidRDefault="004A0016" w:rsidP="001C724A">
      <w:pPr>
        <w:ind w:left="-284"/>
        <w:jc w:val="both"/>
      </w:pPr>
      <w:r w:rsidRPr="009D5C6E">
        <w:rPr>
          <w:b/>
        </w:rPr>
        <w:t xml:space="preserve">  </w:t>
      </w:r>
    </w:p>
    <w:p w:rsidR="00267D01" w:rsidRDefault="00267D01" w:rsidP="001C724A">
      <w:pPr>
        <w:ind w:left="-284"/>
        <w:jc w:val="center"/>
      </w:pPr>
    </w:p>
    <w:p w:rsidR="00267D01" w:rsidRDefault="00267D01" w:rsidP="001C724A">
      <w:pPr>
        <w:ind w:left="-284"/>
        <w:jc w:val="center"/>
      </w:pPr>
    </w:p>
    <w:p w:rsidR="00267D01" w:rsidRDefault="00267D01" w:rsidP="001C724A">
      <w:pPr>
        <w:ind w:left="-284"/>
        <w:jc w:val="center"/>
      </w:pPr>
    </w:p>
    <w:p w:rsidR="00267D01" w:rsidRDefault="00267D01" w:rsidP="001C724A">
      <w:pPr>
        <w:ind w:left="-284"/>
        <w:jc w:val="center"/>
      </w:pPr>
    </w:p>
    <w:p w:rsidR="00267D01" w:rsidRDefault="00267D01" w:rsidP="001C724A">
      <w:pPr>
        <w:ind w:left="-284"/>
        <w:jc w:val="center"/>
      </w:pPr>
    </w:p>
    <w:p w:rsidR="00AF5A1D" w:rsidRDefault="00AF5A1D" w:rsidP="00267D01">
      <w:pPr>
        <w:jc w:val="center"/>
      </w:pPr>
    </w:p>
    <w:sectPr w:rsidR="00AF5A1D" w:rsidSect="00311A0A">
      <w:headerReference w:type="default" r:id="rId16"/>
      <w:footerReference w:type="even" r:id="rId17"/>
      <w:footerReference w:type="default" r:id="rId18"/>
      <w:headerReference w:type="first" r:id="rId19"/>
      <w:footerReference w:type="first" r:id="rId20"/>
      <w:pgSz w:w="11906" w:h="16838"/>
      <w:pgMar w:top="540" w:right="850" w:bottom="54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57" w:rsidRDefault="000C4B57">
      <w:r>
        <w:separator/>
      </w:r>
    </w:p>
  </w:endnote>
  <w:endnote w:type="continuationSeparator" w:id="0">
    <w:p w:rsidR="000C4B57" w:rsidRDefault="000C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F">
    <w:charset w:val="00"/>
    <w:family w:val="auto"/>
    <w:pitch w:val="variable"/>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D8" w:rsidRDefault="007862D8" w:rsidP="00E93B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2D8" w:rsidRDefault="007862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2191"/>
      <w:docPartObj>
        <w:docPartGallery w:val="Page Numbers (Bottom of Page)"/>
        <w:docPartUnique/>
      </w:docPartObj>
    </w:sdtPr>
    <w:sdtEndPr/>
    <w:sdtContent>
      <w:p w:rsidR="007862D8" w:rsidRDefault="007862D8">
        <w:pPr>
          <w:pStyle w:val="a5"/>
          <w:jc w:val="right"/>
        </w:pPr>
        <w:r>
          <w:fldChar w:fldCharType="begin"/>
        </w:r>
        <w:r>
          <w:instrText>PAGE   \* MERGEFORMAT</w:instrText>
        </w:r>
        <w:r>
          <w:fldChar w:fldCharType="separate"/>
        </w:r>
        <w:r w:rsidR="00191960">
          <w:rPr>
            <w:noProof/>
          </w:rPr>
          <w:t>26</w:t>
        </w:r>
        <w:r>
          <w:fldChar w:fldCharType="end"/>
        </w:r>
      </w:p>
    </w:sdtContent>
  </w:sdt>
  <w:p w:rsidR="007862D8" w:rsidRDefault="007862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672264"/>
      <w:docPartObj>
        <w:docPartGallery w:val="Page Numbers (Bottom of Page)"/>
        <w:docPartUnique/>
      </w:docPartObj>
    </w:sdtPr>
    <w:sdtEndPr/>
    <w:sdtContent>
      <w:p w:rsidR="007862D8" w:rsidRDefault="007862D8">
        <w:pPr>
          <w:pStyle w:val="a5"/>
          <w:jc w:val="right"/>
        </w:pPr>
        <w:r>
          <w:fldChar w:fldCharType="begin"/>
        </w:r>
        <w:r>
          <w:instrText>PAGE   \* MERGEFORMAT</w:instrText>
        </w:r>
        <w:r>
          <w:fldChar w:fldCharType="separate"/>
        </w:r>
        <w:r w:rsidR="00191960">
          <w:rPr>
            <w:noProof/>
          </w:rPr>
          <w:t>1</w:t>
        </w:r>
        <w:r>
          <w:fldChar w:fldCharType="end"/>
        </w:r>
      </w:p>
    </w:sdtContent>
  </w:sdt>
  <w:p w:rsidR="007862D8" w:rsidRDefault="007862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57" w:rsidRDefault="000C4B57">
      <w:r>
        <w:separator/>
      </w:r>
    </w:p>
  </w:footnote>
  <w:footnote w:type="continuationSeparator" w:id="0">
    <w:p w:rsidR="000C4B57" w:rsidRDefault="000C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D8" w:rsidRPr="000B7821" w:rsidRDefault="007862D8">
    <w:pPr>
      <w:pStyle w:val="a8"/>
      <w:rPr>
        <w:i/>
        <w:sz w:val="20"/>
        <w:szCs w:val="20"/>
      </w:rPr>
    </w:pPr>
    <w:r>
      <w:rPr>
        <w:i/>
        <w:sz w:val="20"/>
        <w:szCs w:val="20"/>
      </w:rPr>
      <w:t xml:space="preserve">                                                                                                        </w:t>
    </w:r>
    <w:r w:rsidRPr="000B7821">
      <w:rPr>
        <w:i/>
        <w:sz w:val="20"/>
        <w:szCs w:val="20"/>
      </w:rPr>
      <w:t>Публичный доклад МБОУ «СОШ №56</w:t>
    </w:r>
    <w:r>
      <w:rPr>
        <w:i/>
        <w:sz w:val="20"/>
        <w:szCs w:val="20"/>
      </w:rPr>
      <w:t>» 2017 год</w:t>
    </w:r>
  </w:p>
  <w:p w:rsidR="007862D8" w:rsidRDefault="007862D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D8" w:rsidRPr="00360430" w:rsidRDefault="007862D8">
    <w:pPr>
      <w:pStyle w:val="a8"/>
    </w:pPr>
    <w:r>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8"/>
      </v:shape>
    </w:pict>
  </w:numPicBullet>
  <w:abstractNum w:abstractNumId="0">
    <w:nsid w:val="04BE2EA8"/>
    <w:multiLevelType w:val="hybridMultilevel"/>
    <w:tmpl w:val="2A8243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E083A"/>
    <w:multiLevelType w:val="hybridMultilevel"/>
    <w:tmpl w:val="B1569F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C05D7"/>
    <w:multiLevelType w:val="hybridMultilevel"/>
    <w:tmpl w:val="85CEB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25132"/>
    <w:multiLevelType w:val="hybridMultilevel"/>
    <w:tmpl w:val="729C36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533E1"/>
    <w:multiLevelType w:val="hybridMultilevel"/>
    <w:tmpl w:val="F398D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7783F"/>
    <w:multiLevelType w:val="hybridMultilevel"/>
    <w:tmpl w:val="A24479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B4365"/>
    <w:multiLevelType w:val="hybridMultilevel"/>
    <w:tmpl w:val="7CF4FA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E55EA"/>
    <w:multiLevelType w:val="hybridMultilevel"/>
    <w:tmpl w:val="8FDC6A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85E36"/>
    <w:multiLevelType w:val="hybridMultilevel"/>
    <w:tmpl w:val="1916E8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33569"/>
    <w:multiLevelType w:val="hybridMultilevel"/>
    <w:tmpl w:val="5B7C26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36E46"/>
    <w:multiLevelType w:val="hybridMultilevel"/>
    <w:tmpl w:val="8E164D0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17C34"/>
    <w:multiLevelType w:val="hybridMultilevel"/>
    <w:tmpl w:val="6D8AD5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84FD8"/>
    <w:multiLevelType w:val="hybridMultilevel"/>
    <w:tmpl w:val="AF3896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D7B87"/>
    <w:multiLevelType w:val="hybridMultilevel"/>
    <w:tmpl w:val="94004B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76698"/>
    <w:multiLevelType w:val="hybridMultilevel"/>
    <w:tmpl w:val="4C1680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4A1F28"/>
    <w:multiLevelType w:val="hybridMultilevel"/>
    <w:tmpl w:val="EFE614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50098"/>
    <w:multiLevelType w:val="hybridMultilevel"/>
    <w:tmpl w:val="DC9C0F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06BC1"/>
    <w:multiLevelType w:val="hybridMultilevel"/>
    <w:tmpl w:val="3362895C"/>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F7C36A0"/>
    <w:multiLevelType w:val="hybridMultilevel"/>
    <w:tmpl w:val="A7A87E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3097B"/>
    <w:multiLevelType w:val="hybridMultilevel"/>
    <w:tmpl w:val="C4E889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F04F7E"/>
    <w:multiLevelType w:val="hybridMultilevel"/>
    <w:tmpl w:val="9B0485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62263"/>
    <w:multiLevelType w:val="hybridMultilevel"/>
    <w:tmpl w:val="D7403DAE"/>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30C36"/>
    <w:multiLevelType w:val="hybridMultilevel"/>
    <w:tmpl w:val="425E6246"/>
    <w:lvl w:ilvl="0" w:tplc="04190007">
      <w:start w:val="1"/>
      <w:numFmt w:val="bullet"/>
      <w:lvlText w:val=""/>
      <w:lvlPicBulletId w:val="0"/>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46975E6"/>
    <w:multiLevelType w:val="hybridMultilevel"/>
    <w:tmpl w:val="80A4A5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EA2A5A"/>
    <w:multiLevelType w:val="hybridMultilevel"/>
    <w:tmpl w:val="FFA03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DF4BFC"/>
    <w:multiLevelType w:val="hybridMultilevel"/>
    <w:tmpl w:val="3A68F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B1A55"/>
    <w:multiLevelType w:val="hybridMultilevel"/>
    <w:tmpl w:val="B12A46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1323D1"/>
    <w:multiLevelType w:val="hybridMultilevel"/>
    <w:tmpl w:val="70FE61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908F4"/>
    <w:multiLevelType w:val="hybridMultilevel"/>
    <w:tmpl w:val="380817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9A1C05"/>
    <w:multiLevelType w:val="hybridMultilevel"/>
    <w:tmpl w:val="3A9E49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732942"/>
    <w:multiLevelType w:val="hybridMultilevel"/>
    <w:tmpl w:val="EC68D0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0A5D14"/>
    <w:multiLevelType w:val="hybridMultilevel"/>
    <w:tmpl w:val="2F0E94F0"/>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788B3C39"/>
    <w:multiLevelType w:val="hybridMultilevel"/>
    <w:tmpl w:val="50C4C0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147A40"/>
    <w:multiLevelType w:val="hybridMultilevel"/>
    <w:tmpl w:val="817CDF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D740DA"/>
    <w:multiLevelType w:val="hybridMultilevel"/>
    <w:tmpl w:val="621C61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93981"/>
    <w:multiLevelType w:val="hybridMultilevel"/>
    <w:tmpl w:val="807A4F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BD3911"/>
    <w:multiLevelType w:val="hybridMultilevel"/>
    <w:tmpl w:val="F0B019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29"/>
  </w:num>
  <w:num w:numId="4">
    <w:abstractNumId w:val="35"/>
  </w:num>
  <w:num w:numId="5">
    <w:abstractNumId w:val="30"/>
  </w:num>
  <w:num w:numId="6">
    <w:abstractNumId w:val="23"/>
  </w:num>
  <w:num w:numId="7">
    <w:abstractNumId w:val="21"/>
  </w:num>
  <w:num w:numId="8">
    <w:abstractNumId w:val="19"/>
  </w:num>
  <w:num w:numId="9">
    <w:abstractNumId w:val="36"/>
  </w:num>
  <w:num w:numId="10">
    <w:abstractNumId w:val="27"/>
  </w:num>
  <w:num w:numId="11">
    <w:abstractNumId w:val="25"/>
  </w:num>
  <w:num w:numId="12">
    <w:abstractNumId w:val="12"/>
  </w:num>
  <w:num w:numId="13">
    <w:abstractNumId w:val="6"/>
  </w:num>
  <w:num w:numId="14">
    <w:abstractNumId w:val="14"/>
  </w:num>
  <w:num w:numId="15">
    <w:abstractNumId w:val="1"/>
  </w:num>
  <w:num w:numId="16">
    <w:abstractNumId w:val="9"/>
  </w:num>
  <w:num w:numId="17">
    <w:abstractNumId w:val="15"/>
  </w:num>
  <w:num w:numId="18">
    <w:abstractNumId w:val="20"/>
  </w:num>
  <w:num w:numId="19">
    <w:abstractNumId w:val="16"/>
  </w:num>
  <w:num w:numId="20">
    <w:abstractNumId w:val="28"/>
  </w:num>
  <w:num w:numId="21">
    <w:abstractNumId w:val="8"/>
  </w:num>
  <w:num w:numId="22">
    <w:abstractNumId w:val="3"/>
  </w:num>
  <w:num w:numId="23">
    <w:abstractNumId w:val="11"/>
  </w:num>
  <w:num w:numId="24">
    <w:abstractNumId w:val="32"/>
  </w:num>
  <w:num w:numId="25">
    <w:abstractNumId w:val="7"/>
  </w:num>
  <w:num w:numId="26">
    <w:abstractNumId w:val="33"/>
  </w:num>
  <w:num w:numId="27">
    <w:abstractNumId w:val="13"/>
  </w:num>
  <w:num w:numId="28">
    <w:abstractNumId w:val="2"/>
  </w:num>
  <w:num w:numId="29">
    <w:abstractNumId w:val="24"/>
  </w:num>
  <w:num w:numId="30">
    <w:abstractNumId w:val="17"/>
  </w:num>
  <w:num w:numId="31">
    <w:abstractNumId w:val="22"/>
  </w:num>
  <w:num w:numId="32">
    <w:abstractNumId w:val="0"/>
  </w:num>
  <w:num w:numId="33">
    <w:abstractNumId w:val="10"/>
  </w:num>
  <w:num w:numId="34">
    <w:abstractNumId w:val="4"/>
  </w:num>
  <w:num w:numId="35">
    <w:abstractNumId w:val="18"/>
  </w:num>
  <w:num w:numId="36">
    <w:abstractNumId w:val="34"/>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lignBordersAndEdg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2mthSemrGsZBeadaR6CZPXLCBo=" w:salt="oV5cG85NJQEHSs82nJ24xg=="/>
  <w:defaultTabStop w:val="708"/>
  <w:drawingGridHorizontalSpacing w:val="120"/>
  <w:displayHorizontalDrawingGridEvery w:val="2"/>
  <w:noPunctuationKerning/>
  <w:characterSpacingControl w:val="doNotCompress"/>
  <w:hdrShapeDefaults>
    <o:shapedefaults v:ext="edit" spidmax="2049" fill="f" fillcolor="white" stroke="f">
      <v:fill color="white" on="f"/>
      <v:stroke on="f"/>
      <o:colormru v:ext="edit" colors="#e18b1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01"/>
    <w:rsid w:val="000152DB"/>
    <w:rsid w:val="000213DE"/>
    <w:rsid w:val="00024B36"/>
    <w:rsid w:val="00025151"/>
    <w:rsid w:val="000351B7"/>
    <w:rsid w:val="00040FF6"/>
    <w:rsid w:val="0004566F"/>
    <w:rsid w:val="00046D60"/>
    <w:rsid w:val="000526C8"/>
    <w:rsid w:val="000532EA"/>
    <w:rsid w:val="000609A8"/>
    <w:rsid w:val="000677CC"/>
    <w:rsid w:val="00072606"/>
    <w:rsid w:val="00072B93"/>
    <w:rsid w:val="00074D3E"/>
    <w:rsid w:val="0008028B"/>
    <w:rsid w:val="00083B56"/>
    <w:rsid w:val="00084041"/>
    <w:rsid w:val="000859F5"/>
    <w:rsid w:val="00093D64"/>
    <w:rsid w:val="000A2E20"/>
    <w:rsid w:val="000A6C16"/>
    <w:rsid w:val="000B09B2"/>
    <w:rsid w:val="000B12DC"/>
    <w:rsid w:val="000B38C2"/>
    <w:rsid w:val="000B3C5F"/>
    <w:rsid w:val="000B3E50"/>
    <w:rsid w:val="000B59BF"/>
    <w:rsid w:val="000B7821"/>
    <w:rsid w:val="000C0E40"/>
    <w:rsid w:val="000C46B9"/>
    <w:rsid w:val="000C4B57"/>
    <w:rsid w:val="000D3A46"/>
    <w:rsid w:val="000F670E"/>
    <w:rsid w:val="001004D2"/>
    <w:rsid w:val="00102903"/>
    <w:rsid w:val="00102977"/>
    <w:rsid w:val="001164DD"/>
    <w:rsid w:val="00121357"/>
    <w:rsid w:val="001230D1"/>
    <w:rsid w:val="00123F1E"/>
    <w:rsid w:val="001269B8"/>
    <w:rsid w:val="001328D9"/>
    <w:rsid w:val="001333F7"/>
    <w:rsid w:val="0014254E"/>
    <w:rsid w:val="00146DE7"/>
    <w:rsid w:val="00147B73"/>
    <w:rsid w:val="00151528"/>
    <w:rsid w:val="001642DA"/>
    <w:rsid w:val="0016508B"/>
    <w:rsid w:val="00165426"/>
    <w:rsid w:val="00165E80"/>
    <w:rsid w:val="00172A97"/>
    <w:rsid w:val="001770CE"/>
    <w:rsid w:val="001815FE"/>
    <w:rsid w:val="001844DD"/>
    <w:rsid w:val="00186E96"/>
    <w:rsid w:val="00186FCE"/>
    <w:rsid w:val="00191960"/>
    <w:rsid w:val="00196E93"/>
    <w:rsid w:val="001A2E9C"/>
    <w:rsid w:val="001A583F"/>
    <w:rsid w:val="001B2246"/>
    <w:rsid w:val="001B607C"/>
    <w:rsid w:val="001B6B63"/>
    <w:rsid w:val="001C2B14"/>
    <w:rsid w:val="001C724A"/>
    <w:rsid w:val="001D0690"/>
    <w:rsid w:val="001D4A00"/>
    <w:rsid w:val="001D694C"/>
    <w:rsid w:val="001E39A2"/>
    <w:rsid w:val="001F1535"/>
    <w:rsid w:val="00210EA1"/>
    <w:rsid w:val="002114E9"/>
    <w:rsid w:val="002129D2"/>
    <w:rsid w:val="002201FA"/>
    <w:rsid w:val="002220E1"/>
    <w:rsid w:val="0022297A"/>
    <w:rsid w:val="00227075"/>
    <w:rsid w:val="00236140"/>
    <w:rsid w:val="00241020"/>
    <w:rsid w:val="00244A2E"/>
    <w:rsid w:val="00245661"/>
    <w:rsid w:val="00245A9C"/>
    <w:rsid w:val="0025652E"/>
    <w:rsid w:val="002572C3"/>
    <w:rsid w:val="002604C7"/>
    <w:rsid w:val="002619D7"/>
    <w:rsid w:val="0026362F"/>
    <w:rsid w:val="002658F7"/>
    <w:rsid w:val="0026711B"/>
    <w:rsid w:val="00267814"/>
    <w:rsid w:val="002679DC"/>
    <w:rsid w:val="00267D01"/>
    <w:rsid w:val="0027213C"/>
    <w:rsid w:val="00275FAB"/>
    <w:rsid w:val="002776E6"/>
    <w:rsid w:val="00280B79"/>
    <w:rsid w:val="00282A5A"/>
    <w:rsid w:val="00294304"/>
    <w:rsid w:val="00296BFD"/>
    <w:rsid w:val="002A1D5D"/>
    <w:rsid w:val="002C1FBA"/>
    <w:rsid w:val="002C4849"/>
    <w:rsid w:val="002D3F59"/>
    <w:rsid w:val="002D6A81"/>
    <w:rsid w:val="002D6D9F"/>
    <w:rsid w:val="002E2190"/>
    <w:rsid w:val="002E41BC"/>
    <w:rsid w:val="002E62D7"/>
    <w:rsid w:val="00306D4B"/>
    <w:rsid w:val="00311A0A"/>
    <w:rsid w:val="0031553A"/>
    <w:rsid w:val="00327797"/>
    <w:rsid w:val="00336BF2"/>
    <w:rsid w:val="003417A9"/>
    <w:rsid w:val="00343D31"/>
    <w:rsid w:val="00351641"/>
    <w:rsid w:val="003535F3"/>
    <w:rsid w:val="0035543B"/>
    <w:rsid w:val="00360430"/>
    <w:rsid w:val="00370552"/>
    <w:rsid w:val="003761BC"/>
    <w:rsid w:val="00382D01"/>
    <w:rsid w:val="003849ED"/>
    <w:rsid w:val="003860E1"/>
    <w:rsid w:val="00393250"/>
    <w:rsid w:val="00393EE8"/>
    <w:rsid w:val="00394E9D"/>
    <w:rsid w:val="00395410"/>
    <w:rsid w:val="003A0FE8"/>
    <w:rsid w:val="003A3CE4"/>
    <w:rsid w:val="003A577F"/>
    <w:rsid w:val="003A7CCE"/>
    <w:rsid w:val="003B765B"/>
    <w:rsid w:val="003C15FB"/>
    <w:rsid w:val="003C6BDB"/>
    <w:rsid w:val="003D22DC"/>
    <w:rsid w:val="003D2DCC"/>
    <w:rsid w:val="003D647B"/>
    <w:rsid w:val="003E26DB"/>
    <w:rsid w:val="003E3232"/>
    <w:rsid w:val="003E6C72"/>
    <w:rsid w:val="003E7F3E"/>
    <w:rsid w:val="003F0640"/>
    <w:rsid w:val="003F0DBA"/>
    <w:rsid w:val="003F19A2"/>
    <w:rsid w:val="003F4464"/>
    <w:rsid w:val="003F4AA3"/>
    <w:rsid w:val="00400B09"/>
    <w:rsid w:val="00406360"/>
    <w:rsid w:val="004124AC"/>
    <w:rsid w:val="00413869"/>
    <w:rsid w:val="00413EE0"/>
    <w:rsid w:val="00414979"/>
    <w:rsid w:val="00414E18"/>
    <w:rsid w:val="004207CC"/>
    <w:rsid w:val="00420D4B"/>
    <w:rsid w:val="00423BDA"/>
    <w:rsid w:val="004309EE"/>
    <w:rsid w:val="00433E85"/>
    <w:rsid w:val="004466C8"/>
    <w:rsid w:val="00446DA4"/>
    <w:rsid w:val="00447363"/>
    <w:rsid w:val="00451C02"/>
    <w:rsid w:val="00460890"/>
    <w:rsid w:val="00464005"/>
    <w:rsid w:val="00466B12"/>
    <w:rsid w:val="00466C7F"/>
    <w:rsid w:val="004740EF"/>
    <w:rsid w:val="004806BB"/>
    <w:rsid w:val="0048373D"/>
    <w:rsid w:val="00485C85"/>
    <w:rsid w:val="00493543"/>
    <w:rsid w:val="00494B34"/>
    <w:rsid w:val="00495D7D"/>
    <w:rsid w:val="00496083"/>
    <w:rsid w:val="004A0016"/>
    <w:rsid w:val="004A4FF0"/>
    <w:rsid w:val="004B1B1B"/>
    <w:rsid w:val="004B35B0"/>
    <w:rsid w:val="004B4F77"/>
    <w:rsid w:val="004C2133"/>
    <w:rsid w:val="004C33D7"/>
    <w:rsid w:val="004C6C14"/>
    <w:rsid w:val="004D08CC"/>
    <w:rsid w:val="004D6347"/>
    <w:rsid w:val="004E3008"/>
    <w:rsid w:val="004E418D"/>
    <w:rsid w:val="004F2EE3"/>
    <w:rsid w:val="004F3024"/>
    <w:rsid w:val="004F6F90"/>
    <w:rsid w:val="00501509"/>
    <w:rsid w:val="005138E2"/>
    <w:rsid w:val="00521F0D"/>
    <w:rsid w:val="00522248"/>
    <w:rsid w:val="0052426D"/>
    <w:rsid w:val="00530CDB"/>
    <w:rsid w:val="0053264D"/>
    <w:rsid w:val="005376D7"/>
    <w:rsid w:val="0054094B"/>
    <w:rsid w:val="00540E7F"/>
    <w:rsid w:val="0054449C"/>
    <w:rsid w:val="00550977"/>
    <w:rsid w:val="0055114C"/>
    <w:rsid w:val="0055613F"/>
    <w:rsid w:val="00557D8F"/>
    <w:rsid w:val="005677B1"/>
    <w:rsid w:val="00570E6B"/>
    <w:rsid w:val="005750C4"/>
    <w:rsid w:val="005755A7"/>
    <w:rsid w:val="00577555"/>
    <w:rsid w:val="00584A2F"/>
    <w:rsid w:val="00590280"/>
    <w:rsid w:val="00590DFE"/>
    <w:rsid w:val="005A08D4"/>
    <w:rsid w:val="005A6A99"/>
    <w:rsid w:val="005B7E20"/>
    <w:rsid w:val="005C1DDA"/>
    <w:rsid w:val="005C2A1F"/>
    <w:rsid w:val="005C338F"/>
    <w:rsid w:val="005C3C55"/>
    <w:rsid w:val="005C6579"/>
    <w:rsid w:val="005C790F"/>
    <w:rsid w:val="005D4C2D"/>
    <w:rsid w:val="005D5239"/>
    <w:rsid w:val="005E39DC"/>
    <w:rsid w:val="005E3AED"/>
    <w:rsid w:val="005E63A1"/>
    <w:rsid w:val="005E7002"/>
    <w:rsid w:val="005F35B0"/>
    <w:rsid w:val="006005C5"/>
    <w:rsid w:val="00611A56"/>
    <w:rsid w:val="00616E0E"/>
    <w:rsid w:val="0063331E"/>
    <w:rsid w:val="00650DA7"/>
    <w:rsid w:val="0065285A"/>
    <w:rsid w:val="006529DD"/>
    <w:rsid w:val="006565E8"/>
    <w:rsid w:val="006577F8"/>
    <w:rsid w:val="006601CB"/>
    <w:rsid w:val="00663315"/>
    <w:rsid w:val="00664BA1"/>
    <w:rsid w:val="006653A9"/>
    <w:rsid w:val="0067180B"/>
    <w:rsid w:val="006732A6"/>
    <w:rsid w:val="00676215"/>
    <w:rsid w:val="00676269"/>
    <w:rsid w:val="00681380"/>
    <w:rsid w:val="00695727"/>
    <w:rsid w:val="006A4F31"/>
    <w:rsid w:val="006A551B"/>
    <w:rsid w:val="006A5AF8"/>
    <w:rsid w:val="006B3786"/>
    <w:rsid w:val="006B4D1B"/>
    <w:rsid w:val="006B5CE3"/>
    <w:rsid w:val="006B7F31"/>
    <w:rsid w:val="006C0B32"/>
    <w:rsid w:val="006C19F1"/>
    <w:rsid w:val="006C74B5"/>
    <w:rsid w:val="006D212F"/>
    <w:rsid w:val="006E1FFA"/>
    <w:rsid w:val="006E722A"/>
    <w:rsid w:val="006F0F82"/>
    <w:rsid w:val="006F2F57"/>
    <w:rsid w:val="006F3F22"/>
    <w:rsid w:val="006F5E35"/>
    <w:rsid w:val="006F6FFB"/>
    <w:rsid w:val="00705A38"/>
    <w:rsid w:val="00713E2D"/>
    <w:rsid w:val="007161C4"/>
    <w:rsid w:val="00716AD3"/>
    <w:rsid w:val="00716B17"/>
    <w:rsid w:val="00725898"/>
    <w:rsid w:val="007271E5"/>
    <w:rsid w:val="007320C2"/>
    <w:rsid w:val="00744DD5"/>
    <w:rsid w:val="00752163"/>
    <w:rsid w:val="00753243"/>
    <w:rsid w:val="00755EEA"/>
    <w:rsid w:val="007566E6"/>
    <w:rsid w:val="007629E1"/>
    <w:rsid w:val="007635C1"/>
    <w:rsid w:val="00764508"/>
    <w:rsid w:val="00764A64"/>
    <w:rsid w:val="00766DD1"/>
    <w:rsid w:val="007679FC"/>
    <w:rsid w:val="00767C65"/>
    <w:rsid w:val="0077451B"/>
    <w:rsid w:val="00777A65"/>
    <w:rsid w:val="00780EC3"/>
    <w:rsid w:val="00785EDD"/>
    <w:rsid w:val="007862D8"/>
    <w:rsid w:val="007864DA"/>
    <w:rsid w:val="00793956"/>
    <w:rsid w:val="00796C67"/>
    <w:rsid w:val="007A2F15"/>
    <w:rsid w:val="007A3945"/>
    <w:rsid w:val="007A6EC5"/>
    <w:rsid w:val="007B06BE"/>
    <w:rsid w:val="007B30A1"/>
    <w:rsid w:val="007B41F3"/>
    <w:rsid w:val="007B6818"/>
    <w:rsid w:val="007C0E08"/>
    <w:rsid w:val="007C305A"/>
    <w:rsid w:val="007C77CE"/>
    <w:rsid w:val="007D53EB"/>
    <w:rsid w:val="007E13BF"/>
    <w:rsid w:val="007E43E6"/>
    <w:rsid w:val="007F32B1"/>
    <w:rsid w:val="007F401A"/>
    <w:rsid w:val="007F7E57"/>
    <w:rsid w:val="00816B03"/>
    <w:rsid w:val="00817B57"/>
    <w:rsid w:val="00824EB2"/>
    <w:rsid w:val="00826E17"/>
    <w:rsid w:val="00830FE3"/>
    <w:rsid w:val="00831CFF"/>
    <w:rsid w:val="00840643"/>
    <w:rsid w:val="00842FDA"/>
    <w:rsid w:val="00844BCD"/>
    <w:rsid w:val="0085260D"/>
    <w:rsid w:val="00860428"/>
    <w:rsid w:val="008612D3"/>
    <w:rsid w:val="0087209A"/>
    <w:rsid w:val="00872B87"/>
    <w:rsid w:val="00874A5E"/>
    <w:rsid w:val="008775AB"/>
    <w:rsid w:val="0087768B"/>
    <w:rsid w:val="00885295"/>
    <w:rsid w:val="00893141"/>
    <w:rsid w:val="008966AF"/>
    <w:rsid w:val="008A63C6"/>
    <w:rsid w:val="008B1ECB"/>
    <w:rsid w:val="008C286A"/>
    <w:rsid w:val="008C3634"/>
    <w:rsid w:val="008C5B92"/>
    <w:rsid w:val="008C6536"/>
    <w:rsid w:val="008C69ED"/>
    <w:rsid w:val="008D2455"/>
    <w:rsid w:val="008E6077"/>
    <w:rsid w:val="008E7342"/>
    <w:rsid w:val="008E791B"/>
    <w:rsid w:val="008F0535"/>
    <w:rsid w:val="008F5ADF"/>
    <w:rsid w:val="008F7F93"/>
    <w:rsid w:val="00912116"/>
    <w:rsid w:val="00914861"/>
    <w:rsid w:val="00916426"/>
    <w:rsid w:val="00916A24"/>
    <w:rsid w:val="00920A83"/>
    <w:rsid w:val="009320DC"/>
    <w:rsid w:val="00941E76"/>
    <w:rsid w:val="00943EB0"/>
    <w:rsid w:val="0095358E"/>
    <w:rsid w:val="00957BAE"/>
    <w:rsid w:val="00963B32"/>
    <w:rsid w:val="00971FED"/>
    <w:rsid w:val="009751DC"/>
    <w:rsid w:val="00977EA8"/>
    <w:rsid w:val="00982FB6"/>
    <w:rsid w:val="0099121D"/>
    <w:rsid w:val="00993649"/>
    <w:rsid w:val="00993864"/>
    <w:rsid w:val="00995F0A"/>
    <w:rsid w:val="0099698C"/>
    <w:rsid w:val="00996CC6"/>
    <w:rsid w:val="009976BA"/>
    <w:rsid w:val="009A7299"/>
    <w:rsid w:val="009A797A"/>
    <w:rsid w:val="009B0586"/>
    <w:rsid w:val="009B17EB"/>
    <w:rsid w:val="009C43BC"/>
    <w:rsid w:val="009C6397"/>
    <w:rsid w:val="009C6868"/>
    <w:rsid w:val="009C6A81"/>
    <w:rsid w:val="009C70B4"/>
    <w:rsid w:val="009D112E"/>
    <w:rsid w:val="009D2926"/>
    <w:rsid w:val="009D4617"/>
    <w:rsid w:val="009D5C6E"/>
    <w:rsid w:val="009E1AA3"/>
    <w:rsid w:val="009E7E09"/>
    <w:rsid w:val="009F07ED"/>
    <w:rsid w:val="009F30D9"/>
    <w:rsid w:val="009F3A36"/>
    <w:rsid w:val="00A00F48"/>
    <w:rsid w:val="00A0211B"/>
    <w:rsid w:val="00A040D4"/>
    <w:rsid w:val="00A0501D"/>
    <w:rsid w:val="00A0509D"/>
    <w:rsid w:val="00A05E96"/>
    <w:rsid w:val="00A06E6F"/>
    <w:rsid w:val="00A15CDC"/>
    <w:rsid w:val="00A15D67"/>
    <w:rsid w:val="00A15E4E"/>
    <w:rsid w:val="00A178AC"/>
    <w:rsid w:val="00A22185"/>
    <w:rsid w:val="00A23510"/>
    <w:rsid w:val="00A309AD"/>
    <w:rsid w:val="00A31C87"/>
    <w:rsid w:val="00A337FB"/>
    <w:rsid w:val="00A35A1D"/>
    <w:rsid w:val="00A36C2A"/>
    <w:rsid w:val="00A42D89"/>
    <w:rsid w:val="00A4350F"/>
    <w:rsid w:val="00A44153"/>
    <w:rsid w:val="00A47750"/>
    <w:rsid w:val="00A4780F"/>
    <w:rsid w:val="00A54BDB"/>
    <w:rsid w:val="00A55B0E"/>
    <w:rsid w:val="00A7077D"/>
    <w:rsid w:val="00A70A96"/>
    <w:rsid w:val="00A73060"/>
    <w:rsid w:val="00A82783"/>
    <w:rsid w:val="00A83072"/>
    <w:rsid w:val="00A86496"/>
    <w:rsid w:val="00A86883"/>
    <w:rsid w:val="00A90D66"/>
    <w:rsid w:val="00A90F0F"/>
    <w:rsid w:val="00A92F78"/>
    <w:rsid w:val="00A94B0C"/>
    <w:rsid w:val="00A9514B"/>
    <w:rsid w:val="00A95D9B"/>
    <w:rsid w:val="00AA3DE7"/>
    <w:rsid w:val="00AA565F"/>
    <w:rsid w:val="00AA6472"/>
    <w:rsid w:val="00AB3E09"/>
    <w:rsid w:val="00AB4610"/>
    <w:rsid w:val="00AB5C69"/>
    <w:rsid w:val="00AB65C6"/>
    <w:rsid w:val="00AC7CEF"/>
    <w:rsid w:val="00AD3B53"/>
    <w:rsid w:val="00AE1809"/>
    <w:rsid w:val="00AE4EF0"/>
    <w:rsid w:val="00AF5A1D"/>
    <w:rsid w:val="00B0129B"/>
    <w:rsid w:val="00B04362"/>
    <w:rsid w:val="00B05B79"/>
    <w:rsid w:val="00B10F98"/>
    <w:rsid w:val="00B118A9"/>
    <w:rsid w:val="00B132E7"/>
    <w:rsid w:val="00B13365"/>
    <w:rsid w:val="00B13F33"/>
    <w:rsid w:val="00B14CCC"/>
    <w:rsid w:val="00B20DA0"/>
    <w:rsid w:val="00B21822"/>
    <w:rsid w:val="00B24130"/>
    <w:rsid w:val="00B24523"/>
    <w:rsid w:val="00B258D3"/>
    <w:rsid w:val="00B2666E"/>
    <w:rsid w:val="00B41874"/>
    <w:rsid w:val="00B446F3"/>
    <w:rsid w:val="00B51466"/>
    <w:rsid w:val="00B521DE"/>
    <w:rsid w:val="00B52D51"/>
    <w:rsid w:val="00B53AA4"/>
    <w:rsid w:val="00B55265"/>
    <w:rsid w:val="00B566E6"/>
    <w:rsid w:val="00B601F5"/>
    <w:rsid w:val="00B61FCC"/>
    <w:rsid w:val="00B621C4"/>
    <w:rsid w:val="00B6345E"/>
    <w:rsid w:val="00B637FE"/>
    <w:rsid w:val="00B64E46"/>
    <w:rsid w:val="00B70DCB"/>
    <w:rsid w:val="00B815CC"/>
    <w:rsid w:val="00B85116"/>
    <w:rsid w:val="00B93A0A"/>
    <w:rsid w:val="00B945AB"/>
    <w:rsid w:val="00B9549A"/>
    <w:rsid w:val="00B9697C"/>
    <w:rsid w:val="00BA3159"/>
    <w:rsid w:val="00BA3395"/>
    <w:rsid w:val="00BA43A1"/>
    <w:rsid w:val="00BA555B"/>
    <w:rsid w:val="00BA7720"/>
    <w:rsid w:val="00BB1C13"/>
    <w:rsid w:val="00BB1F9C"/>
    <w:rsid w:val="00BB3925"/>
    <w:rsid w:val="00BB3BE1"/>
    <w:rsid w:val="00BB48E6"/>
    <w:rsid w:val="00BC1A9B"/>
    <w:rsid w:val="00BD0E9D"/>
    <w:rsid w:val="00BD15CF"/>
    <w:rsid w:val="00BD215E"/>
    <w:rsid w:val="00BE2443"/>
    <w:rsid w:val="00BE6327"/>
    <w:rsid w:val="00BF7D05"/>
    <w:rsid w:val="00C0019E"/>
    <w:rsid w:val="00C051B1"/>
    <w:rsid w:val="00C0641F"/>
    <w:rsid w:val="00C0751F"/>
    <w:rsid w:val="00C10626"/>
    <w:rsid w:val="00C14255"/>
    <w:rsid w:val="00C17E42"/>
    <w:rsid w:val="00C25000"/>
    <w:rsid w:val="00C3604B"/>
    <w:rsid w:val="00C37F55"/>
    <w:rsid w:val="00C404F8"/>
    <w:rsid w:val="00C4095A"/>
    <w:rsid w:val="00C41D77"/>
    <w:rsid w:val="00C441F9"/>
    <w:rsid w:val="00C51BB0"/>
    <w:rsid w:val="00C60BB8"/>
    <w:rsid w:val="00C628A5"/>
    <w:rsid w:val="00C63457"/>
    <w:rsid w:val="00C64286"/>
    <w:rsid w:val="00C6781F"/>
    <w:rsid w:val="00C71EE1"/>
    <w:rsid w:val="00C74D7D"/>
    <w:rsid w:val="00C8203D"/>
    <w:rsid w:val="00C83D9F"/>
    <w:rsid w:val="00C84796"/>
    <w:rsid w:val="00C87254"/>
    <w:rsid w:val="00C906FC"/>
    <w:rsid w:val="00C928ED"/>
    <w:rsid w:val="00C94C61"/>
    <w:rsid w:val="00CA018A"/>
    <w:rsid w:val="00CA216D"/>
    <w:rsid w:val="00CA651A"/>
    <w:rsid w:val="00CB0F19"/>
    <w:rsid w:val="00CB19EE"/>
    <w:rsid w:val="00CB1C1E"/>
    <w:rsid w:val="00CC107C"/>
    <w:rsid w:val="00CC2BC8"/>
    <w:rsid w:val="00CE17AC"/>
    <w:rsid w:val="00CE3833"/>
    <w:rsid w:val="00CE46A6"/>
    <w:rsid w:val="00CE7A39"/>
    <w:rsid w:val="00CF28F2"/>
    <w:rsid w:val="00CF4198"/>
    <w:rsid w:val="00CF7E2B"/>
    <w:rsid w:val="00D11927"/>
    <w:rsid w:val="00D14323"/>
    <w:rsid w:val="00D16C36"/>
    <w:rsid w:val="00D20D61"/>
    <w:rsid w:val="00D26B41"/>
    <w:rsid w:val="00D31D13"/>
    <w:rsid w:val="00D32AF3"/>
    <w:rsid w:val="00D35B81"/>
    <w:rsid w:val="00D369A2"/>
    <w:rsid w:val="00D378AE"/>
    <w:rsid w:val="00D4154A"/>
    <w:rsid w:val="00D525A0"/>
    <w:rsid w:val="00D529E5"/>
    <w:rsid w:val="00D5559A"/>
    <w:rsid w:val="00D55F43"/>
    <w:rsid w:val="00D644B4"/>
    <w:rsid w:val="00D7097D"/>
    <w:rsid w:val="00D720CA"/>
    <w:rsid w:val="00D7377C"/>
    <w:rsid w:val="00D73B77"/>
    <w:rsid w:val="00D75EEB"/>
    <w:rsid w:val="00D85E72"/>
    <w:rsid w:val="00DA0A25"/>
    <w:rsid w:val="00DA7468"/>
    <w:rsid w:val="00DC2335"/>
    <w:rsid w:val="00DC246C"/>
    <w:rsid w:val="00DC34D2"/>
    <w:rsid w:val="00DC396A"/>
    <w:rsid w:val="00DC3CE1"/>
    <w:rsid w:val="00DD0B9B"/>
    <w:rsid w:val="00DD1D6E"/>
    <w:rsid w:val="00DD2B2C"/>
    <w:rsid w:val="00DD51BC"/>
    <w:rsid w:val="00DE0F67"/>
    <w:rsid w:val="00DE39C2"/>
    <w:rsid w:val="00DE4240"/>
    <w:rsid w:val="00DE5853"/>
    <w:rsid w:val="00DF3280"/>
    <w:rsid w:val="00DF47B0"/>
    <w:rsid w:val="00DF4DBF"/>
    <w:rsid w:val="00E12A17"/>
    <w:rsid w:val="00E12ADE"/>
    <w:rsid w:val="00E16F1A"/>
    <w:rsid w:val="00E228D0"/>
    <w:rsid w:val="00E24476"/>
    <w:rsid w:val="00E27C6D"/>
    <w:rsid w:val="00E30DC2"/>
    <w:rsid w:val="00E31509"/>
    <w:rsid w:val="00E3443E"/>
    <w:rsid w:val="00E358BB"/>
    <w:rsid w:val="00E35EF4"/>
    <w:rsid w:val="00E42389"/>
    <w:rsid w:val="00E4263C"/>
    <w:rsid w:val="00E456BF"/>
    <w:rsid w:val="00E45D49"/>
    <w:rsid w:val="00E52841"/>
    <w:rsid w:val="00E55F16"/>
    <w:rsid w:val="00E56A1C"/>
    <w:rsid w:val="00E62E72"/>
    <w:rsid w:val="00E72019"/>
    <w:rsid w:val="00E739BD"/>
    <w:rsid w:val="00E75E5C"/>
    <w:rsid w:val="00E816F6"/>
    <w:rsid w:val="00E84B3E"/>
    <w:rsid w:val="00E86613"/>
    <w:rsid w:val="00E93B76"/>
    <w:rsid w:val="00E955C4"/>
    <w:rsid w:val="00EA0AC9"/>
    <w:rsid w:val="00EA786A"/>
    <w:rsid w:val="00EB194F"/>
    <w:rsid w:val="00EB1A83"/>
    <w:rsid w:val="00EB2557"/>
    <w:rsid w:val="00EB60C8"/>
    <w:rsid w:val="00EC01CF"/>
    <w:rsid w:val="00ED0C8F"/>
    <w:rsid w:val="00ED7481"/>
    <w:rsid w:val="00ED788F"/>
    <w:rsid w:val="00EE2197"/>
    <w:rsid w:val="00EF1CF4"/>
    <w:rsid w:val="00EF345E"/>
    <w:rsid w:val="00EF3A62"/>
    <w:rsid w:val="00F00BF9"/>
    <w:rsid w:val="00F03795"/>
    <w:rsid w:val="00F03D4D"/>
    <w:rsid w:val="00F07AA6"/>
    <w:rsid w:val="00F112AB"/>
    <w:rsid w:val="00F1278E"/>
    <w:rsid w:val="00F14399"/>
    <w:rsid w:val="00F22A0B"/>
    <w:rsid w:val="00F27CBD"/>
    <w:rsid w:val="00F35534"/>
    <w:rsid w:val="00F37197"/>
    <w:rsid w:val="00F37BB9"/>
    <w:rsid w:val="00F41E52"/>
    <w:rsid w:val="00F45BF8"/>
    <w:rsid w:val="00F502C3"/>
    <w:rsid w:val="00F548EC"/>
    <w:rsid w:val="00F57D78"/>
    <w:rsid w:val="00F61CFC"/>
    <w:rsid w:val="00F6310A"/>
    <w:rsid w:val="00F63BE9"/>
    <w:rsid w:val="00F73057"/>
    <w:rsid w:val="00F74DEB"/>
    <w:rsid w:val="00F75416"/>
    <w:rsid w:val="00F75A21"/>
    <w:rsid w:val="00F83076"/>
    <w:rsid w:val="00F93935"/>
    <w:rsid w:val="00F96731"/>
    <w:rsid w:val="00FA0EBA"/>
    <w:rsid w:val="00FB3525"/>
    <w:rsid w:val="00FC2A62"/>
    <w:rsid w:val="00FC4FD0"/>
    <w:rsid w:val="00FC5F4F"/>
    <w:rsid w:val="00FD16C1"/>
    <w:rsid w:val="00FD3AB3"/>
    <w:rsid w:val="00FD473B"/>
    <w:rsid w:val="00FD560E"/>
    <w:rsid w:val="00FD70AF"/>
    <w:rsid w:val="00FE3D97"/>
    <w:rsid w:val="00FF3464"/>
    <w:rsid w:val="00FF61BA"/>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colormru v:ext="edit" colors="#e18b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FFB"/>
    <w:rPr>
      <w:sz w:val="24"/>
      <w:szCs w:val="24"/>
    </w:rPr>
  </w:style>
  <w:style w:type="paragraph" w:styleId="1">
    <w:name w:val="heading 1"/>
    <w:basedOn w:val="a"/>
    <w:link w:val="10"/>
    <w:qFormat/>
    <w:rsid w:val="00496083"/>
    <w:pPr>
      <w:spacing w:before="100" w:beforeAutospacing="1" w:after="75"/>
      <w:outlineLvl w:val="0"/>
    </w:pPr>
    <w:rPr>
      <w:rFonts w:ascii="Arial" w:hAnsi="Arial"/>
      <w:color w:val="000000"/>
      <w:kern w:val="36"/>
    </w:rPr>
  </w:style>
  <w:style w:type="paragraph" w:styleId="4">
    <w:name w:val="heading 4"/>
    <w:basedOn w:val="a"/>
    <w:next w:val="a"/>
    <w:link w:val="40"/>
    <w:semiHidden/>
    <w:unhideWhenUsed/>
    <w:qFormat/>
    <w:rsid w:val="00D31D13"/>
    <w:pPr>
      <w:keepNext/>
      <w:spacing w:before="240" w:after="60"/>
      <w:outlineLvl w:val="3"/>
    </w:pPr>
    <w:rPr>
      <w:rFonts w:ascii="Calibri" w:hAnsi="Calibri"/>
      <w:b/>
      <w:bCs/>
      <w:sz w:val="28"/>
      <w:szCs w:val="28"/>
    </w:rPr>
  </w:style>
  <w:style w:type="paragraph" w:styleId="7">
    <w:name w:val="heading 7"/>
    <w:basedOn w:val="a"/>
    <w:next w:val="a"/>
    <w:qFormat/>
    <w:rsid w:val="00570E6B"/>
    <w:pPr>
      <w:keepNext/>
      <w:widowControl w:val="0"/>
      <w:shd w:val="clear" w:color="auto" w:fill="FFFFFF"/>
      <w:tabs>
        <w:tab w:val="left" w:pos="1210"/>
      </w:tabs>
      <w:autoSpaceDE w:val="0"/>
      <w:autoSpaceDN w:val="0"/>
      <w:adjustRightInd w:val="0"/>
      <w:spacing w:before="5" w:line="336" w:lineRule="exact"/>
      <w:ind w:left="1008"/>
      <w:jc w:val="center"/>
      <w:outlineLvl w:val="6"/>
    </w:pPr>
    <w:rPr>
      <w:b/>
      <w:bCs/>
      <w:i/>
      <w:iCs/>
      <w:spacing w:val="-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96083"/>
    <w:rPr>
      <w:rFonts w:ascii="Arial" w:hAnsi="Arial" w:cs="Arial"/>
      <w:color w:val="000000"/>
      <w:kern w:val="36"/>
      <w:sz w:val="24"/>
      <w:szCs w:val="24"/>
    </w:rPr>
  </w:style>
  <w:style w:type="character" w:customStyle="1" w:styleId="40">
    <w:name w:val="Заголовок 4 Знак"/>
    <w:basedOn w:val="a0"/>
    <w:link w:val="4"/>
    <w:semiHidden/>
    <w:rsid w:val="00D31D13"/>
    <w:rPr>
      <w:rFonts w:ascii="Calibri" w:eastAsia="Times New Roman" w:hAnsi="Calibri" w:cs="Times New Roman"/>
      <w:b/>
      <w:bCs/>
      <w:sz w:val="28"/>
      <w:szCs w:val="28"/>
    </w:rPr>
  </w:style>
  <w:style w:type="paragraph" w:styleId="a3">
    <w:name w:val="Body Text"/>
    <w:basedOn w:val="a"/>
    <w:link w:val="a4"/>
    <w:rsid w:val="003D647B"/>
    <w:pPr>
      <w:jc w:val="both"/>
    </w:pPr>
  </w:style>
  <w:style w:type="character" w:customStyle="1" w:styleId="a4">
    <w:name w:val="Основной текст Знак"/>
    <w:basedOn w:val="a0"/>
    <w:link w:val="a3"/>
    <w:rsid w:val="00DD0B9B"/>
    <w:rPr>
      <w:sz w:val="24"/>
      <w:szCs w:val="24"/>
    </w:rPr>
  </w:style>
  <w:style w:type="paragraph" w:styleId="2">
    <w:name w:val="Body Text 2"/>
    <w:basedOn w:val="a"/>
    <w:rsid w:val="003D647B"/>
    <w:pPr>
      <w:tabs>
        <w:tab w:val="center" w:pos="5348"/>
      </w:tabs>
    </w:pPr>
    <w:rPr>
      <w:sz w:val="28"/>
    </w:rPr>
  </w:style>
  <w:style w:type="paragraph" w:customStyle="1" w:styleId="FR4">
    <w:name w:val="FR4"/>
    <w:rsid w:val="00570E6B"/>
    <w:pPr>
      <w:widowControl w:val="0"/>
      <w:autoSpaceDE w:val="0"/>
      <w:autoSpaceDN w:val="0"/>
      <w:adjustRightInd w:val="0"/>
      <w:jc w:val="both"/>
    </w:pPr>
    <w:rPr>
      <w:rFonts w:ascii="Arial" w:hAnsi="Arial" w:cs="Arial"/>
      <w:sz w:val="16"/>
      <w:szCs w:val="16"/>
    </w:rPr>
  </w:style>
  <w:style w:type="paragraph" w:styleId="a5">
    <w:name w:val="footer"/>
    <w:basedOn w:val="a"/>
    <w:link w:val="a6"/>
    <w:uiPriority w:val="99"/>
    <w:rsid w:val="00172A97"/>
    <w:pPr>
      <w:tabs>
        <w:tab w:val="center" w:pos="4677"/>
        <w:tab w:val="right" w:pos="9355"/>
      </w:tabs>
    </w:pPr>
  </w:style>
  <w:style w:type="character" w:styleId="a7">
    <w:name w:val="page number"/>
    <w:basedOn w:val="a0"/>
    <w:rsid w:val="00172A97"/>
  </w:style>
  <w:style w:type="paragraph" w:styleId="a8">
    <w:name w:val="header"/>
    <w:basedOn w:val="a"/>
    <w:link w:val="a9"/>
    <w:uiPriority w:val="99"/>
    <w:rsid w:val="00DC2335"/>
    <w:pPr>
      <w:tabs>
        <w:tab w:val="center" w:pos="4677"/>
        <w:tab w:val="right" w:pos="9355"/>
      </w:tabs>
    </w:pPr>
  </w:style>
  <w:style w:type="character" w:customStyle="1" w:styleId="a9">
    <w:name w:val="Верхний колонтитул Знак"/>
    <w:link w:val="a8"/>
    <w:uiPriority w:val="99"/>
    <w:rsid w:val="00A70A96"/>
    <w:rPr>
      <w:sz w:val="24"/>
      <w:szCs w:val="24"/>
    </w:rPr>
  </w:style>
  <w:style w:type="paragraph" w:styleId="aa">
    <w:name w:val="Body Text Indent"/>
    <w:basedOn w:val="a"/>
    <w:link w:val="ab"/>
    <w:rsid w:val="00E75E5C"/>
    <w:pPr>
      <w:spacing w:after="120"/>
      <w:ind w:left="283"/>
    </w:pPr>
  </w:style>
  <w:style w:type="character" w:customStyle="1" w:styleId="ab">
    <w:name w:val="Основной текст с отступом Знак"/>
    <w:basedOn w:val="a0"/>
    <w:link w:val="aa"/>
    <w:rsid w:val="00D31D13"/>
    <w:rPr>
      <w:sz w:val="24"/>
      <w:szCs w:val="24"/>
    </w:rPr>
  </w:style>
  <w:style w:type="paragraph" w:customStyle="1" w:styleId="TableText">
    <w:name w:val="Table Text"/>
    <w:rsid w:val="00780EC3"/>
    <w:pPr>
      <w:widowControl w:val="0"/>
      <w:overflowPunct w:val="0"/>
      <w:autoSpaceDE w:val="0"/>
      <w:autoSpaceDN w:val="0"/>
      <w:adjustRightInd w:val="0"/>
      <w:textAlignment w:val="baseline"/>
    </w:pPr>
    <w:rPr>
      <w:color w:val="000000"/>
    </w:rPr>
  </w:style>
  <w:style w:type="character" w:styleId="ac">
    <w:name w:val="Hyperlink"/>
    <w:uiPriority w:val="99"/>
    <w:rsid w:val="00E56A1C"/>
    <w:rPr>
      <w:color w:val="0000FF"/>
      <w:u w:val="single"/>
    </w:rPr>
  </w:style>
  <w:style w:type="paragraph" w:styleId="ad">
    <w:name w:val="No Spacing"/>
    <w:link w:val="ae"/>
    <w:uiPriority w:val="1"/>
    <w:qFormat/>
    <w:rsid w:val="00C628A5"/>
    <w:rPr>
      <w:rFonts w:ascii="Calibri" w:hAnsi="Calibri"/>
      <w:sz w:val="22"/>
      <w:szCs w:val="22"/>
    </w:rPr>
  </w:style>
  <w:style w:type="character" w:customStyle="1" w:styleId="ae">
    <w:name w:val="Без интервала Знак"/>
    <w:basedOn w:val="a0"/>
    <w:link w:val="ad"/>
    <w:uiPriority w:val="1"/>
    <w:rsid w:val="0035543B"/>
    <w:rPr>
      <w:rFonts w:ascii="Calibri" w:hAnsi="Calibri"/>
      <w:sz w:val="22"/>
      <w:szCs w:val="22"/>
      <w:lang w:val="ru-RU" w:eastAsia="ru-RU" w:bidi="ar-SA"/>
    </w:rPr>
  </w:style>
  <w:style w:type="table" w:customStyle="1" w:styleId="11">
    <w:name w:val="Сетка таблицы1"/>
    <w:basedOn w:val="a1"/>
    <w:uiPriority w:val="59"/>
    <w:rsid w:val="00A05E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59"/>
    <w:rsid w:val="00A05E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A05E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9C6868"/>
    <w:rPr>
      <w:i/>
      <w:iCs/>
    </w:rPr>
  </w:style>
  <w:style w:type="paragraph" w:styleId="af0">
    <w:name w:val="Normal (Web)"/>
    <w:basedOn w:val="a"/>
    <w:uiPriority w:val="99"/>
    <w:rsid w:val="009C6868"/>
    <w:pPr>
      <w:spacing w:before="40" w:after="40"/>
    </w:pPr>
    <w:rPr>
      <w:sz w:val="20"/>
      <w:szCs w:val="20"/>
    </w:rPr>
  </w:style>
  <w:style w:type="paragraph" w:styleId="af1">
    <w:name w:val="List Paragraph"/>
    <w:basedOn w:val="a"/>
    <w:uiPriority w:val="34"/>
    <w:qFormat/>
    <w:rsid w:val="009C6868"/>
    <w:pPr>
      <w:widowControl w:val="0"/>
      <w:suppressAutoHyphens/>
      <w:spacing w:after="200" w:line="276" w:lineRule="auto"/>
      <w:ind w:left="720"/>
    </w:pPr>
    <w:rPr>
      <w:rFonts w:ascii="Calibri" w:eastAsia="Calibri" w:hAnsi="Calibri"/>
      <w:kern w:val="1"/>
      <w:sz w:val="22"/>
      <w:szCs w:val="22"/>
    </w:rPr>
  </w:style>
  <w:style w:type="table" w:styleId="af2">
    <w:name w:val="Table Grid"/>
    <w:basedOn w:val="a1"/>
    <w:uiPriority w:val="59"/>
    <w:rsid w:val="009C686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22"/>
    <w:qFormat/>
    <w:rsid w:val="00496083"/>
    <w:rPr>
      <w:b/>
      <w:bCs/>
    </w:rPr>
  </w:style>
  <w:style w:type="table" w:customStyle="1" w:styleId="41">
    <w:name w:val="Сетка таблицы4"/>
    <w:basedOn w:val="a1"/>
    <w:uiPriority w:val="59"/>
    <w:rsid w:val="00AF5A1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59"/>
    <w:rsid w:val="00AF5A1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E72019"/>
    <w:pPr>
      <w:keepNext/>
      <w:keepLines/>
      <w:spacing w:before="480" w:beforeAutospacing="0" w:after="0" w:line="276" w:lineRule="auto"/>
      <w:outlineLvl w:val="9"/>
    </w:pPr>
    <w:rPr>
      <w:rFonts w:ascii="Cambria" w:hAnsi="Cambria"/>
      <w:b/>
      <w:bCs/>
      <w:color w:val="365F91"/>
      <w:kern w:val="0"/>
      <w:sz w:val="28"/>
      <w:szCs w:val="28"/>
      <w:lang w:eastAsia="en-US"/>
    </w:rPr>
  </w:style>
  <w:style w:type="paragraph" w:styleId="21">
    <w:name w:val="toc 2"/>
    <w:basedOn w:val="a"/>
    <w:next w:val="a"/>
    <w:autoRedefine/>
    <w:uiPriority w:val="39"/>
    <w:unhideWhenUsed/>
    <w:qFormat/>
    <w:rsid w:val="00E72019"/>
    <w:pPr>
      <w:spacing w:after="100" w:line="276" w:lineRule="auto"/>
      <w:ind w:left="220"/>
    </w:pPr>
    <w:rPr>
      <w:rFonts w:ascii="Calibri" w:hAnsi="Calibri"/>
      <w:sz w:val="22"/>
      <w:szCs w:val="22"/>
      <w:lang w:eastAsia="en-US"/>
    </w:rPr>
  </w:style>
  <w:style w:type="paragraph" w:styleId="12">
    <w:name w:val="toc 1"/>
    <w:basedOn w:val="a"/>
    <w:next w:val="a"/>
    <w:autoRedefine/>
    <w:uiPriority w:val="39"/>
    <w:unhideWhenUsed/>
    <w:qFormat/>
    <w:rsid w:val="00E72019"/>
    <w:pPr>
      <w:spacing w:after="100" w:line="276" w:lineRule="auto"/>
    </w:pPr>
    <w:rPr>
      <w:rFonts w:ascii="Calibri" w:hAnsi="Calibri"/>
      <w:sz w:val="22"/>
      <w:szCs w:val="22"/>
      <w:lang w:eastAsia="en-US"/>
    </w:rPr>
  </w:style>
  <w:style w:type="paragraph" w:styleId="30">
    <w:name w:val="toc 3"/>
    <w:basedOn w:val="a"/>
    <w:next w:val="a"/>
    <w:autoRedefine/>
    <w:uiPriority w:val="39"/>
    <w:unhideWhenUsed/>
    <w:qFormat/>
    <w:rsid w:val="00E72019"/>
    <w:pPr>
      <w:spacing w:after="100" w:line="276" w:lineRule="auto"/>
      <w:ind w:left="440"/>
    </w:pPr>
    <w:rPr>
      <w:rFonts w:ascii="Calibri" w:hAnsi="Calibri"/>
      <w:sz w:val="22"/>
      <w:szCs w:val="22"/>
      <w:lang w:eastAsia="en-US"/>
    </w:rPr>
  </w:style>
  <w:style w:type="paragraph" w:styleId="af5">
    <w:name w:val="Balloon Text"/>
    <w:basedOn w:val="a"/>
    <w:link w:val="af6"/>
    <w:uiPriority w:val="99"/>
    <w:rsid w:val="00E72019"/>
    <w:rPr>
      <w:rFonts w:ascii="Tahoma" w:hAnsi="Tahoma"/>
      <w:sz w:val="16"/>
      <w:szCs w:val="16"/>
    </w:rPr>
  </w:style>
  <w:style w:type="character" w:customStyle="1" w:styleId="af6">
    <w:name w:val="Текст выноски Знак"/>
    <w:link w:val="af5"/>
    <w:uiPriority w:val="99"/>
    <w:rsid w:val="00E72019"/>
    <w:rPr>
      <w:rFonts w:ascii="Tahoma" w:hAnsi="Tahoma" w:cs="Tahoma"/>
      <w:sz w:val="16"/>
      <w:szCs w:val="16"/>
    </w:rPr>
  </w:style>
  <w:style w:type="character" w:customStyle="1" w:styleId="apple-converted-space">
    <w:name w:val="apple-converted-space"/>
    <w:basedOn w:val="a0"/>
    <w:rsid w:val="00A95D9B"/>
  </w:style>
  <w:style w:type="paragraph" w:styleId="af7">
    <w:name w:val="Title"/>
    <w:basedOn w:val="a"/>
    <w:link w:val="af8"/>
    <w:uiPriority w:val="10"/>
    <w:qFormat/>
    <w:rsid w:val="00A06E6F"/>
    <w:pPr>
      <w:widowControl w:val="0"/>
      <w:autoSpaceDE w:val="0"/>
      <w:autoSpaceDN w:val="0"/>
      <w:adjustRightInd w:val="0"/>
      <w:ind w:firstLine="900"/>
      <w:jc w:val="center"/>
    </w:pPr>
    <w:rPr>
      <w:rFonts w:ascii="Times New Roman CYR" w:hAnsi="Times New Roman CYR" w:cs="Times New Roman CYR"/>
      <w:b/>
      <w:bCs/>
      <w:sz w:val="28"/>
      <w:szCs w:val="28"/>
    </w:rPr>
  </w:style>
  <w:style w:type="character" w:customStyle="1" w:styleId="af8">
    <w:name w:val="Название Знак"/>
    <w:basedOn w:val="a0"/>
    <w:link w:val="af7"/>
    <w:uiPriority w:val="10"/>
    <w:rsid w:val="00A06E6F"/>
    <w:rPr>
      <w:rFonts w:ascii="Times New Roman CYR" w:hAnsi="Times New Roman CYR" w:cs="Times New Roman CYR"/>
      <w:b/>
      <w:bCs/>
      <w:sz w:val="28"/>
      <w:szCs w:val="28"/>
    </w:rPr>
  </w:style>
  <w:style w:type="table" w:customStyle="1" w:styleId="110">
    <w:name w:val="Сетка таблицы11"/>
    <w:basedOn w:val="a1"/>
    <w:uiPriority w:val="59"/>
    <w:rsid w:val="002671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25652E"/>
  </w:style>
  <w:style w:type="paragraph" w:styleId="31">
    <w:name w:val="Body Text Indent 3"/>
    <w:basedOn w:val="a"/>
    <w:link w:val="32"/>
    <w:rsid w:val="00D31D13"/>
    <w:pPr>
      <w:spacing w:after="120"/>
      <w:ind w:left="283"/>
    </w:pPr>
    <w:rPr>
      <w:sz w:val="16"/>
      <w:szCs w:val="16"/>
    </w:rPr>
  </w:style>
  <w:style w:type="character" w:customStyle="1" w:styleId="32">
    <w:name w:val="Основной текст с отступом 3 Знак"/>
    <w:basedOn w:val="a0"/>
    <w:link w:val="31"/>
    <w:rsid w:val="00D31D13"/>
    <w:rPr>
      <w:sz w:val="16"/>
      <w:szCs w:val="16"/>
    </w:rPr>
  </w:style>
  <w:style w:type="paragraph" w:styleId="af9">
    <w:name w:val="caption"/>
    <w:basedOn w:val="a"/>
    <w:next w:val="a"/>
    <w:unhideWhenUsed/>
    <w:qFormat/>
    <w:rsid w:val="00FF6656"/>
    <w:rPr>
      <w:b/>
      <w:bCs/>
      <w:sz w:val="20"/>
      <w:szCs w:val="20"/>
    </w:rPr>
  </w:style>
  <w:style w:type="paragraph" w:customStyle="1" w:styleId="afa">
    <w:name w:val="Содержимое таблицы"/>
    <w:basedOn w:val="a"/>
    <w:rsid w:val="00C0641F"/>
    <w:pPr>
      <w:widowControl w:val="0"/>
      <w:suppressLineNumbers/>
      <w:suppressAutoHyphens/>
    </w:pPr>
    <w:rPr>
      <w:rFonts w:eastAsia="SimSun" w:cs="Mangal"/>
      <w:kern w:val="1"/>
      <w:lang w:eastAsia="zh-CN" w:bidi="hi-IN"/>
    </w:rPr>
  </w:style>
  <w:style w:type="paragraph" w:customStyle="1" w:styleId="13">
    <w:name w:val="Абзац списка1"/>
    <w:basedOn w:val="a"/>
    <w:rsid w:val="00DD0B9B"/>
    <w:pPr>
      <w:spacing w:after="200" w:line="276" w:lineRule="auto"/>
      <w:ind w:left="720"/>
    </w:pPr>
    <w:rPr>
      <w:rFonts w:ascii="Calibri" w:hAnsi="Calibri"/>
      <w:sz w:val="22"/>
      <w:szCs w:val="22"/>
    </w:rPr>
  </w:style>
  <w:style w:type="paragraph" w:customStyle="1" w:styleId="Standard">
    <w:name w:val="Standard"/>
    <w:rsid w:val="00DD0B9B"/>
    <w:pPr>
      <w:suppressAutoHyphens/>
      <w:autoSpaceDN w:val="0"/>
      <w:spacing w:after="200" w:line="276" w:lineRule="auto"/>
      <w:textAlignment w:val="baseline"/>
    </w:pPr>
    <w:rPr>
      <w:rFonts w:ascii="Calibri" w:eastAsia="Lucida Sans Unicode" w:hAnsi="Calibri" w:cs="F"/>
      <w:kern w:val="3"/>
      <w:sz w:val="22"/>
      <w:szCs w:val="22"/>
    </w:rPr>
  </w:style>
  <w:style w:type="paragraph" w:customStyle="1" w:styleId="22">
    <w:name w:val="Абзац списка2"/>
    <w:basedOn w:val="a"/>
    <w:rsid w:val="00DD0B9B"/>
    <w:pPr>
      <w:spacing w:after="200" w:line="276" w:lineRule="auto"/>
      <w:ind w:left="720"/>
    </w:pPr>
    <w:rPr>
      <w:rFonts w:ascii="Calibri" w:hAnsi="Calibri"/>
      <w:sz w:val="22"/>
      <w:szCs w:val="22"/>
    </w:rPr>
  </w:style>
  <w:style w:type="paragraph" w:customStyle="1" w:styleId="33">
    <w:name w:val="Абзац списка3"/>
    <w:basedOn w:val="a"/>
    <w:rsid w:val="00DD0B9B"/>
    <w:pPr>
      <w:spacing w:after="200" w:line="276" w:lineRule="auto"/>
      <w:ind w:left="720"/>
    </w:pPr>
    <w:rPr>
      <w:rFonts w:ascii="Calibri" w:hAnsi="Calibri"/>
      <w:sz w:val="22"/>
      <w:szCs w:val="22"/>
    </w:rPr>
  </w:style>
  <w:style w:type="character" w:customStyle="1" w:styleId="a6">
    <w:name w:val="Нижний колонтитул Знак"/>
    <w:basedOn w:val="a0"/>
    <w:link w:val="a5"/>
    <w:uiPriority w:val="99"/>
    <w:rsid w:val="00EA786A"/>
    <w:rPr>
      <w:sz w:val="24"/>
      <w:szCs w:val="24"/>
    </w:rPr>
  </w:style>
  <w:style w:type="paragraph" w:customStyle="1" w:styleId="Default">
    <w:name w:val="Default"/>
    <w:rsid w:val="00343D31"/>
    <w:pPr>
      <w:autoSpaceDE w:val="0"/>
      <w:autoSpaceDN w:val="0"/>
      <w:adjustRightInd w:val="0"/>
    </w:pPr>
    <w:rPr>
      <w:color w:val="000000"/>
      <w:sz w:val="24"/>
      <w:szCs w:val="24"/>
    </w:rPr>
  </w:style>
  <w:style w:type="paragraph" w:styleId="afb">
    <w:name w:val="Subtitle"/>
    <w:basedOn w:val="a"/>
    <w:next w:val="a"/>
    <w:link w:val="afc"/>
    <w:uiPriority w:val="11"/>
    <w:qFormat/>
    <w:rsid w:val="007161C4"/>
    <w:pPr>
      <w:numPr>
        <w:ilvl w:val="1"/>
      </w:numPr>
      <w:spacing w:after="200" w:line="276" w:lineRule="auto"/>
    </w:pPr>
    <w:rPr>
      <w:rFonts w:asciiTheme="majorHAnsi" w:eastAsiaTheme="majorEastAsia" w:hAnsiTheme="majorHAnsi" w:cstheme="majorBidi"/>
      <w:i/>
      <w:iCs/>
      <w:color w:val="6076B4" w:themeColor="accent1"/>
      <w:spacing w:val="15"/>
    </w:rPr>
  </w:style>
  <w:style w:type="character" w:customStyle="1" w:styleId="afc">
    <w:name w:val="Подзаголовок Знак"/>
    <w:basedOn w:val="a0"/>
    <w:link w:val="afb"/>
    <w:uiPriority w:val="11"/>
    <w:rsid w:val="007161C4"/>
    <w:rPr>
      <w:rFonts w:asciiTheme="majorHAnsi" w:eastAsiaTheme="majorEastAsia" w:hAnsiTheme="majorHAnsi" w:cstheme="majorBidi"/>
      <w:i/>
      <w:iCs/>
      <w:color w:val="6076B4" w:themeColor="accent1"/>
      <w:spacing w:val="15"/>
      <w:sz w:val="24"/>
      <w:szCs w:val="24"/>
    </w:rPr>
  </w:style>
  <w:style w:type="paragraph" w:customStyle="1" w:styleId="afd">
    <w:name w:val="Знак Знак Знак Знак Знак Знак Знак Знак Знак Знак Знак Знак Знак"/>
    <w:basedOn w:val="a"/>
    <w:autoRedefine/>
    <w:rsid w:val="003A7CCE"/>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FFB"/>
    <w:rPr>
      <w:sz w:val="24"/>
      <w:szCs w:val="24"/>
    </w:rPr>
  </w:style>
  <w:style w:type="paragraph" w:styleId="1">
    <w:name w:val="heading 1"/>
    <w:basedOn w:val="a"/>
    <w:link w:val="10"/>
    <w:qFormat/>
    <w:rsid w:val="00496083"/>
    <w:pPr>
      <w:spacing w:before="100" w:beforeAutospacing="1" w:after="75"/>
      <w:outlineLvl w:val="0"/>
    </w:pPr>
    <w:rPr>
      <w:rFonts w:ascii="Arial" w:hAnsi="Arial"/>
      <w:color w:val="000000"/>
      <w:kern w:val="36"/>
    </w:rPr>
  </w:style>
  <w:style w:type="paragraph" w:styleId="4">
    <w:name w:val="heading 4"/>
    <w:basedOn w:val="a"/>
    <w:next w:val="a"/>
    <w:link w:val="40"/>
    <w:semiHidden/>
    <w:unhideWhenUsed/>
    <w:qFormat/>
    <w:rsid w:val="00D31D13"/>
    <w:pPr>
      <w:keepNext/>
      <w:spacing w:before="240" w:after="60"/>
      <w:outlineLvl w:val="3"/>
    </w:pPr>
    <w:rPr>
      <w:rFonts w:ascii="Calibri" w:hAnsi="Calibri"/>
      <w:b/>
      <w:bCs/>
      <w:sz w:val="28"/>
      <w:szCs w:val="28"/>
    </w:rPr>
  </w:style>
  <w:style w:type="paragraph" w:styleId="7">
    <w:name w:val="heading 7"/>
    <w:basedOn w:val="a"/>
    <w:next w:val="a"/>
    <w:qFormat/>
    <w:rsid w:val="00570E6B"/>
    <w:pPr>
      <w:keepNext/>
      <w:widowControl w:val="0"/>
      <w:shd w:val="clear" w:color="auto" w:fill="FFFFFF"/>
      <w:tabs>
        <w:tab w:val="left" w:pos="1210"/>
      </w:tabs>
      <w:autoSpaceDE w:val="0"/>
      <w:autoSpaceDN w:val="0"/>
      <w:adjustRightInd w:val="0"/>
      <w:spacing w:before="5" w:line="336" w:lineRule="exact"/>
      <w:ind w:left="1008"/>
      <w:jc w:val="center"/>
      <w:outlineLvl w:val="6"/>
    </w:pPr>
    <w:rPr>
      <w:b/>
      <w:bCs/>
      <w:i/>
      <w:iCs/>
      <w:spacing w:val="-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96083"/>
    <w:rPr>
      <w:rFonts w:ascii="Arial" w:hAnsi="Arial" w:cs="Arial"/>
      <w:color w:val="000000"/>
      <w:kern w:val="36"/>
      <w:sz w:val="24"/>
      <w:szCs w:val="24"/>
    </w:rPr>
  </w:style>
  <w:style w:type="character" w:customStyle="1" w:styleId="40">
    <w:name w:val="Заголовок 4 Знак"/>
    <w:basedOn w:val="a0"/>
    <w:link w:val="4"/>
    <w:semiHidden/>
    <w:rsid w:val="00D31D13"/>
    <w:rPr>
      <w:rFonts w:ascii="Calibri" w:eastAsia="Times New Roman" w:hAnsi="Calibri" w:cs="Times New Roman"/>
      <w:b/>
      <w:bCs/>
      <w:sz w:val="28"/>
      <w:szCs w:val="28"/>
    </w:rPr>
  </w:style>
  <w:style w:type="paragraph" w:styleId="a3">
    <w:name w:val="Body Text"/>
    <w:basedOn w:val="a"/>
    <w:link w:val="a4"/>
    <w:rsid w:val="003D647B"/>
    <w:pPr>
      <w:jc w:val="both"/>
    </w:pPr>
  </w:style>
  <w:style w:type="character" w:customStyle="1" w:styleId="a4">
    <w:name w:val="Основной текст Знак"/>
    <w:basedOn w:val="a0"/>
    <w:link w:val="a3"/>
    <w:rsid w:val="00DD0B9B"/>
    <w:rPr>
      <w:sz w:val="24"/>
      <w:szCs w:val="24"/>
    </w:rPr>
  </w:style>
  <w:style w:type="paragraph" w:styleId="2">
    <w:name w:val="Body Text 2"/>
    <w:basedOn w:val="a"/>
    <w:rsid w:val="003D647B"/>
    <w:pPr>
      <w:tabs>
        <w:tab w:val="center" w:pos="5348"/>
      </w:tabs>
    </w:pPr>
    <w:rPr>
      <w:sz w:val="28"/>
    </w:rPr>
  </w:style>
  <w:style w:type="paragraph" w:customStyle="1" w:styleId="FR4">
    <w:name w:val="FR4"/>
    <w:rsid w:val="00570E6B"/>
    <w:pPr>
      <w:widowControl w:val="0"/>
      <w:autoSpaceDE w:val="0"/>
      <w:autoSpaceDN w:val="0"/>
      <w:adjustRightInd w:val="0"/>
      <w:jc w:val="both"/>
    </w:pPr>
    <w:rPr>
      <w:rFonts w:ascii="Arial" w:hAnsi="Arial" w:cs="Arial"/>
      <w:sz w:val="16"/>
      <w:szCs w:val="16"/>
    </w:rPr>
  </w:style>
  <w:style w:type="paragraph" w:styleId="a5">
    <w:name w:val="footer"/>
    <w:basedOn w:val="a"/>
    <w:link w:val="a6"/>
    <w:uiPriority w:val="99"/>
    <w:rsid w:val="00172A97"/>
    <w:pPr>
      <w:tabs>
        <w:tab w:val="center" w:pos="4677"/>
        <w:tab w:val="right" w:pos="9355"/>
      </w:tabs>
    </w:pPr>
  </w:style>
  <w:style w:type="character" w:styleId="a7">
    <w:name w:val="page number"/>
    <w:basedOn w:val="a0"/>
    <w:rsid w:val="00172A97"/>
  </w:style>
  <w:style w:type="paragraph" w:styleId="a8">
    <w:name w:val="header"/>
    <w:basedOn w:val="a"/>
    <w:link w:val="a9"/>
    <w:uiPriority w:val="99"/>
    <w:rsid w:val="00DC2335"/>
    <w:pPr>
      <w:tabs>
        <w:tab w:val="center" w:pos="4677"/>
        <w:tab w:val="right" w:pos="9355"/>
      </w:tabs>
    </w:pPr>
  </w:style>
  <w:style w:type="character" w:customStyle="1" w:styleId="a9">
    <w:name w:val="Верхний колонтитул Знак"/>
    <w:link w:val="a8"/>
    <w:uiPriority w:val="99"/>
    <w:rsid w:val="00A70A96"/>
    <w:rPr>
      <w:sz w:val="24"/>
      <w:szCs w:val="24"/>
    </w:rPr>
  </w:style>
  <w:style w:type="paragraph" w:styleId="aa">
    <w:name w:val="Body Text Indent"/>
    <w:basedOn w:val="a"/>
    <w:link w:val="ab"/>
    <w:rsid w:val="00E75E5C"/>
    <w:pPr>
      <w:spacing w:after="120"/>
      <w:ind w:left="283"/>
    </w:pPr>
  </w:style>
  <w:style w:type="character" w:customStyle="1" w:styleId="ab">
    <w:name w:val="Основной текст с отступом Знак"/>
    <w:basedOn w:val="a0"/>
    <w:link w:val="aa"/>
    <w:rsid w:val="00D31D13"/>
    <w:rPr>
      <w:sz w:val="24"/>
      <w:szCs w:val="24"/>
    </w:rPr>
  </w:style>
  <w:style w:type="paragraph" w:customStyle="1" w:styleId="TableText">
    <w:name w:val="Table Text"/>
    <w:rsid w:val="00780EC3"/>
    <w:pPr>
      <w:widowControl w:val="0"/>
      <w:overflowPunct w:val="0"/>
      <w:autoSpaceDE w:val="0"/>
      <w:autoSpaceDN w:val="0"/>
      <w:adjustRightInd w:val="0"/>
      <w:textAlignment w:val="baseline"/>
    </w:pPr>
    <w:rPr>
      <w:color w:val="000000"/>
    </w:rPr>
  </w:style>
  <w:style w:type="character" w:styleId="ac">
    <w:name w:val="Hyperlink"/>
    <w:uiPriority w:val="99"/>
    <w:rsid w:val="00E56A1C"/>
    <w:rPr>
      <w:color w:val="0000FF"/>
      <w:u w:val="single"/>
    </w:rPr>
  </w:style>
  <w:style w:type="paragraph" w:styleId="ad">
    <w:name w:val="No Spacing"/>
    <w:link w:val="ae"/>
    <w:uiPriority w:val="1"/>
    <w:qFormat/>
    <w:rsid w:val="00C628A5"/>
    <w:rPr>
      <w:rFonts w:ascii="Calibri" w:hAnsi="Calibri"/>
      <w:sz w:val="22"/>
      <w:szCs w:val="22"/>
    </w:rPr>
  </w:style>
  <w:style w:type="character" w:customStyle="1" w:styleId="ae">
    <w:name w:val="Без интервала Знак"/>
    <w:basedOn w:val="a0"/>
    <w:link w:val="ad"/>
    <w:uiPriority w:val="1"/>
    <w:rsid w:val="0035543B"/>
    <w:rPr>
      <w:rFonts w:ascii="Calibri" w:hAnsi="Calibri"/>
      <w:sz w:val="22"/>
      <w:szCs w:val="22"/>
      <w:lang w:val="ru-RU" w:eastAsia="ru-RU" w:bidi="ar-SA"/>
    </w:rPr>
  </w:style>
  <w:style w:type="table" w:customStyle="1" w:styleId="11">
    <w:name w:val="Сетка таблицы1"/>
    <w:basedOn w:val="a1"/>
    <w:uiPriority w:val="59"/>
    <w:rsid w:val="00A05E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59"/>
    <w:rsid w:val="00A05E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A05E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9C6868"/>
    <w:rPr>
      <w:i/>
      <w:iCs/>
    </w:rPr>
  </w:style>
  <w:style w:type="paragraph" w:styleId="af0">
    <w:name w:val="Normal (Web)"/>
    <w:basedOn w:val="a"/>
    <w:uiPriority w:val="99"/>
    <w:rsid w:val="009C6868"/>
    <w:pPr>
      <w:spacing w:before="40" w:after="40"/>
    </w:pPr>
    <w:rPr>
      <w:sz w:val="20"/>
      <w:szCs w:val="20"/>
    </w:rPr>
  </w:style>
  <w:style w:type="paragraph" w:styleId="af1">
    <w:name w:val="List Paragraph"/>
    <w:basedOn w:val="a"/>
    <w:uiPriority w:val="34"/>
    <w:qFormat/>
    <w:rsid w:val="009C6868"/>
    <w:pPr>
      <w:widowControl w:val="0"/>
      <w:suppressAutoHyphens/>
      <w:spacing w:after="200" w:line="276" w:lineRule="auto"/>
      <w:ind w:left="720"/>
    </w:pPr>
    <w:rPr>
      <w:rFonts w:ascii="Calibri" w:eastAsia="Calibri" w:hAnsi="Calibri"/>
      <w:kern w:val="1"/>
      <w:sz w:val="22"/>
      <w:szCs w:val="22"/>
    </w:rPr>
  </w:style>
  <w:style w:type="table" w:styleId="af2">
    <w:name w:val="Table Grid"/>
    <w:basedOn w:val="a1"/>
    <w:uiPriority w:val="59"/>
    <w:rsid w:val="009C686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22"/>
    <w:qFormat/>
    <w:rsid w:val="00496083"/>
    <w:rPr>
      <w:b/>
      <w:bCs/>
    </w:rPr>
  </w:style>
  <w:style w:type="table" w:customStyle="1" w:styleId="41">
    <w:name w:val="Сетка таблицы4"/>
    <w:basedOn w:val="a1"/>
    <w:uiPriority w:val="59"/>
    <w:rsid w:val="00AF5A1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59"/>
    <w:rsid w:val="00AF5A1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E72019"/>
    <w:pPr>
      <w:keepNext/>
      <w:keepLines/>
      <w:spacing w:before="480" w:beforeAutospacing="0" w:after="0" w:line="276" w:lineRule="auto"/>
      <w:outlineLvl w:val="9"/>
    </w:pPr>
    <w:rPr>
      <w:rFonts w:ascii="Cambria" w:hAnsi="Cambria"/>
      <w:b/>
      <w:bCs/>
      <w:color w:val="365F91"/>
      <w:kern w:val="0"/>
      <w:sz w:val="28"/>
      <w:szCs w:val="28"/>
      <w:lang w:eastAsia="en-US"/>
    </w:rPr>
  </w:style>
  <w:style w:type="paragraph" w:styleId="21">
    <w:name w:val="toc 2"/>
    <w:basedOn w:val="a"/>
    <w:next w:val="a"/>
    <w:autoRedefine/>
    <w:uiPriority w:val="39"/>
    <w:unhideWhenUsed/>
    <w:qFormat/>
    <w:rsid w:val="00E72019"/>
    <w:pPr>
      <w:spacing w:after="100" w:line="276" w:lineRule="auto"/>
      <w:ind w:left="220"/>
    </w:pPr>
    <w:rPr>
      <w:rFonts w:ascii="Calibri" w:hAnsi="Calibri"/>
      <w:sz w:val="22"/>
      <w:szCs w:val="22"/>
      <w:lang w:eastAsia="en-US"/>
    </w:rPr>
  </w:style>
  <w:style w:type="paragraph" w:styleId="12">
    <w:name w:val="toc 1"/>
    <w:basedOn w:val="a"/>
    <w:next w:val="a"/>
    <w:autoRedefine/>
    <w:uiPriority w:val="39"/>
    <w:unhideWhenUsed/>
    <w:qFormat/>
    <w:rsid w:val="00E72019"/>
    <w:pPr>
      <w:spacing w:after="100" w:line="276" w:lineRule="auto"/>
    </w:pPr>
    <w:rPr>
      <w:rFonts w:ascii="Calibri" w:hAnsi="Calibri"/>
      <w:sz w:val="22"/>
      <w:szCs w:val="22"/>
      <w:lang w:eastAsia="en-US"/>
    </w:rPr>
  </w:style>
  <w:style w:type="paragraph" w:styleId="30">
    <w:name w:val="toc 3"/>
    <w:basedOn w:val="a"/>
    <w:next w:val="a"/>
    <w:autoRedefine/>
    <w:uiPriority w:val="39"/>
    <w:unhideWhenUsed/>
    <w:qFormat/>
    <w:rsid w:val="00E72019"/>
    <w:pPr>
      <w:spacing w:after="100" w:line="276" w:lineRule="auto"/>
      <w:ind w:left="440"/>
    </w:pPr>
    <w:rPr>
      <w:rFonts w:ascii="Calibri" w:hAnsi="Calibri"/>
      <w:sz w:val="22"/>
      <w:szCs w:val="22"/>
      <w:lang w:eastAsia="en-US"/>
    </w:rPr>
  </w:style>
  <w:style w:type="paragraph" w:styleId="af5">
    <w:name w:val="Balloon Text"/>
    <w:basedOn w:val="a"/>
    <w:link w:val="af6"/>
    <w:uiPriority w:val="99"/>
    <w:rsid w:val="00E72019"/>
    <w:rPr>
      <w:rFonts w:ascii="Tahoma" w:hAnsi="Tahoma"/>
      <w:sz w:val="16"/>
      <w:szCs w:val="16"/>
    </w:rPr>
  </w:style>
  <w:style w:type="character" w:customStyle="1" w:styleId="af6">
    <w:name w:val="Текст выноски Знак"/>
    <w:link w:val="af5"/>
    <w:uiPriority w:val="99"/>
    <w:rsid w:val="00E72019"/>
    <w:rPr>
      <w:rFonts w:ascii="Tahoma" w:hAnsi="Tahoma" w:cs="Tahoma"/>
      <w:sz w:val="16"/>
      <w:szCs w:val="16"/>
    </w:rPr>
  </w:style>
  <w:style w:type="character" w:customStyle="1" w:styleId="apple-converted-space">
    <w:name w:val="apple-converted-space"/>
    <w:basedOn w:val="a0"/>
    <w:rsid w:val="00A95D9B"/>
  </w:style>
  <w:style w:type="paragraph" w:styleId="af7">
    <w:name w:val="Title"/>
    <w:basedOn w:val="a"/>
    <w:link w:val="af8"/>
    <w:uiPriority w:val="10"/>
    <w:qFormat/>
    <w:rsid w:val="00A06E6F"/>
    <w:pPr>
      <w:widowControl w:val="0"/>
      <w:autoSpaceDE w:val="0"/>
      <w:autoSpaceDN w:val="0"/>
      <w:adjustRightInd w:val="0"/>
      <w:ind w:firstLine="900"/>
      <w:jc w:val="center"/>
    </w:pPr>
    <w:rPr>
      <w:rFonts w:ascii="Times New Roman CYR" w:hAnsi="Times New Roman CYR" w:cs="Times New Roman CYR"/>
      <w:b/>
      <w:bCs/>
      <w:sz w:val="28"/>
      <w:szCs w:val="28"/>
    </w:rPr>
  </w:style>
  <w:style w:type="character" w:customStyle="1" w:styleId="af8">
    <w:name w:val="Название Знак"/>
    <w:basedOn w:val="a0"/>
    <w:link w:val="af7"/>
    <w:uiPriority w:val="10"/>
    <w:rsid w:val="00A06E6F"/>
    <w:rPr>
      <w:rFonts w:ascii="Times New Roman CYR" w:hAnsi="Times New Roman CYR" w:cs="Times New Roman CYR"/>
      <w:b/>
      <w:bCs/>
      <w:sz w:val="28"/>
      <w:szCs w:val="28"/>
    </w:rPr>
  </w:style>
  <w:style w:type="table" w:customStyle="1" w:styleId="110">
    <w:name w:val="Сетка таблицы11"/>
    <w:basedOn w:val="a1"/>
    <w:uiPriority w:val="59"/>
    <w:rsid w:val="0026711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25652E"/>
  </w:style>
  <w:style w:type="paragraph" w:styleId="31">
    <w:name w:val="Body Text Indent 3"/>
    <w:basedOn w:val="a"/>
    <w:link w:val="32"/>
    <w:rsid w:val="00D31D13"/>
    <w:pPr>
      <w:spacing w:after="120"/>
      <w:ind w:left="283"/>
    </w:pPr>
    <w:rPr>
      <w:sz w:val="16"/>
      <w:szCs w:val="16"/>
    </w:rPr>
  </w:style>
  <w:style w:type="character" w:customStyle="1" w:styleId="32">
    <w:name w:val="Основной текст с отступом 3 Знак"/>
    <w:basedOn w:val="a0"/>
    <w:link w:val="31"/>
    <w:rsid w:val="00D31D13"/>
    <w:rPr>
      <w:sz w:val="16"/>
      <w:szCs w:val="16"/>
    </w:rPr>
  </w:style>
  <w:style w:type="paragraph" w:styleId="af9">
    <w:name w:val="caption"/>
    <w:basedOn w:val="a"/>
    <w:next w:val="a"/>
    <w:unhideWhenUsed/>
    <w:qFormat/>
    <w:rsid w:val="00FF6656"/>
    <w:rPr>
      <w:b/>
      <w:bCs/>
      <w:sz w:val="20"/>
      <w:szCs w:val="20"/>
    </w:rPr>
  </w:style>
  <w:style w:type="paragraph" w:customStyle="1" w:styleId="afa">
    <w:name w:val="Содержимое таблицы"/>
    <w:basedOn w:val="a"/>
    <w:rsid w:val="00C0641F"/>
    <w:pPr>
      <w:widowControl w:val="0"/>
      <w:suppressLineNumbers/>
      <w:suppressAutoHyphens/>
    </w:pPr>
    <w:rPr>
      <w:rFonts w:eastAsia="SimSun" w:cs="Mangal"/>
      <w:kern w:val="1"/>
      <w:lang w:eastAsia="zh-CN" w:bidi="hi-IN"/>
    </w:rPr>
  </w:style>
  <w:style w:type="paragraph" w:customStyle="1" w:styleId="13">
    <w:name w:val="Абзац списка1"/>
    <w:basedOn w:val="a"/>
    <w:rsid w:val="00DD0B9B"/>
    <w:pPr>
      <w:spacing w:after="200" w:line="276" w:lineRule="auto"/>
      <w:ind w:left="720"/>
    </w:pPr>
    <w:rPr>
      <w:rFonts w:ascii="Calibri" w:hAnsi="Calibri"/>
      <w:sz w:val="22"/>
      <w:szCs w:val="22"/>
    </w:rPr>
  </w:style>
  <w:style w:type="paragraph" w:customStyle="1" w:styleId="Standard">
    <w:name w:val="Standard"/>
    <w:rsid w:val="00DD0B9B"/>
    <w:pPr>
      <w:suppressAutoHyphens/>
      <w:autoSpaceDN w:val="0"/>
      <w:spacing w:after="200" w:line="276" w:lineRule="auto"/>
      <w:textAlignment w:val="baseline"/>
    </w:pPr>
    <w:rPr>
      <w:rFonts w:ascii="Calibri" w:eastAsia="Lucida Sans Unicode" w:hAnsi="Calibri" w:cs="F"/>
      <w:kern w:val="3"/>
      <w:sz w:val="22"/>
      <w:szCs w:val="22"/>
    </w:rPr>
  </w:style>
  <w:style w:type="paragraph" w:customStyle="1" w:styleId="22">
    <w:name w:val="Абзац списка2"/>
    <w:basedOn w:val="a"/>
    <w:rsid w:val="00DD0B9B"/>
    <w:pPr>
      <w:spacing w:after="200" w:line="276" w:lineRule="auto"/>
      <w:ind w:left="720"/>
    </w:pPr>
    <w:rPr>
      <w:rFonts w:ascii="Calibri" w:hAnsi="Calibri"/>
      <w:sz w:val="22"/>
      <w:szCs w:val="22"/>
    </w:rPr>
  </w:style>
  <w:style w:type="paragraph" w:customStyle="1" w:styleId="33">
    <w:name w:val="Абзац списка3"/>
    <w:basedOn w:val="a"/>
    <w:rsid w:val="00DD0B9B"/>
    <w:pPr>
      <w:spacing w:after="200" w:line="276" w:lineRule="auto"/>
      <w:ind w:left="720"/>
    </w:pPr>
    <w:rPr>
      <w:rFonts w:ascii="Calibri" w:hAnsi="Calibri"/>
      <w:sz w:val="22"/>
      <w:szCs w:val="22"/>
    </w:rPr>
  </w:style>
  <w:style w:type="character" w:customStyle="1" w:styleId="a6">
    <w:name w:val="Нижний колонтитул Знак"/>
    <w:basedOn w:val="a0"/>
    <w:link w:val="a5"/>
    <w:uiPriority w:val="99"/>
    <w:rsid w:val="00EA786A"/>
    <w:rPr>
      <w:sz w:val="24"/>
      <w:szCs w:val="24"/>
    </w:rPr>
  </w:style>
  <w:style w:type="paragraph" w:customStyle="1" w:styleId="Default">
    <w:name w:val="Default"/>
    <w:rsid w:val="00343D31"/>
    <w:pPr>
      <w:autoSpaceDE w:val="0"/>
      <w:autoSpaceDN w:val="0"/>
      <w:adjustRightInd w:val="0"/>
    </w:pPr>
    <w:rPr>
      <w:color w:val="000000"/>
      <w:sz w:val="24"/>
      <w:szCs w:val="24"/>
    </w:rPr>
  </w:style>
  <w:style w:type="paragraph" w:styleId="afb">
    <w:name w:val="Subtitle"/>
    <w:basedOn w:val="a"/>
    <w:next w:val="a"/>
    <w:link w:val="afc"/>
    <w:uiPriority w:val="11"/>
    <w:qFormat/>
    <w:rsid w:val="007161C4"/>
    <w:pPr>
      <w:numPr>
        <w:ilvl w:val="1"/>
      </w:numPr>
      <w:spacing w:after="200" w:line="276" w:lineRule="auto"/>
    </w:pPr>
    <w:rPr>
      <w:rFonts w:asciiTheme="majorHAnsi" w:eastAsiaTheme="majorEastAsia" w:hAnsiTheme="majorHAnsi" w:cstheme="majorBidi"/>
      <w:i/>
      <w:iCs/>
      <w:color w:val="6076B4" w:themeColor="accent1"/>
      <w:spacing w:val="15"/>
    </w:rPr>
  </w:style>
  <w:style w:type="character" w:customStyle="1" w:styleId="afc">
    <w:name w:val="Подзаголовок Знак"/>
    <w:basedOn w:val="a0"/>
    <w:link w:val="afb"/>
    <w:uiPriority w:val="11"/>
    <w:rsid w:val="007161C4"/>
    <w:rPr>
      <w:rFonts w:asciiTheme="majorHAnsi" w:eastAsiaTheme="majorEastAsia" w:hAnsiTheme="majorHAnsi" w:cstheme="majorBidi"/>
      <w:i/>
      <w:iCs/>
      <w:color w:val="6076B4" w:themeColor="accent1"/>
      <w:spacing w:val="15"/>
      <w:sz w:val="24"/>
      <w:szCs w:val="24"/>
    </w:rPr>
  </w:style>
  <w:style w:type="paragraph" w:customStyle="1" w:styleId="afd">
    <w:name w:val="Знак Знак Знак Знак Знак Знак Знак Знак Знак Знак Знак Знак Знак"/>
    <w:basedOn w:val="a"/>
    <w:autoRedefine/>
    <w:rsid w:val="003A7CCE"/>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3216">
      <w:bodyDiv w:val="1"/>
      <w:marLeft w:val="0"/>
      <w:marRight w:val="0"/>
      <w:marTop w:val="0"/>
      <w:marBottom w:val="0"/>
      <w:divBdr>
        <w:top w:val="none" w:sz="0" w:space="0" w:color="auto"/>
        <w:left w:val="none" w:sz="0" w:space="0" w:color="auto"/>
        <w:bottom w:val="none" w:sz="0" w:space="0" w:color="auto"/>
        <w:right w:val="none" w:sz="0" w:space="0" w:color="auto"/>
      </w:divBdr>
    </w:div>
    <w:div w:id="537743986">
      <w:bodyDiv w:val="1"/>
      <w:marLeft w:val="0"/>
      <w:marRight w:val="0"/>
      <w:marTop w:val="0"/>
      <w:marBottom w:val="0"/>
      <w:divBdr>
        <w:top w:val="none" w:sz="0" w:space="0" w:color="auto"/>
        <w:left w:val="none" w:sz="0" w:space="0" w:color="auto"/>
        <w:bottom w:val="none" w:sz="0" w:space="0" w:color="auto"/>
        <w:right w:val="none" w:sz="0" w:space="0" w:color="auto"/>
      </w:divBdr>
    </w:div>
    <w:div w:id="969282144">
      <w:bodyDiv w:val="1"/>
      <w:marLeft w:val="0"/>
      <w:marRight w:val="0"/>
      <w:marTop w:val="0"/>
      <w:marBottom w:val="0"/>
      <w:divBdr>
        <w:top w:val="none" w:sz="0" w:space="0" w:color="auto"/>
        <w:left w:val="none" w:sz="0" w:space="0" w:color="auto"/>
        <w:bottom w:val="none" w:sz="0" w:space="0" w:color="auto"/>
        <w:right w:val="none" w:sz="0" w:space="0" w:color="auto"/>
      </w:divBdr>
    </w:div>
    <w:div w:id="1040007721">
      <w:bodyDiv w:val="1"/>
      <w:marLeft w:val="0"/>
      <w:marRight w:val="0"/>
      <w:marTop w:val="0"/>
      <w:marBottom w:val="0"/>
      <w:divBdr>
        <w:top w:val="none" w:sz="0" w:space="0" w:color="auto"/>
        <w:left w:val="none" w:sz="0" w:space="0" w:color="auto"/>
        <w:bottom w:val="none" w:sz="0" w:space="0" w:color="auto"/>
        <w:right w:val="none" w:sz="0" w:space="0" w:color="auto"/>
      </w:divBdr>
    </w:div>
    <w:div w:id="1101681720">
      <w:bodyDiv w:val="1"/>
      <w:marLeft w:val="0"/>
      <w:marRight w:val="0"/>
      <w:marTop w:val="0"/>
      <w:marBottom w:val="0"/>
      <w:divBdr>
        <w:top w:val="none" w:sz="0" w:space="0" w:color="auto"/>
        <w:left w:val="none" w:sz="0" w:space="0" w:color="auto"/>
        <w:bottom w:val="none" w:sz="0" w:space="0" w:color="auto"/>
        <w:right w:val="none" w:sz="0" w:space="0" w:color="auto"/>
      </w:divBdr>
    </w:div>
    <w:div w:id="1104110609">
      <w:bodyDiv w:val="1"/>
      <w:marLeft w:val="0"/>
      <w:marRight w:val="0"/>
      <w:marTop w:val="0"/>
      <w:marBottom w:val="0"/>
      <w:divBdr>
        <w:top w:val="none" w:sz="0" w:space="0" w:color="auto"/>
        <w:left w:val="none" w:sz="0" w:space="0" w:color="auto"/>
        <w:bottom w:val="none" w:sz="0" w:space="0" w:color="auto"/>
        <w:right w:val="none" w:sz="0" w:space="0" w:color="auto"/>
      </w:divBdr>
    </w:div>
    <w:div w:id="1345860871">
      <w:bodyDiv w:val="1"/>
      <w:marLeft w:val="0"/>
      <w:marRight w:val="0"/>
      <w:marTop w:val="0"/>
      <w:marBottom w:val="0"/>
      <w:divBdr>
        <w:top w:val="none" w:sz="0" w:space="0" w:color="auto"/>
        <w:left w:val="none" w:sz="0" w:space="0" w:color="auto"/>
        <w:bottom w:val="none" w:sz="0" w:space="0" w:color="auto"/>
        <w:right w:val="none" w:sz="0" w:space="0" w:color="auto"/>
      </w:divBdr>
    </w:div>
    <w:div w:id="18832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dstrana.1.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dstrana.1.ru" TargetMode="Externa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hyperlink" Target="mailto:school_56@mail.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 </a:t>
            </a:r>
            <a:endParaRPr lang="en-US"/>
          </a:p>
        </c:rich>
      </c:tx>
      <c:overlay val="0"/>
    </c:title>
    <c:autoTitleDeleted val="0"/>
    <c:plotArea>
      <c:layout>
        <c:manualLayout>
          <c:layoutTarget val="inner"/>
          <c:xMode val="edge"/>
          <c:yMode val="edge"/>
          <c:x val="0.22825383397323268"/>
          <c:y val="0.11921287616825677"/>
          <c:w val="0.29456801370903019"/>
          <c:h val="0.75434348484217251"/>
        </c:manualLayout>
      </c:layout>
      <c:pieChart>
        <c:varyColors val="1"/>
        <c:ser>
          <c:idx val="0"/>
          <c:order val="0"/>
          <c:tx>
            <c:strRef>
              <c:f>Лист1!$B$1</c:f>
              <c:strCache>
                <c:ptCount val="1"/>
                <c:pt idx="0">
                  <c:v> 2</c:v>
                </c:pt>
              </c:strCache>
            </c:strRef>
          </c:tx>
          <c:explosion val="25"/>
          <c:dLbls>
            <c:dLbl>
              <c:idx val="3"/>
              <c:delete val="1"/>
            </c:dLbl>
            <c:showLegendKey val="0"/>
            <c:showVal val="1"/>
            <c:showCatName val="0"/>
            <c:showSerName val="0"/>
            <c:showPercent val="0"/>
            <c:showBubbleSize val="0"/>
            <c:showLeaderLines val="1"/>
          </c:dLbls>
          <c:cat>
            <c:strRef>
              <c:f>Лист1!$A$2:$A$7</c:f>
              <c:strCache>
                <c:ptCount val="6"/>
                <c:pt idx="0">
                  <c:v>2014-2015 учебный год</c:v>
                </c:pt>
                <c:pt idx="1">
                  <c:v>2015-2016 учебный год</c:v>
                </c:pt>
                <c:pt idx="2">
                  <c:v>2016-2017 учебный год</c:v>
                </c:pt>
                <c:pt idx="3">
                  <c:v> </c:v>
                </c:pt>
                <c:pt idx="4">
                  <c:v> </c:v>
                </c:pt>
                <c:pt idx="5">
                  <c:v> </c:v>
                </c:pt>
              </c:strCache>
            </c:strRef>
          </c:cat>
          <c:val>
            <c:numRef>
              <c:f>Лист1!$B$2:$B$7</c:f>
              <c:numCache>
                <c:formatCode>General</c:formatCode>
                <c:ptCount val="6"/>
                <c:pt idx="0">
                  <c:v>12</c:v>
                </c:pt>
                <c:pt idx="1">
                  <c:v>17</c:v>
                </c:pt>
                <c:pt idx="2">
                  <c:v>12</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4455380577428"/>
          <c:y val="0.19864294740935162"/>
          <c:w val="0.27166557305336836"/>
          <c:h val="0.54437584190865029"/>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3174959900845729"/>
          <c:y val="5.9930633670791149E-2"/>
          <c:w val="0.64491816127150781"/>
          <c:h val="0.61843582052243473"/>
        </c:manualLayout>
      </c:layout>
      <c:barChart>
        <c:barDir val="col"/>
        <c:grouping val="clustered"/>
        <c:varyColors val="0"/>
        <c:ser>
          <c:idx val="0"/>
          <c:order val="0"/>
          <c:tx>
            <c:strRef>
              <c:f>Лист1!$B$1</c:f>
              <c:strCache>
                <c:ptCount val="1"/>
                <c:pt idx="0">
                  <c:v>высшая</c:v>
                </c:pt>
              </c:strCache>
            </c:strRef>
          </c:tx>
          <c:invertIfNegative val="0"/>
          <c:dLbls>
            <c:showLegendKey val="0"/>
            <c:showVal val="1"/>
            <c:showCatName val="0"/>
            <c:showSerName val="0"/>
            <c:showPercent val="0"/>
            <c:showBubbleSize val="0"/>
            <c:showLeaderLines val="0"/>
          </c:dLbls>
          <c:cat>
            <c:strRef>
              <c:f>Лист1!$A$2:$A$5</c:f>
              <c:strCache>
                <c:ptCount val="4"/>
                <c:pt idx="0">
                  <c:v> 2014 год </c:v>
                </c:pt>
                <c:pt idx="1">
                  <c:v> 2015 год </c:v>
                </c:pt>
                <c:pt idx="2">
                  <c:v>2016 год</c:v>
                </c:pt>
                <c:pt idx="3">
                  <c:v>2017</c:v>
                </c:pt>
              </c:strCache>
            </c:strRef>
          </c:cat>
          <c:val>
            <c:numRef>
              <c:f>Лист1!$B$2:$B$5</c:f>
              <c:numCache>
                <c:formatCode>General</c:formatCode>
                <c:ptCount val="4"/>
                <c:pt idx="0">
                  <c:v>25</c:v>
                </c:pt>
                <c:pt idx="1">
                  <c:v>28</c:v>
                </c:pt>
                <c:pt idx="2">
                  <c:v>27</c:v>
                </c:pt>
                <c:pt idx="3">
                  <c:v>28</c:v>
                </c:pt>
              </c:numCache>
            </c:numRef>
          </c:val>
        </c:ser>
        <c:ser>
          <c:idx val="1"/>
          <c:order val="1"/>
          <c:tx>
            <c:strRef>
              <c:f>Лист1!$C$1</c:f>
              <c:strCache>
                <c:ptCount val="1"/>
                <c:pt idx="0">
                  <c:v>первая</c:v>
                </c:pt>
              </c:strCache>
            </c:strRef>
          </c:tx>
          <c:invertIfNegative val="0"/>
          <c:dLbls>
            <c:showLegendKey val="0"/>
            <c:showVal val="1"/>
            <c:showCatName val="0"/>
            <c:showSerName val="0"/>
            <c:showPercent val="0"/>
            <c:showBubbleSize val="0"/>
            <c:showLeaderLines val="0"/>
          </c:dLbls>
          <c:cat>
            <c:strRef>
              <c:f>Лист1!$A$2:$A$5</c:f>
              <c:strCache>
                <c:ptCount val="4"/>
                <c:pt idx="0">
                  <c:v> 2014 год </c:v>
                </c:pt>
                <c:pt idx="1">
                  <c:v> 2015 год </c:v>
                </c:pt>
                <c:pt idx="2">
                  <c:v>2016 год</c:v>
                </c:pt>
                <c:pt idx="3">
                  <c:v>2017</c:v>
                </c:pt>
              </c:strCache>
            </c:strRef>
          </c:cat>
          <c:val>
            <c:numRef>
              <c:f>Лист1!$C$2:$C$5</c:f>
              <c:numCache>
                <c:formatCode>General</c:formatCode>
                <c:ptCount val="4"/>
                <c:pt idx="0">
                  <c:v>11</c:v>
                </c:pt>
                <c:pt idx="1">
                  <c:v>13</c:v>
                </c:pt>
                <c:pt idx="2">
                  <c:v>12</c:v>
                </c:pt>
                <c:pt idx="3">
                  <c:v>15</c:v>
                </c:pt>
              </c:numCache>
            </c:numRef>
          </c:val>
        </c:ser>
        <c:ser>
          <c:idx val="2"/>
          <c:order val="2"/>
          <c:tx>
            <c:strRef>
              <c:f>Лист1!$D$1</c:f>
              <c:strCache>
                <c:ptCount val="1"/>
                <c:pt idx="0">
                  <c:v>вторая</c:v>
                </c:pt>
              </c:strCache>
            </c:strRef>
          </c:tx>
          <c:invertIfNegative val="0"/>
          <c:dLbls>
            <c:showLegendKey val="0"/>
            <c:showVal val="1"/>
            <c:showCatName val="0"/>
            <c:showSerName val="0"/>
            <c:showPercent val="0"/>
            <c:showBubbleSize val="0"/>
            <c:showLeaderLines val="0"/>
          </c:dLbls>
          <c:cat>
            <c:strRef>
              <c:f>Лист1!$A$2:$A$5</c:f>
              <c:strCache>
                <c:ptCount val="4"/>
                <c:pt idx="0">
                  <c:v> 2014 год </c:v>
                </c:pt>
                <c:pt idx="1">
                  <c:v> 2015 год </c:v>
                </c:pt>
                <c:pt idx="2">
                  <c:v>2016 год</c:v>
                </c:pt>
                <c:pt idx="3">
                  <c:v>2017</c:v>
                </c:pt>
              </c:strCache>
            </c:strRef>
          </c:cat>
          <c:val>
            <c:numRef>
              <c:f>Лист1!$D$2:$D$5</c:f>
              <c:numCache>
                <c:formatCode>General</c:formatCode>
                <c:ptCount val="4"/>
                <c:pt idx="0">
                  <c:v>1</c:v>
                </c:pt>
                <c:pt idx="1">
                  <c:v>1</c:v>
                </c:pt>
                <c:pt idx="2">
                  <c:v>0</c:v>
                </c:pt>
                <c:pt idx="3">
                  <c:v>0</c:v>
                </c:pt>
              </c:numCache>
            </c:numRef>
          </c:val>
        </c:ser>
        <c:dLbls>
          <c:showLegendKey val="0"/>
          <c:showVal val="0"/>
          <c:showCatName val="0"/>
          <c:showSerName val="0"/>
          <c:showPercent val="0"/>
          <c:showBubbleSize val="0"/>
        </c:dLbls>
        <c:gapWidth val="150"/>
        <c:axId val="125178624"/>
        <c:axId val="125180160"/>
      </c:barChart>
      <c:catAx>
        <c:axId val="125178624"/>
        <c:scaling>
          <c:orientation val="minMax"/>
        </c:scaling>
        <c:delete val="0"/>
        <c:axPos val="b"/>
        <c:majorTickMark val="out"/>
        <c:minorTickMark val="none"/>
        <c:tickLblPos val="nextTo"/>
        <c:crossAx val="125180160"/>
        <c:crosses val="autoZero"/>
        <c:auto val="1"/>
        <c:lblAlgn val="ctr"/>
        <c:lblOffset val="100"/>
        <c:noMultiLvlLbl val="0"/>
      </c:catAx>
      <c:valAx>
        <c:axId val="125180160"/>
        <c:scaling>
          <c:orientation val="minMax"/>
        </c:scaling>
        <c:delete val="0"/>
        <c:axPos val="l"/>
        <c:numFmt formatCode="General" sourceLinked="1"/>
        <c:majorTickMark val="out"/>
        <c:minorTickMark val="none"/>
        <c:tickLblPos val="nextTo"/>
        <c:crossAx val="1251786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15475889015912"/>
          <c:y val="8.5762309027332492E-2"/>
          <c:w val="0.60480175160671978"/>
          <c:h val="0.79705352791813078"/>
        </c:manualLayout>
      </c:layout>
      <c:barChart>
        <c:barDir val="col"/>
        <c:grouping val="clustered"/>
        <c:varyColors val="0"/>
        <c:ser>
          <c:idx val="0"/>
          <c:order val="0"/>
          <c:tx>
            <c:strRef>
              <c:f>Лист1!$B$1</c:f>
              <c:strCache>
                <c:ptCount val="1"/>
                <c:pt idx="0">
                  <c:v> Высокая степень удовлетворенности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Лист1!$B$2:$B$4</c:f>
              <c:numCache>
                <c:formatCode>General</c:formatCode>
                <c:ptCount val="3"/>
                <c:pt idx="0">
                  <c:v>7</c:v>
                </c:pt>
                <c:pt idx="1">
                  <c:v>7</c:v>
                </c:pt>
                <c:pt idx="2">
                  <c:v>7</c:v>
                </c:pt>
              </c:numCache>
            </c:numRef>
          </c:val>
        </c:ser>
        <c:ser>
          <c:idx val="1"/>
          <c:order val="1"/>
          <c:tx>
            <c:strRef>
              <c:f>Лист1!$C$1</c:f>
              <c:strCache>
                <c:ptCount val="1"/>
                <c:pt idx="0">
                  <c:v>Средняя степень удовлетворенности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Лист1!$C$2:$C$4</c:f>
              <c:numCache>
                <c:formatCode>General</c:formatCode>
                <c:ptCount val="3"/>
                <c:pt idx="0">
                  <c:v>7</c:v>
                </c:pt>
                <c:pt idx="1">
                  <c:v>11</c:v>
                </c:pt>
                <c:pt idx="2">
                  <c:v>8</c:v>
                </c:pt>
              </c:numCache>
            </c:numRef>
          </c:val>
        </c:ser>
        <c:ser>
          <c:idx val="2"/>
          <c:order val="2"/>
          <c:tx>
            <c:strRef>
              <c:f>Лист1!$D$1</c:f>
              <c:strCache>
                <c:ptCount val="1"/>
                <c:pt idx="0">
                  <c:v>Низкая степень удовлетворенности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2014-2015</c:v>
                </c:pt>
                <c:pt idx="1">
                  <c:v>2015-2016</c:v>
                </c:pt>
                <c:pt idx="2">
                  <c:v>2016-2017</c:v>
                </c:pt>
              </c:strCache>
            </c:strRef>
          </c:cat>
          <c:val>
            <c:numRef>
              <c:f>Лист1!$D$2:$D$4</c:f>
              <c:numCache>
                <c:formatCode>General</c:formatCode>
                <c:ptCount val="3"/>
                <c:pt idx="0">
                  <c:v>4</c:v>
                </c:pt>
                <c:pt idx="1">
                  <c:v>1</c:v>
                </c:pt>
                <c:pt idx="2">
                  <c:v>1</c:v>
                </c:pt>
              </c:numCache>
            </c:numRef>
          </c:val>
        </c:ser>
        <c:dLbls>
          <c:showLegendKey val="0"/>
          <c:showVal val="1"/>
          <c:showCatName val="0"/>
          <c:showSerName val="0"/>
          <c:showPercent val="0"/>
          <c:showBubbleSize val="0"/>
        </c:dLbls>
        <c:gapWidth val="150"/>
        <c:axId val="125204352"/>
        <c:axId val="125205888"/>
      </c:barChart>
      <c:catAx>
        <c:axId val="125204352"/>
        <c:scaling>
          <c:orientation val="minMax"/>
        </c:scaling>
        <c:delete val="0"/>
        <c:axPos val="b"/>
        <c:numFmt formatCode="General" sourceLinked="0"/>
        <c:majorTickMark val="out"/>
        <c:minorTickMark val="none"/>
        <c:tickLblPos val="nextTo"/>
        <c:crossAx val="125205888"/>
        <c:crosses val="autoZero"/>
        <c:auto val="1"/>
        <c:lblAlgn val="ctr"/>
        <c:lblOffset val="100"/>
        <c:noMultiLvlLbl val="0"/>
      </c:catAx>
      <c:valAx>
        <c:axId val="125205888"/>
        <c:scaling>
          <c:orientation val="minMax"/>
        </c:scaling>
        <c:delete val="0"/>
        <c:axPos val="l"/>
        <c:majorGridlines/>
        <c:title>
          <c:tx>
            <c:rich>
              <a:bodyPr rot="0" vert="wordArtVert"/>
              <a:lstStyle/>
              <a:p>
                <a:pPr>
                  <a:defRPr/>
                </a:pPr>
                <a:r>
                  <a:rPr lang="ru-RU" sz="900" kern="0" baseline="0">
                    <a:latin typeface="Times New Roman" panose="02020603050405020304" pitchFamily="18" charset="0"/>
                    <a:cs typeface="Times New Roman" panose="02020603050405020304" pitchFamily="18" charset="0"/>
                  </a:rPr>
                  <a:t>количество классов</a:t>
                </a:r>
              </a:p>
            </c:rich>
          </c:tx>
          <c:overlay val="0"/>
        </c:title>
        <c:numFmt formatCode="General" sourceLinked="1"/>
        <c:majorTickMark val="out"/>
        <c:minorTickMark val="none"/>
        <c:tickLblPos val="nextTo"/>
        <c:crossAx val="12520435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Базовая">
  <a:themeElements>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Базовая">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Базовая">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F847C-D894-4372-86CD-E7EA4703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10020</Words>
  <Characters>57115</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Публичный доклад                                                       по итогам деятельности муниципального бюджетного общеобразовательного учреждения «Средняя общеобразовательная школа № 56»	 в 2015-2016 учебном году	                                </vt:lpstr>
    </vt:vector>
  </TitlesOfParts>
  <Company>МБОУ «СОШ №56»</Company>
  <LinksUpToDate>false</LinksUpToDate>
  <CharactersWithSpaces>67001</CharactersWithSpaces>
  <SharedDoc>false</SharedDoc>
  <HLinks>
    <vt:vector size="30" baseType="variant">
      <vt:variant>
        <vt:i4>327705</vt:i4>
      </vt:variant>
      <vt:variant>
        <vt:i4>33</vt:i4>
      </vt:variant>
      <vt:variant>
        <vt:i4>0</vt:i4>
      </vt:variant>
      <vt:variant>
        <vt:i4>5</vt:i4>
      </vt:variant>
      <vt:variant>
        <vt:lpwstr>http://piram.umi.ru/</vt:lpwstr>
      </vt:variant>
      <vt:variant>
        <vt:lpwstr/>
      </vt:variant>
      <vt:variant>
        <vt:i4>327705</vt:i4>
      </vt:variant>
      <vt:variant>
        <vt:i4>30</vt:i4>
      </vt:variant>
      <vt:variant>
        <vt:i4>0</vt:i4>
      </vt:variant>
      <vt:variant>
        <vt:i4>5</vt:i4>
      </vt:variant>
      <vt:variant>
        <vt:lpwstr>http://piram.umi.ru/</vt:lpwstr>
      </vt:variant>
      <vt:variant>
        <vt:lpwstr/>
      </vt:variant>
      <vt:variant>
        <vt:i4>5439503</vt:i4>
      </vt:variant>
      <vt:variant>
        <vt:i4>27</vt:i4>
      </vt:variant>
      <vt:variant>
        <vt:i4>0</vt:i4>
      </vt:variant>
      <vt:variant>
        <vt:i4>5</vt:i4>
      </vt:variant>
      <vt:variant>
        <vt:lpwstr>http://piram.umi.ru/konkursy/vserossijskij_konkurs_sovremennye_obrazovatel_nye_tehnologii_v_tvorchesve_uchitelya_nachal_nyh_klassov_polozhenie/</vt:lpwstr>
      </vt:variant>
      <vt:variant>
        <vt:lpwstr/>
      </vt:variant>
      <vt:variant>
        <vt:i4>5439503</vt:i4>
      </vt:variant>
      <vt:variant>
        <vt:i4>24</vt:i4>
      </vt:variant>
      <vt:variant>
        <vt:i4>0</vt:i4>
      </vt:variant>
      <vt:variant>
        <vt:i4>5</vt:i4>
      </vt:variant>
      <vt:variant>
        <vt:lpwstr>http://piram.umi.ru/konkursy/vserossijskij_konkurs_sovremennye_obrazovatel_nye_tehnologii_v_tvorchesve_uchitelya_nachal_nyh_klassov_polozhenie/</vt:lpwstr>
      </vt:variant>
      <vt:variant>
        <vt:lpwstr/>
      </vt:variant>
      <vt:variant>
        <vt:i4>2097184</vt:i4>
      </vt:variant>
      <vt:variant>
        <vt:i4>0</vt:i4>
      </vt:variant>
      <vt:variant>
        <vt:i4>0</vt:i4>
      </vt:variant>
      <vt:variant>
        <vt:i4>5</vt:i4>
      </vt:variant>
      <vt:variant>
        <vt:lpwstr>mailto:school_56@mail.ru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по итогам деятельности муниципального бюджетного общеобразовательного учреждения «Средняя общеобразовательная школа № 56»	 в 2015-2016 учебном году</dc:title>
  <dc:subject>Публичный доклад                                                      муниципального                                                         бюджетного общеобразовательного учреждения «Средняя общеобразовательная школа № 56» по итогам деятельности в  2012</dc:subject>
  <dc:creator>Андрей Иванович</dc:creator>
  <cp:lastModifiedBy>Андрей Иванович</cp:lastModifiedBy>
  <cp:revision>2</cp:revision>
  <cp:lastPrinted>2007-08-13T02:58:00Z</cp:lastPrinted>
  <dcterms:created xsi:type="dcterms:W3CDTF">2017-09-18T01:27:00Z</dcterms:created>
  <dcterms:modified xsi:type="dcterms:W3CDTF">2017-09-18T01:27:00Z</dcterms:modified>
</cp:coreProperties>
</file>